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33F0" w14:textId="77777777" w:rsidR="00446BEC" w:rsidRPr="00034B3D" w:rsidRDefault="00446BEC" w:rsidP="00446BE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14:paraId="7BE66150" w14:textId="77777777" w:rsidR="00446BEC" w:rsidRPr="00034B3D" w:rsidRDefault="00446BEC" w:rsidP="00446BE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14:paraId="5030462E" w14:textId="77777777" w:rsidR="00446BEC" w:rsidRPr="00034B3D" w:rsidRDefault="00446BEC" w:rsidP="00446BE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14:paraId="67011FF6" w14:textId="77777777" w:rsidR="00446BEC" w:rsidRPr="00034B3D" w:rsidRDefault="00446BEC" w:rsidP="00446BE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Першої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вересня 2023 року</w:t>
      </w:r>
    </w:p>
    <w:p w14:paraId="3134049F" w14:textId="77777777" w:rsidR="00446BEC" w:rsidRPr="00200D86" w:rsidRDefault="00446BEC" w:rsidP="00446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палати взяли участь шість членів Комісії: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200D86"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Р.І., Пасічник А.В. </w:t>
      </w:r>
    </w:p>
    <w:p w14:paraId="33A222F3" w14:textId="77777777" w:rsidR="00446BEC" w:rsidRPr="00034B3D" w:rsidRDefault="00446BEC" w:rsidP="00446BE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E23A049" w14:textId="77777777" w:rsidR="00446BEC" w:rsidRDefault="00446BEC" w:rsidP="00446BEC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67C912D1" w14:textId="77777777" w:rsidR="00446BEC" w:rsidRDefault="00446BEC" w:rsidP="00446BE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E6D45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4E6D45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Галицького районного суду міста Львова для здійснення правосуддя строком на 1 рік судді Солонянського районного суду Дніпропетровської області </w:t>
      </w:r>
      <w:proofErr w:type="spellStart"/>
      <w:r w:rsidRPr="004E6D45">
        <w:rPr>
          <w:rFonts w:ascii="Times New Roman" w:hAnsi="Times New Roman" w:cs="Times New Roman"/>
          <w:sz w:val="26"/>
          <w:szCs w:val="26"/>
          <w:lang w:val="uk-UA"/>
        </w:rPr>
        <w:t>Кітова</w:t>
      </w:r>
      <w:proofErr w:type="spellEnd"/>
      <w:r w:rsidRPr="004E6D45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Васильовича</w:t>
      </w:r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27E3D756" w14:textId="77777777" w:rsidR="00446BEC" w:rsidRPr="004E6D45" w:rsidRDefault="00446BEC" w:rsidP="00446BEC">
      <w:pPr>
        <w:pStyle w:val="a3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E6D45">
        <w:rPr>
          <w:rFonts w:ascii="Times New Roman" w:hAnsi="Times New Roman" w:cs="Times New Roman"/>
          <w:sz w:val="26"/>
          <w:szCs w:val="26"/>
          <w:lang w:val="uk-UA"/>
        </w:rPr>
        <w:t xml:space="preserve">ідмовити у внесенні подання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Pr="004E6D45">
        <w:rPr>
          <w:rFonts w:ascii="Times New Roman" w:hAnsi="Times New Roman" w:cs="Times New Roman"/>
          <w:sz w:val="26"/>
          <w:szCs w:val="26"/>
          <w:lang w:val="uk-UA"/>
        </w:rPr>
        <w:t xml:space="preserve">Вищої ради правосуддя про відрядження до Галицького районного суду міста Львова судді Комінтернівського районного суду Одеської області </w:t>
      </w:r>
      <w:proofErr w:type="spellStart"/>
      <w:r w:rsidRPr="004E6D45">
        <w:rPr>
          <w:rFonts w:ascii="Times New Roman" w:hAnsi="Times New Roman" w:cs="Times New Roman"/>
          <w:sz w:val="26"/>
          <w:szCs w:val="26"/>
          <w:lang w:val="uk-UA"/>
        </w:rPr>
        <w:t>Якиміва</w:t>
      </w:r>
      <w:proofErr w:type="spellEnd"/>
      <w:r w:rsidRPr="004E6D45">
        <w:rPr>
          <w:rFonts w:ascii="Times New Roman" w:hAnsi="Times New Roman" w:cs="Times New Roman"/>
          <w:sz w:val="26"/>
          <w:szCs w:val="26"/>
          <w:lang w:val="uk-UA"/>
        </w:rPr>
        <w:t xml:space="preserve"> Андрія Вікторовича.</w:t>
      </w:r>
    </w:p>
    <w:p w14:paraId="67EBDA79" w14:textId="77777777" w:rsidR="005067A0" w:rsidRPr="00446BEC" w:rsidRDefault="005067A0">
      <w:pPr>
        <w:rPr>
          <w:lang w:val="uk-UA"/>
        </w:rPr>
      </w:pPr>
    </w:p>
    <w:sectPr w:rsidR="005067A0" w:rsidRPr="00446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EC"/>
    <w:rsid w:val="00446BEC"/>
    <w:rsid w:val="005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BAD2"/>
  <w15:chartTrackingRefBased/>
  <w15:docId w15:val="{F46CC958-301E-411C-ABB7-2BA44AB7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B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308</Characters>
  <Application>Microsoft Office Word</Application>
  <DocSecurity>0</DocSecurity>
  <Lines>2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2023-09-28T08:33:00Z</dcterms:created>
  <dcterms:modified xsi:type="dcterms:W3CDTF">2023-09-28T08:34:00Z</dcterms:modified>
</cp:coreProperties>
</file>