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EDB36" w14:textId="77777777" w:rsidR="00FA134F" w:rsidRPr="00F860A5" w:rsidRDefault="00FA134F" w:rsidP="00FA1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89C6B40" w14:textId="77777777" w:rsidR="00FA134F" w:rsidRPr="00F860A5" w:rsidRDefault="00FA134F" w:rsidP="00FA1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3CB5EC7" w14:textId="77777777" w:rsidR="00FA134F" w:rsidRDefault="00FA134F" w:rsidP="00FA1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 червня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4BFFBAC1" w14:textId="77777777" w:rsidR="00FA134F" w:rsidRPr="00F860A5" w:rsidRDefault="00FA134F" w:rsidP="00FA1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CAC5C60" w14:textId="77777777" w:rsidR="00FA134F" w:rsidRPr="004A2190" w:rsidRDefault="00FA134F" w:rsidP="00FA134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Шевчук Г.М.</w:t>
      </w:r>
    </w:p>
    <w:p w14:paraId="6B6095AE" w14:textId="77777777" w:rsidR="00FA134F" w:rsidRPr="002D2458" w:rsidRDefault="00FA134F" w:rsidP="00FA134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35B2700" w14:textId="77777777" w:rsidR="00FA134F" w:rsidRPr="001147AA" w:rsidRDefault="00FA134F" w:rsidP="00FA134F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AF40F55" w14:textId="77777777" w:rsidR="00FA134F" w:rsidRPr="002D2458" w:rsidRDefault="00FA134F" w:rsidP="00FA13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FFCEBBF" w14:textId="40B7F19C" w:rsidR="00FA134F" w:rsidRPr="00054FCD" w:rsidRDefault="00FA134F" w:rsidP="00FA13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</w:t>
      </w:r>
      <w:r w:rsidRPr="00054FCD">
        <w:rPr>
          <w:rFonts w:ascii="Times New Roman" w:hAnsi="Times New Roman" w:cs="Times New Roman"/>
          <w:sz w:val="26"/>
          <w:szCs w:val="26"/>
          <w:lang w:val="uk-UA"/>
        </w:rPr>
        <w:t xml:space="preserve">що за результатами кваліфікаційного оцінювання кандидат на посаду судді апеляційного господарського суду Кучеренко Оксана Іванівна набрала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054FCD">
        <w:rPr>
          <w:rFonts w:ascii="Times New Roman" w:hAnsi="Times New Roman" w:cs="Times New Roman"/>
          <w:sz w:val="26"/>
          <w:szCs w:val="26"/>
          <w:lang w:val="uk-UA"/>
        </w:rPr>
        <w:t xml:space="preserve">681,73 </w:t>
      </w:r>
      <w:proofErr w:type="spellStart"/>
      <w:r w:rsidRPr="00054FCD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054FC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4ECDD3F" w14:textId="77777777" w:rsidR="00FA134F" w:rsidRPr="00054FCD" w:rsidRDefault="00FA134F" w:rsidP="00FA13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4FCD">
        <w:rPr>
          <w:rFonts w:ascii="Times New Roman" w:hAnsi="Times New Roman" w:cs="Times New Roman"/>
          <w:sz w:val="26"/>
          <w:szCs w:val="26"/>
          <w:lang w:val="uk-UA"/>
        </w:rPr>
        <w:tab/>
        <w:t>Визнати Кучеренко Оксану Іванівну такою, що підтвердила здатність здійснювати правосуддя в апеляційному господарському суді.</w:t>
      </w:r>
    </w:p>
    <w:p w14:paraId="7DF09213" w14:textId="77777777" w:rsidR="00FA134F" w:rsidRPr="002D2458" w:rsidRDefault="00FA134F" w:rsidP="00FA13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120DB17" w14:textId="77777777" w:rsidR="00FA134F" w:rsidRPr="00054FCD" w:rsidRDefault="00FA134F" w:rsidP="00FA134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054FCD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господарського суду </w:t>
      </w:r>
      <w:proofErr w:type="spellStart"/>
      <w:r w:rsidRPr="00054FCD">
        <w:rPr>
          <w:rFonts w:ascii="Times New Roman" w:hAnsi="Times New Roman" w:cs="Times New Roman"/>
          <w:sz w:val="26"/>
          <w:szCs w:val="26"/>
          <w:lang w:val="uk-UA"/>
        </w:rPr>
        <w:t>Приміч</w:t>
      </w:r>
      <w:proofErr w:type="spellEnd"/>
      <w:r w:rsidRPr="00054FCD">
        <w:rPr>
          <w:rFonts w:ascii="Times New Roman" w:hAnsi="Times New Roman" w:cs="Times New Roman"/>
          <w:sz w:val="26"/>
          <w:szCs w:val="26"/>
          <w:lang w:val="uk-UA"/>
        </w:rPr>
        <w:t xml:space="preserve"> Денис Володимирович набрав 420,03 </w:t>
      </w:r>
      <w:proofErr w:type="spellStart"/>
      <w:r w:rsidRPr="00054FCD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054FC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481C252" w14:textId="77777777" w:rsidR="00FA134F" w:rsidRPr="00054FCD" w:rsidRDefault="00FA134F" w:rsidP="00FA134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54FCD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proofErr w:type="spellStart"/>
      <w:r w:rsidRPr="00054FCD">
        <w:rPr>
          <w:rFonts w:ascii="Times New Roman" w:hAnsi="Times New Roman" w:cs="Times New Roman"/>
          <w:sz w:val="26"/>
          <w:szCs w:val="26"/>
          <w:lang w:val="uk-UA"/>
        </w:rPr>
        <w:t>Приміча</w:t>
      </w:r>
      <w:proofErr w:type="spellEnd"/>
      <w:r w:rsidRPr="00054FCD">
        <w:rPr>
          <w:rFonts w:ascii="Times New Roman" w:hAnsi="Times New Roman" w:cs="Times New Roman"/>
          <w:sz w:val="26"/>
          <w:szCs w:val="26"/>
          <w:lang w:val="uk-UA"/>
        </w:rPr>
        <w:t xml:space="preserve"> Дениса Володимировича таким, що не підтвердив здатність здійснювати правосуддя в апеляційному господарському суді.</w:t>
      </w:r>
    </w:p>
    <w:p w14:paraId="710889C5" w14:textId="77777777" w:rsidR="00FA134F" w:rsidRPr="002D2458" w:rsidRDefault="00FA134F" w:rsidP="00FA134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F9A3D6E" w14:textId="642CAC69" w:rsidR="00FA134F" w:rsidRPr="00054FCD" w:rsidRDefault="00FA134F" w:rsidP="00FA13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</w:t>
      </w:r>
      <w:r w:rsidRPr="00054FCD">
        <w:rPr>
          <w:rFonts w:ascii="Times New Roman" w:hAnsi="Times New Roman" w:cs="Times New Roman"/>
          <w:sz w:val="26"/>
          <w:szCs w:val="26"/>
          <w:lang w:val="uk-UA"/>
        </w:rPr>
        <w:t xml:space="preserve">що за результатами кваліфікаційного оцінювання кандидат на посаду судді апеляційного господарського суду </w:t>
      </w:r>
      <w:proofErr w:type="spellStart"/>
      <w:r w:rsidRPr="00054FCD">
        <w:rPr>
          <w:rFonts w:ascii="Times New Roman" w:hAnsi="Times New Roman" w:cs="Times New Roman"/>
          <w:sz w:val="26"/>
          <w:szCs w:val="26"/>
          <w:lang w:val="uk-UA"/>
        </w:rPr>
        <w:t>Кошля</w:t>
      </w:r>
      <w:proofErr w:type="spellEnd"/>
      <w:r w:rsidRPr="00054FCD">
        <w:rPr>
          <w:rFonts w:ascii="Times New Roman" w:hAnsi="Times New Roman" w:cs="Times New Roman"/>
          <w:sz w:val="26"/>
          <w:szCs w:val="26"/>
          <w:lang w:val="uk-UA"/>
        </w:rPr>
        <w:t xml:space="preserve"> Андрій Олександрович набрав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bookmarkStart w:id="0" w:name="_GoBack"/>
      <w:bookmarkEnd w:id="0"/>
      <w:r w:rsidRPr="00054FCD">
        <w:rPr>
          <w:rFonts w:ascii="Times New Roman" w:hAnsi="Times New Roman" w:cs="Times New Roman"/>
          <w:sz w:val="26"/>
          <w:szCs w:val="26"/>
          <w:lang w:val="uk-UA"/>
        </w:rPr>
        <w:t xml:space="preserve">695,4 </w:t>
      </w:r>
      <w:proofErr w:type="spellStart"/>
      <w:r w:rsidRPr="00054FCD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054FC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B339056" w14:textId="77777777" w:rsidR="00FA134F" w:rsidRPr="00054FCD" w:rsidRDefault="00FA134F" w:rsidP="00FA13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4FCD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proofErr w:type="spellStart"/>
      <w:r w:rsidRPr="00054FCD">
        <w:rPr>
          <w:rFonts w:ascii="Times New Roman" w:hAnsi="Times New Roman" w:cs="Times New Roman"/>
          <w:sz w:val="26"/>
          <w:szCs w:val="26"/>
          <w:lang w:val="uk-UA"/>
        </w:rPr>
        <w:t>Кошлю</w:t>
      </w:r>
      <w:proofErr w:type="spellEnd"/>
      <w:r w:rsidRPr="00054FCD">
        <w:rPr>
          <w:rFonts w:ascii="Times New Roman" w:hAnsi="Times New Roman" w:cs="Times New Roman"/>
          <w:sz w:val="26"/>
          <w:szCs w:val="26"/>
          <w:lang w:val="uk-UA"/>
        </w:rPr>
        <w:t xml:space="preserve"> Андрія Олександровича таким, що підтвердив здатність здійснювати правосуддя в апеляційному господарському суді.</w:t>
      </w:r>
    </w:p>
    <w:p w14:paraId="5434F1F5" w14:textId="77777777" w:rsidR="00FA134F" w:rsidRPr="002D2458" w:rsidRDefault="00FA134F" w:rsidP="00FA134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E331F1F" w14:textId="77777777" w:rsidR="00FA134F" w:rsidRPr="000B06DC" w:rsidRDefault="00FA134F" w:rsidP="00FA134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1.4.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Оголосити перерву</w:t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 розгляді </w:t>
      </w:r>
      <w:r w:rsidRPr="000B06D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господарського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F2036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Трускавецького Василя Петровича в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межах конкурсу, оголошено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до 26 червня 2025 року.</w:t>
      </w:r>
    </w:p>
    <w:p w14:paraId="5A3D96F1" w14:textId="77777777" w:rsidR="00FA134F" w:rsidRDefault="00FA134F" w:rsidP="00FA134F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07D47B9D" w14:textId="77777777" w:rsidR="00FA134F" w:rsidRDefault="00FA134F" w:rsidP="00FA134F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0D5F3F8A" w14:textId="77777777" w:rsidR="001F07A6" w:rsidRDefault="001F07A6"/>
    <w:sectPr w:rsidR="001F07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7C"/>
    <w:rsid w:val="00153E7C"/>
    <w:rsid w:val="001F07A6"/>
    <w:rsid w:val="00FA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BE40"/>
  <w15:chartTrackingRefBased/>
  <w15:docId w15:val="{C473E38D-C2C6-4608-8B84-AC3DC52F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34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2025-06-06T11:24:00Z</dcterms:created>
  <dcterms:modified xsi:type="dcterms:W3CDTF">2025-06-06T11:24:00Z</dcterms:modified>
</cp:coreProperties>
</file>