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A0112E" w:rsidRDefault="00696B97" w:rsidP="00A0112E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lang w:val="en-US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466721" w:rsidRPr="007359AC" w:rsidRDefault="00466721" w:rsidP="00466721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7359A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3E6777" w:rsidRPr="007359AC">
        <w:rPr>
          <w:rFonts w:ascii="Times New Roman" w:hAnsi="Times New Roman" w:cs="Times New Roman"/>
          <w:sz w:val="25"/>
          <w:szCs w:val="25"/>
          <w:lang w:val="uk-UA"/>
        </w:rPr>
        <w:t>12 лютого</w:t>
      </w:r>
      <w:r w:rsidR="00EF19D1" w:rsidRPr="007359A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7F4C46" w:rsidRPr="007359AC">
        <w:rPr>
          <w:rFonts w:ascii="Times New Roman" w:hAnsi="Times New Roman" w:cs="Times New Roman"/>
          <w:sz w:val="25"/>
          <w:szCs w:val="25"/>
          <w:lang w:val="uk-UA"/>
        </w:rPr>
        <w:t>2024</w:t>
      </w:r>
      <w:r w:rsidRPr="007359AC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66721" w:rsidRPr="007359AC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7359AC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466721" w:rsidRPr="007359AC" w:rsidRDefault="00466721" w:rsidP="00466721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="00CB7D43" w:rsidRPr="007359AC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 w:rsidR="009C0FCE" w:rsidRPr="007359AC">
        <w:rPr>
          <w:rFonts w:ascii="Times New Roman" w:hAnsi="Times New Roman" w:cs="Times New Roman"/>
          <w:sz w:val="25"/>
          <w:szCs w:val="25"/>
          <w:lang w:val="uk-UA"/>
        </w:rPr>
        <w:t>1</w:t>
      </w:r>
      <w:r w:rsidR="00DB0F56" w:rsidRPr="007359AC">
        <w:rPr>
          <w:rFonts w:ascii="Times New Roman" w:hAnsi="Times New Roman" w:cs="Times New Roman"/>
          <w:sz w:val="25"/>
          <w:szCs w:val="25"/>
          <w:lang w:val="uk-UA"/>
        </w:rPr>
        <w:t>0</w:t>
      </w:r>
      <w:r w:rsidR="00CB7D43" w:rsidRPr="007359AC">
        <w:rPr>
          <w:rFonts w:ascii="Times New Roman" w:hAnsi="Times New Roman" w:cs="Times New Roman"/>
          <w:sz w:val="25"/>
          <w:szCs w:val="25"/>
          <w:lang w:val="uk-UA"/>
        </w:rPr>
        <w:t xml:space="preserve"> год 0</w:t>
      </w:r>
      <w:r w:rsidRPr="007359AC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DE0E0F" w:rsidRPr="007359AC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DE0E0F" w:rsidRPr="007359AC" w:rsidRDefault="000636CC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  <w:r w:rsidRPr="007359AC"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  <w:t>ПЕРЕЛІК ПИТАНЬ</w:t>
      </w:r>
    </w:p>
    <w:p w:rsidR="00DE0E0F" w:rsidRPr="007359AC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5F2D24" w:rsidRPr="007359AC" w:rsidRDefault="005F2D24" w:rsidP="005F2D24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>Про розгляд заяви члена Вищої кваліфікаційної комісії суддів України Чумака Сергія Юрійовича про самовідвід.</w:t>
      </w:r>
    </w:p>
    <w:p w:rsidR="005F2D24" w:rsidRPr="007359AC" w:rsidRDefault="005F2D24" w:rsidP="005F2D24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5F2D24" w:rsidRPr="007359AC" w:rsidRDefault="005F2D24" w:rsidP="005F2D2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</w:p>
    <w:p w:rsidR="005F2D24" w:rsidRPr="007359AC" w:rsidRDefault="005F2D24" w:rsidP="005F2D24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Про розгляд заяви члена Вищої кваліфікаційної комісії суддів України </w:t>
      </w:r>
      <w:proofErr w:type="spellStart"/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>Кидисюка</w:t>
      </w:r>
      <w:proofErr w:type="spellEnd"/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 Романа Анатолійовича про самовідвід.</w:t>
      </w:r>
    </w:p>
    <w:p w:rsidR="005F2D24" w:rsidRPr="007359AC" w:rsidRDefault="005F2D24" w:rsidP="005F2D24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5F2D24" w:rsidRPr="007359AC" w:rsidRDefault="005F2D24" w:rsidP="005F2D2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</w:p>
    <w:p w:rsidR="005F2D24" w:rsidRPr="007359AC" w:rsidRDefault="005F2D24" w:rsidP="005F2D24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>Про припинення проведення кваліфікаційного оцінювання судді Слов’янського міськрайонного суду Донецької області Мірошниченко Любов</w:t>
      </w:r>
      <w:r w:rsidR="0089323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>і</w:t>
      </w:r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 Євгенівни на відповідність займаній посаді.</w:t>
      </w:r>
    </w:p>
    <w:p w:rsidR="005F2D24" w:rsidRPr="007359AC" w:rsidRDefault="005F2D24" w:rsidP="005F2D24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Кобецька</w:t>
      </w:r>
      <w:proofErr w:type="spellEnd"/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 Н.Р.)</w:t>
      </w:r>
    </w:p>
    <w:p w:rsidR="005F2D24" w:rsidRPr="007359AC" w:rsidRDefault="005F2D24" w:rsidP="005F2D2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</w:p>
    <w:p w:rsidR="005F2D24" w:rsidRPr="007359AC" w:rsidRDefault="005F2D24" w:rsidP="005F2D24">
      <w:pPr>
        <w:pStyle w:val="ab"/>
        <w:numPr>
          <w:ilvl w:val="0"/>
          <w:numId w:val="1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Про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рекомендування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Томашевського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Олександра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Олександровича</w:t>
      </w:r>
      <w:proofErr w:type="spellEnd"/>
      <w:r w:rsidRPr="007359AC">
        <w:rPr>
          <w:rFonts w:ascii="Times New Roman" w:hAnsi="Times New Roman" w:cs="Times New Roman"/>
          <w:b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для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>призначення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на посаду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судді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>Казанківського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gram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>районного</w:t>
      </w:r>
      <w:proofErr w:type="gramEnd"/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суду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>Миколаївської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>області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.</w:t>
      </w:r>
    </w:p>
    <w:p w:rsidR="005F2D24" w:rsidRPr="007359AC" w:rsidRDefault="005F2D24" w:rsidP="005F2D2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5F2D24" w:rsidRPr="007359AC" w:rsidRDefault="005F2D24" w:rsidP="005F2D2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5F2D24" w:rsidRPr="007359AC" w:rsidRDefault="005F2D24" w:rsidP="005F2D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5F2D24" w:rsidRPr="007359AC" w:rsidRDefault="005F2D24" w:rsidP="005F2D24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Про розгляд питання щодо підтвердження або </w:t>
      </w:r>
      <w:proofErr w:type="spellStart"/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>непідтвердження</w:t>
      </w:r>
      <w:proofErr w:type="spellEnd"/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 здатності кандидата на посаду судді Касаційного адміністративного суду у складі Верховного Суду Вовка Павла </w:t>
      </w:r>
      <w:proofErr w:type="spellStart"/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>Вячеславовича</w:t>
      </w:r>
      <w:proofErr w:type="spellEnd"/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 xml:space="preserve"> здійснювати правосуддя у відповідному суді.</w:t>
      </w:r>
    </w:p>
    <w:p w:rsidR="005F2D24" w:rsidRPr="007359AC" w:rsidRDefault="005F2D24" w:rsidP="005F2D2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5F2D24" w:rsidRPr="007359AC" w:rsidRDefault="005F2D24" w:rsidP="005F2D2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897D77"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Пасічник А.В.</w:t>
      </w: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)</w:t>
      </w:r>
    </w:p>
    <w:p w:rsidR="005F2D24" w:rsidRPr="007359AC" w:rsidRDefault="005F2D24" w:rsidP="005F2D2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</w:p>
    <w:p w:rsidR="005F2D24" w:rsidRPr="007359AC" w:rsidRDefault="005F2D24" w:rsidP="005F2D24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>Про розгляд питання щодо відповідності суддів місцевих та апеляційних судів займаній посаді.</w:t>
      </w:r>
    </w:p>
    <w:p w:rsidR="005F2D24" w:rsidRPr="007359AC" w:rsidRDefault="005F2D24" w:rsidP="005F2D24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7359A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Список суддів</w:t>
      </w:r>
    </w:p>
    <w:p w:rsidR="005F2D24" w:rsidRPr="007359AC" w:rsidRDefault="005F2D24" w:rsidP="005F2D24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Козлов Юрій Володимирович, суддя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Жовтневого районного суду міста Кривого Рогу Дніпропетровської області.</w:t>
      </w:r>
    </w:p>
    <w:p w:rsidR="00897D77" w:rsidRPr="007359AC" w:rsidRDefault="00897D77" w:rsidP="00897D77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Омельян</w:t>
      </w:r>
      <w:proofErr w:type="spellEnd"/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 О.С.)</w:t>
      </w:r>
    </w:p>
    <w:p w:rsidR="005F2D24" w:rsidRPr="007359AC" w:rsidRDefault="005F2D24" w:rsidP="005F2D24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Орленко Валентина Іванівна, суддя Черкаського окружного адміністративного суду.</w:t>
      </w:r>
    </w:p>
    <w:p w:rsidR="00897D77" w:rsidRPr="007359AC" w:rsidRDefault="00897D77" w:rsidP="00897D7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897D77" w:rsidRPr="007359AC" w:rsidRDefault="00897D77" w:rsidP="00897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5F2D24" w:rsidRPr="007359AC" w:rsidRDefault="005F2D24" w:rsidP="005F2D24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Сітніков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Тимур Борисович, суддя Костянтинівського міськрайонного суду Донецької області.</w:t>
      </w:r>
    </w:p>
    <w:p w:rsidR="00897D77" w:rsidRPr="007359AC" w:rsidRDefault="00897D77" w:rsidP="00897D77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Сабодаш</w:t>
      </w:r>
      <w:proofErr w:type="spellEnd"/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 Р.Б.)</w:t>
      </w:r>
    </w:p>
    <w:p w:rsidR="00897D77" w:rsidRPr="007359AC" w:rsidRDefault="00897D77" w:rsidP="00897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5F2D24" w:rsidRPr="007359AC" w:rsidRDefault="005F2D24" w:rsidP="005F2D24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Гончаренко Олексій</w:t>
      </w:r>
      <w:r w:rsidR="0089323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Олександрович, суддя </w:t>
      </w:r>
      <w:proofErr w:type="spellStart"/>
      <w:r w:rsidR="0089323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Межівського</w:t>
      </w:r>
      <w:proofErr w:type="spellEnd"/>
      <w:r w:rsidR="0089323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районного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</w:t>
      </w:r>
      <w:r w:rsidR="0089323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Дніпропетровської області.</w:t>
      </w:r>
    </w:p>
    <w:p w:rsidR="00897D77" w:rsidRPr="007359AC" w:rsidRDefault="00897D77" w:rsidP="00897D7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lastRenderedPageBreak/>
        <w:t>(доповідач – член Вищої кваліфікаційної комісії суддів України Сидорович Р.М.)</w:t>
      </w:r>
    </w:p>
    <w:p w:rsidR="00897D77" w:rsidRPr="007359AC" w:rsidRDefault="00897D77" w:rsidP="00897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5F2D24" w:rsidRPr="007359AC" w:rsidRDefault="005F2D24" w:rsidP="005F2D24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Мельник Ірина Олексіївна, суддя Жовтневого</w:t>
      </w:r>
      <w:r w:rsidR="0089323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районного суду міста Маріуполя Донецької області.</w:t>
      </w:r>
    </w:p>
    <w:p w:rsidR="00897D77" w:rsidRPr="007359AC" w:rsidRDefault="00897D77" w:rsidP="00897D7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897D77" w:rsidRPr="007359AC" w:rsidRDefault="00897D77" w:rsidP="00897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5F2D24" w:rsidRPr="007359AC" w:rsidRDefault="005F2D24" w:rsidP="005F2D24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Бєлкіна Діна Сергіївна, суддя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Баранівського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районного суду Житомирської області.</w:t>
      </w:r>
    </w:p>
    <w:p w:rsidR="00897D77" w:rsidRPr="007359AC" w:rsidRDefault="00897D77" w:rsidP="00897D7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897D77" w:rsidRPr="007359AC" w:rsidRDefault="00897D77" w:rsidP="00897D77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5F2D24" w:rsidRPr="007359AC" w:rsidRDefault="005F2D24" w:rsidP="005F2D24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Логвінов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Андрій Олександрович, суддя </w:t>
      </w: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Валківського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районного суду Харківської області.</w:t>
      </w:r>
    </w:p>
    <w:p w:rsidR="00897D77" w:rsidRPr="007359AC" w:rsidRDefault="00897D77" w:rsidP="00897D77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897D77" w:rsidRPr="007359AC" w:rsidRDefault="00897D77" w:rsidP="00897D7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897D77" w:rsidRPr="007359AC" w:rsidRDefault="00897D77" w:rsidP="00897D77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5F2D24" w:rsidRPr="007359AC" w:rsidRDefault="001C7499" w:rsidP="005F2D24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Шереметьєва Людмила Антонівна</w:t>
      </w:r>
      <w:r w:rsidR="005F2D24"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, суддя Солом’янського районного суду міста Києва.</w:t>
      </w:r>
    </w:p>
    <w:p w:rsidR="00897D77" w:rsidRPr="007359AC" w:rsidRDefault="00897D77" w:rsidP="00897D77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897D77" w:rsidRPr="007359AC" w:rsidRDefault="00897D77" w:rsidP="00897D7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Сабодаш</w:t>
      </w:r>
      <w:proofErr w:type="spellEnd"/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 Р.Б.)</w:t>
      </w:r>
    </w:p>
    <w:p w:rsidR="00897D77" w:rsidRPr="007359AC" w:rsidRDefault="00897D77" w:rsidP="00897D77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5F2D24" w:rsidRPr="007359AC" w:rsidRDefault="005F2D24" w:rsidP="005F2D24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proofErr w:type="spellStart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Шарко</w:t>
      </w:r>
      <w:proofErr w:type="spellEnd"/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Наталія Анатоліївна, суддя Генічеського районного суду Херсонської області.</w:t>
      </w:r>
    </w:p>
    <w:p w:rsidR="00680E51" w:rsidRPr="007359AC" w:rsidRDefault="00680E51" w:rsidP="005F2D2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Омельян</w:t>
      </w:r>
      <w:proofErr w:type="spellEnd"/>
      <w:r w:rsid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 О.С</w:t>
      </w: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.)</w:t>
      </w:r>
    </w:p>
    <w:sectPr w:rsidR="00680E51" w:rsidRPr="007359AC" w:rsidSect="003E677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06" w:rsidRDefault="00222906" w:rsidP="00376821">
      <w:pPr>
        <w:spacing w:after="0" w:line="240" w:lineRule="auto"/>
      </w:pPr>
      <w:r>
        <w:separator/>
      </w:r>
    </w:p>
  </w:endnote>
  <w:endnote w:type="continuationSeparator" w:id="0">
    <w:p w:rsidR="00222906" w:rsidRDefault="0022290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06" w:rsidRDefault="00222906" w:rsidP="00376821">
      <w:pPr>
        <w:spacing w:after="0" w:line="240" w:lineRule="auto"/>
      </w:pPr>
      <w:r>
        <w:separator/>
      </w:r>
    </w:p>
  </w:footnote>
  <w:footnote w:type="continuationSeparator" w:id="0">
    <w:p w:rsidR="00222906" w:rsidRDefault="0022290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7"/>
  </w:num>
  <w:num w:numId="10">
    <w:abstractNumId w:val="14"/>
  </w:num>
  <w:num w:numId="11">
    <w:abstractNumId w:val="13"/>
  </w:num>
  <w:num w:numId="12">
    <w:abstractNumId w:val="8"/>
  </w:num>
  <w:num w:numId="13">
    <w:abstractNumId w:val="15"/>
  </w:num>
  <w:num w:numId="14">
    <w:abstractNumId w:val="1"/>
  </w:num>
  <w:num w:numId="15">
    <w:abstractNumId w:val="5"/>
  </w:num>
  <w:num w:numId="16">
    <w:abstractNumId w:val="3"/>
  </w:num>
  <w:num w:numId="17">
    <w:abstractNumId w:val="16"/>
  </w:num>
  <w:num w:numId="1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1669"/>
    <w:rsid w:val="00222906"/>
    <w:rsid w:val="00223152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6022E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39B7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7945"/>
    <w:rsid w:val="00A0112E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D43"/>
    <w:rsid w:val="00CB7F08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546F-B308-4647-BC05-DD371825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2024-02-01T12:30:00Z</cp:lastPrinted>
  <dcterms:created xsi:type="dcterms:W3CDTF">2024-02-01T15:03:00Z</dcterms:created>
  <dcterms:modified xsi:type="dcterms:W3CDTF">2024-02-01T15:03:00Z</dcterms:modified>
</cp:coreProperties>
</file>