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243" w:rsidRPr="005B7CEA" w:rsidRDefault="00413747">
      <w:pPr>
        <w:spacing w:after="0" w:line="240" w:lineRule="auto"/>
        <w:jc w:val="center"/>
        <w:rPr>
          <w:rFonts w:ascii="Times New Roman" w:eastAsia="Times New Roman" w:hAnsi="Times New Roman"/>
          <w:color w:val="000000" w:themeColor="text1"/>
          <w:sz w:val="24"/>
          <w:szCs w:val="24"/>
        </w:rPr>
      </w:pPr>
      <w:r w:rsidRPr="005B7CEA">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5B7CEA" w:rsidRDefault="00504243">
      <w:pPr>
        <w:spacing w:after="0" w:line="240" w:lineRule="auto"/>
        <w:rPr>
          <w:rFonts w:ascii="Times New Roman" w:eastAsia="Times New Roman" w:hAnsi="Times New Roman"/>
          <w:color w:val="000000" w:themeColor="text1"/>
          <w:sz w:val="27"/>
          <w:szCs w:val="27"/>
        </w:rPr>
      </w:pPr>
    </w:p>
    <w:p w:rsidR="00504243" w:rsidRPr="005B7CEA" w:rsidRDefault="00413747">
      <w:pPr>
        <w:widowControl w:val="0"/>
        <w:spacing w:after="0"/>
        <w:jc w:val="center"/>
        <w:rPr>
          <w:rFonts w:ascii="Times New Roman" w:eastAsia="Times New Roman" w:hAnsi="Times New Roman"/>
          <w:color w:val="000000" w:themeColor="text1"/>
          <w:sz w:val="36"/>
          <w:szCs w:val="36"/>
        </w:rPr>
      </w:pPr>
      <w:r w:rsidRPr="005B7CEA">
        <w:rPr>
          <w:rFonts w:ascii="Times New Roman" w:eastAsia="Times New Roman" w:hAnsi="Times New Roman"/>
          <w:color w:val="000000" w:themeColor="text1"/>
          <w:sz w:val="36"/>
          <w:szCs w:val="36"/>
        </w:rPr>
        <w:t>ВИЩА КВАЛІФІКАЦІЙНА КОМІСІЯ СУДДІВ УКРАЇНИ</w:t>
      </w:r>
    </w:p>
    <w:p w:rsidR="00504243" w:rsidRPr="005B7CEA" w:rsidRDefault="00504243">
      <w:pPr>
        <w:spacing w:after="0" w:line="240" w:lineRule="auto"/>
        <w:jc w:val="center"/>
        <w:rPr>
          <w:rFonts w:ascii="Times New Roman" w:eastAsia="Times New Roman" w:hAnsi="Times New Roman"/>
          <w:color w:val="000000" w:themeColor="text1"/>
          <w:sz w:val="27"/>
          <w:szCs w:val="27"/>
        </w:rPr>
      </w:pPr>
    </w:p>
    <w:p w:rsidR="00504243" w:rsidRPr="005B7CEA" w:rsidRDefault="00413747">
      <w:pPr>
        <w:spacing w:after="360" w:line="300" w:lineRule="auto"/>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1</w:t>
      </w:r>
      <w:r w:rsidR="00E4282E" w:rsidRPr="005B7CEA">
        <w:rPr>
          <w:rFonts w:ascii="Times New Roman" w:eastAsia="Times New Roman" w:hAnsi="Times New Roman"/>
          <w:color w:val="000000" w:themeColor="text1"/>
          <w:sz w:val="28"/>
          <w:szCs w:val="28"/>
        </w:rPr>
        <w:t>2</w:t>
      </w:r>
      <w:r w:rsidRPr="005B7CEA">
        <w:rPr>
          <w:rFonts w:ascii="Times New Roman" w:eastAsia="Times New Roman" w:hAnsi="Times New Roman"/>
          <w:color w:val="000000" w:themeColor="text1"/>
          <w:sz w:val="28"/>
          <w:szCs w:val="28"/>
        </w:rPr>
        <w:t xml:space="preserve"> </w:t>
      </w:r>
      <w:r w:rsidR="00E4282E" w:rsidRPr="005B7CEA">
        <w:rPr>
          <w:rFonts w:ascii="Times New Roman" w:eastAsia="Times New Roman" w:hAnsi="Times New Roman"/>
          <w:color w:val="000000" w:themeColor="text1"/>
          <w:sz w:val="28"/>
          <w:szCs w:val="28"/>
        </w:rPr>
        <w:t>червня</w:t>
      </w:r>
      <w:r w:rsidRPr="005B7CEA">
        <w:rPr>
          <w:rFonts w:ascii="Times New Roman" w:eastAsia="Times New Roman" w:hAnsi="Times New Roman"/>
          <w:color w:val="000000" w:themeColor="text1"/>
          <w:sz w:val="28"/>
          <w:szCs w:val="28"/>
        </w:rPr>
        <w:t xml:space="preserve"> 2025 року </w:t>
      </w:r>
      <w:r w:rsidRPr="005B7CEA">
        <w:rPr>
          <w:rFonts w:ascii="Times New Roman" w:eastAsia="Times New Roman" w:hAnsi="Times New Roman"/>
          <w:color w:val="000000" w:themeColor="text1"/>
          <w:sz w:val="28"/>
          <w:szCs w:val="28"/>
        </w:rPr>
        <w:tab/>
      </w:r>
      <w:r w:rsidRPr="005B7CEA">
        <w:rPr>
          <w:rFonts w:ascii="Times New Roman" w:eastAsia="Times New Roman" w:hAnsi="Times New Roman"/>
          <w:color w:val="000000" w:themeColor="text1"/>
          <w:sz w:val="28"/>
          <w:szCs w:val="28"/>
        </w:rPr>
        <w:tab/>
      </w:r>
      <w:r w:rsidRPr="005B7CEA">
        <w:rPr>
          <w:rFonts w:ascii="Times New Roman" w:eastAsia="Times New Roman" w:hAnsi="Times New Roman"/>
          <w:color w:val="000000" w:themeColor="text1"/>
          <w:sz w:val="28"/>
          <w:szCs w:val="28"/>
        </w:rPr>
        <w:tab/>
      </w:r>
      <w:r w:rsidRPr="005B7CEA">
        <w:rPr>
          <w:rFonts w:ascii="Times New Roman" w:eastAsia="Times New Roman" w:hAnsi="Times New Roman"/>
          <w:color w:val="000000" w:themeColor="text1"/>
          <w:sz w:val="28"/>
          <w:szCs w:val="28"/>
        </w:rPr>
        <w:tab/>
      </w:r>
      <w:r w:rsidRPr="005B7CEA">
        <w:rPr>
          <w:rFonts w:ascii="Times New Roman" w:eastAsia="Times New Roman" w:hAnsi="Times New Roman"/>
          <w:color w:val="000000" w:themeColor="text1"/>
          <w:sz w:val="28"/>
          <w:szCs w:val="28"/>
        </w:rPr>
        <w:tab/>
      </w:r>
      <w:r w:rsidRPr="005B7CEA">
        <w:rPr>
          <w:rFonts w:ascii="Times New Roman" w:eastAsia="Times New Roman" w:hAnsi="Times New Roman"/>
          <w:color w:val="000000" w:themeColor="text1"/>
          <w:sz w:val="28"/>
          <w:szCs w:val="28"/>
        </w:rPr>
        <w:tab/>
      </w:r>
      <w:r w:rsidRPr="005B7CEA">
        <w:rPr>
          <w:rFonts w:ascii="Times New Roman" w:eastAsia="Times New Roman" w:hAnsi="Times New Roman"/>
          <w:color w:val="000000" w:themeColor="text1"/>
          <w:sz w:val="28"/>
          <w:szCs w:val="28"/>
        </w:rPr>
        <w:tab/>
      </w:r>
      <w:r w:rsidRPr="005B7CEA">
        <w:rPr>
          <w:rFonts w:ascii="Times New Roman" w:eastAsia="Times New Roman" w:hAnsi="Times New Roman"/>
          <w:color w:val="000000" w:themeColor="text1"/>
          <w:sz w:val="28"/>
          <w:szCs w:val="28"/>
        </w:rPr>
        <w:tab/>
      </w:r>
      <w:r w:rsidRPr="005B7CEA">
        <w:rPr>
          <w:rFonts w:ascii="Times New Roman" w:eastAsia="Times New Roman" w:hAnsi="Times New Roman"/>
          <w:color w:val="000000" w:themeColor="text1"/>
          <w:sz w:val="28"/>
          <w:szCs w:val="28"/>
        </w:rPr>
        <w:tab/>
        <w:t xml:space="preserve"> м. Київ</w:t>
      </w:r>
    </w:p>
    <w:p w:rsidR="00504243" w:rsidRPr="005B7CEA" w:rsidRDefault="00413747">
      <w:pPr>
        <w:spacing w:after="240" w:line="300" w:lineRule="auto"/>
        <w:ind w:right="57"/>
        <w:jc w:val="center"/>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Р І Ш Е Н </w:t>
      </w:r>
      <w:proofErr w:type="spellStart"/>
      <w:r w:rsidRPr="005B7CEA">
        <w:rPr>
          <w:rFonts w:ascii="Times New Roman" w:eastAsia="Times New Roman" w:hAnsi="Times New Roman"/>
          <w:color w:val="000000" w:themeColor="text1"/>
          <w:sz w:val="28"/>
          <w:szCs w:val="28"/>
        </w:rPr>
        <w:t>Н</w:t>
      </w:r>
      <w:proofErr w:type="spellEnd"/>
      <w:r w:rsidRPr="005B7CEA">
        <w:rPr>
          <w:rFonts w:ascii="Times New Roman" w:eastAsia="Times New Roman" w:hAnsi="Times New Roman"/>
          <w:color w:val="000000" w:themeColor="text1"/>
          <w:sz w:val="28"/>
          <w:szCs w:val="28"/>
        </w:rPr>
        <w:t xml:space="preserve"> Я  № </w:t>
      </w:r>
      <w:r w:rsidR="005E4C6A" w:rsidRPr="005B7CEA">
        <w:rPr>
          <w:rFonts w:ascii="Times New Roman" w:eastAsia="Times New Roman" w:hAnsi="Times New Roman"/>
          <w:color w:val="000000" w:themeColor="text1"/>
          <w:sz w:val="28"/>
          <w:szCs w:val="28"/>
          <w:u w:val="single"/>
        </w:rPr>
        <w:t>96/ас-25</w:t>
      </w:r>
    </w:p>
    <w:p w:rsidR="00504243" w:rsidRPr="005B7CEA" w:rsidRDefault="00413747">
      <w:pPr>
        <w:spacing w:after="240" w:line="300" w:lineRule="auto"/>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Вища кваліфікаційна комісія суддів України у складі Першої палати:</w:t>
      </w:r>
    </w:p>
    <w:p w:rsidR="00504243" w:rsidRPr="005B7CEA" w:rsidRDefault="00413747">
      <w:pPr>
        <w:shd w:val="clear" w:color="auto" w:fill="FFFFFF"/>
        <w:spacing w:after="240" w:line="300" w:lineRule="auto"/>
        <w:jc w:val="both"/>
        <w:rPr>
          <w:rFonts w:ascii="Times New Roman" w:eastAsia="Times New Roman" w:hAnsi="Times New Roman"/>
          <w:color w:val="000000" w:themeColor="text1"/>
          <w:sz w:val="28"/>
          <w:szCs w:val="28"/>
          <w:highlight w:val="yellow"/>
        </w:rPr>
      </w:pPr>
      <w:r w:rsidRPr="005B7CEA">
        <w:rPr>
          <w:rFonts w:ascii="Times New Roman" w:eastAsia="Times New Roman" w:hAnsi="Times New Roman"/>
          <w:color w:val="000000" w:themeColor="text1"/>
          <w:sz w:val="28"/>
          <w:szCs w:val="28"/>
        </w:rPr>
        <w:t xml:space="preserve">головуючого – </w:t>
      </w:r>
      <w:r w:rsidRPr="005B7CEA">
        <w:rPr>
          <w:rFonts w:ascii="Times New Roman" w:eastAsia="Times New Roman" w:hAnsi="Times New Roman"/>
          <w:color w:val="000000" w:themeColor="text1"/>
          <w:sz w:val="28"/>
          <w:szCs w:val="28"/>
          <w:highlight w:val="white"/>
        </w:rPr>
        <w:t>Андрія ПАСІЧНИКА</w:t>
      </w:r>
      <w:r w:rsidRPr="005B7CEA">
        <w:rPr>
          <w:rFonts w:ascii="Times New Roman" w:eastAsia="Times New Roman" w:hAnsi="Times New Roman"/>
          <w:color w:val="000000" w:themeColor="text1"/>
          <w:sz w:val="28"/>
          <w:szCs w:val="28"/>
        </w:rPr>
        <w:t>,</w:t>
      </w:r>
    </w:p>
    <w:p w:rsidR="00504243" w:rsidRPr="005B7CEA" w:rsidRDefault="00413747">
      <w:pPr>
        <w:spacing w:after="240" w:line="300" w:lineRule="auto"/>
        <w:jc w:val="both"/>
        <w:rPr>
          <w:rFonts w:ascii="Times New Roman" w:eastAsia="Times New Roman" w:hAnsi="Times New Roman"/>
          <w:color w:val="000000" w:themeColor="text1"/>
          <w:sz w:val="28"/>
          <w:szCs w:val="28"/>
          <w:highlight w:val="white"/>
        </w:rPr>
      </w:pPr>
      <w:r w:rsidRPr="005B7CEA">
        <w:rPr>
          <w:rFonts w:ascii="Times New Roman" w:eastAsia="Times New Roman" w:hAnsi="Times New Roman"/>
          <w:color w:val="000000" w:themeColor="text1"/>
          <w:sz w:val="28"/>
          <w:szCs w:val="28"/>
        </w:rPr>
        <w:t xml:space="preserve">членів Комісії: Ярослава </w:t>
      </w:r>
      <w:r w:rsidRPr="005B7CEA">
        <w:rPr>
          <w:rFonts w:ascii="Times New Roman" w:eastAsia="Times New Roman" w:hAnsi="Times New Roman"/>
          <w:color w:val="000000" w:themeColor="text1"/>
          <w:sz w:val="28"/>
          <w:szCs w:val="28"/>
          <w:highlight w:val="white"/>
        </w:rPr>
        <w:t>ДУХА, Романа КИДИСЮКА, Олега КОЛІУША, Романа САБОДАША, Руслана СИДОРОВИЧА</w:t>
      </w:r>
      <w:r w:rsidRPr="005B7CEA">
        <w:rPr>
          <w:rFonts w:ascii="Times New Roman" w:eastAsia="Times New Roman" w:hAnsi="Times New Roman"/>
          <w:color w:val="000000" w:themeColor="text1"/>
          <w:sz w:val="28"/>
          <w:szCs w:val="28"/>
        </w:rPr>
        <w:t xml:space="preserve"> (доповідач)</w:t>
      </w:r>
      <w:r w:rsidR="00FA0E9A" w:rsidRPr="005B7CEA">
        <w:rPr>
          <w:rFonts w:ascii="Times New Roman" w:eastAsia="Times New Roman" w:hAnsi="Times New Roman"/>
          <w:color w:val="000000" w:themeColor="text1"/>
          <w:sz w:val="28"/>
          <w:szCs w:val="28"/>
        </w:rPr>
        <w:t>,</w:t>
      </w:r>
    </w:p>
    <w:p w:rsidR="00504243" w:rsidRPr="005B7CEA"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за участі:</w:t>
      </w:r>
    </w:p>
    <w:p w:rsidR="00504243" w:rsidRPr="005B7CEA"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кандидата на посаду судді </w:t>
      </w:r>
      <w:r w:rsidRPr="005B7CEA">
        <w:rPr>
          <w:rFonts w:ascii="Times New Roman" w:eastAsia="Times New Roman" w:hAnsi="Times New Roman"/>
          <w:color w:val="000000" w:themeColor="text1"/>
          <w:sz w:val="28"/>
          <w:szCs w:val="28"/>
          <w:highlight w:val="white"/>
        </w:rPr>
        <w:t xml:space="preserve">апеляційного адміністративного суду </w:t>
      </w:r>
      <w:r w:rsidR="00577A9E" w:rsidRPr="005B7CEA">
        <w:rPr>
          <w:rFonts w:ascii="Times New Roman" w:eastAsia="Times New Roman" w:hAnsi="Times New Roman"/>
          <w:color w:val="000000" w:themeColor="text1"/>
          <w:sz w:val="28"/>
          <w:szCs w:val="28"/>
          <w:highlight w:val="white"/>
        </w:rPr>
        <w:t>Елли КАТАЄВОЇ</w:t>
      </w:r>
      <w:r w:rsidRPr="005B7CEA">
        <w:rPr>
          <w:rFonts w:ascii="Times New Roman" w:eastAsia="Times New Roman" w:hAnsi="Times New Roman"/>
          <w:color w:val="000000" w:themeColor="text1"/>
          <w:sz w:val="28"/>
          <w:szCs w:val="28"/>
        </w:rPr>
        <w:t>,</w:t>
      </w:r>
    </w:p>
    <w:p w:rsidR="00504243" w:rsidRPr="005B7CEA" w:rsidRDefault="00413747">
      <w:pPr>
        <w:pBdr>
          <w:top w:val="nil"/>
          <w:left w:val="nil"/>
          <w:bottom w:val="nil"/>
          <w:right w:val="nil"/>
          <w:between w:val="nil"/>
        </w:pBdr>
        <w:spacing w:after="150" w:line="320" w:lineRule="auto"/>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представника Громадської ради доброчесності </w:t>
      </w:r>
      <w:r w:rsidR="006341D6" w:rsidRPr="005B7CEA">
        <w:rPr>
          <w:rFonts w:ascii="Times New Roman" w:eastAsia="Times New Roman" w:hAnsi="Times New Roman"/>
          <w:color w:val="000000" w:themeColor="text1"/>
          <w:sz w:val="28"/>
          <w:szCs w:val="28"/>
        </w:rPr>
        <w:t>Олега</w:t>
      </w:r>
      <w:r w:rsidRPr="005B7CEA">
        <w:rPr>
          <w:rFonts w:ascii="Times New Roman" w:eastAsia="Times New Roman" w:hAnsi="Times New Roman"/>
          <w:color w:val="000000" w:themeColor="text1"/>
          <w:sz w:val="28"/>
          <w:szCs w:val="28"/>
        </w:rPr>
        <w:t xml:space="preserve"> </w:t>
      </w:r>
      <w:r w:rsidR="006341D6" w:rsidRPr="005B7CEA">
        <w:rPr>
          <w:rFonts w:ascii="Times New Roman" w:eastAsia="Times New Roman" w:hAnsi="Times New Roman"/>
          <w:color w:val="000000" w:themeColor="text1"/>
          <w:sz w:val="28"/>
          <w:szCs w:val="28"/>
        </w:rPr>
        <w:t>ЯКИМ’ЯКА</w:t>
      </w:r>
      <w:r w:rsidRPr="005B7CEA">
        <w:rPr>
          <w:rFonts w:ascii="Times New Roman" w:eastAsia="Times New Roman" w:hAnsi="Times New Roman"/>
          <w:color w:val="000000" w:themeColor="text1"/>
          <w:sz w:val="28"/>
          <w:szCs w:val="28"/>
        </w:rPr>
        <w:t>,</w:t>
      </w:r>
    </w:p>
    <w:p w:rsidR="00504243" w:rsidRPr="005B7CEA" w:rsidRDefault="00413747">
      <w:pPr>
        <w:shd w:val="clear" w:color="auto" w:fill="FFFFFF"/>
        <w:tabs>
          <w:tab w:val="left" w:pos="3969"/>
        </w:tabs>
        <w:spacing w:after="240" w:line="240" w:lineRule="auto"/>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розглянувши питання про дослідження досьє, проведення співбесіди та визначення результатів кваліфікаційного оцінювання </w:t>
      </w:r>
      <w:r w:rsidRPr="005B7CEA">
        <w:rPr>
          <w:rFonts w:ascii="Times New Roman" w:eastAsia="Times New Roman" w:hAnsi="Times New Roman"/>
          <w:color w:val="000000" w:themeColor="text1"/>
          <w:sz w:val="28"/>
          <w:szCs w:val="28"/>
          <w:highlight w:val="white"/>
        </w:rPr>
        <w:t>кандидата на посад</w:t>
      </w:r>
      <w:r w:rsidR="009F010C" w:rsidRPr="005B7CEA">
        <w:rPr>
          <w:rFonts w:ascii="Times New Roman" w:eastAsia="Times New Roman" w:hAnsi="Times New Roman"/>
          <w:color w:val="000000" w:themeColor="text1"/>
          <w:sz w:val="28"/>
          <w:szCs w:val="28"/>
          <w:highlight w:val="white"/>
        </w:rPr>
        <w:t>у</w:t>
      </w:r>
      <w:r w:rsidRPr="005B7CEA">
        <w:rPr>
          <w:rFonts w:ascii="Times New Roman" w:eastAsia="Times New Roman" w:hAnsi="Times New Roman"/>
          <w:color w:val="000000" w:themeColor="text1"/>
          <w:sz w:val="28"/>
          <w:szCs w:val="28"/>
          <w:highlight w:val="white"/>
        </w:rPr>
        <w:t xml:space="preserve"> судді апеляційного адміністративного суду </w:t>
      </w:r>
      <w:proofErr w:type="spellStart"/>
      <w:r w:rsidR="00577A9E" w:rsidRPr="005B7CEA">
        <w:rPr>
          <w:rFonts w:ascii="Times New Roman" w:eastAsia="Times New Roman" w:hAnsi="Times New Roman"/>
          <w:color w:val="000000" w:themeColor="text1"/>
          <w:sz w:val="28"/>
          <w:szCs w:val="28"/>
          <w:highlight w:val="white"/>
        </w:rPr>
        <w:t>Катаєвої</w:t>
      </w:r>
      <w:proofErr w:type="spellEnd"/>
      <w:r w:rsidR="00577A9E" w:rsidRPr="005B7CEA">
        <w:rPr>
          <w:rFonts w:ascii="Times New Roman" w:eastAsia="Times New Roman" w:hAnsi="Times New Roman"/>
          <w:color w:val="000000" w:themeColor="text1"/>
          <w:sz w:val="28"/>
          <w:szCs w:val="28"/>
          <w:highlight w:val="white"/>
        </w:rPr>
        <w:t xml:space="preserve"> Елли Валеріївни</w:t>
      </w:r>
      <w:r w:rsidRPr="005B7CEA">
        <w:rPr>
          <w:rFonts w:ascii="Times New Roman" w:eastAsia="Times New Roman" w:hAnsi="Times New Roman"/>
          <w:color w:val="000000" w:themeColor="text1"/>
          <w:sz w:val="28"/>
          <w:szCs w:val="28"/>
          <w:highlight w:val="white"/>
        </w:rPr>
        <w:t xml:space="preserve"> </w:t>
      </w:r>
      <w:r w:rsidR="009F010C" w:rsidRPr="005B7CEA">
        <w:rPr>
          <w:rFonts w:ascii="Times New Roman" w:eastAsia="Times New Roman" w:hAnsi="Times New Roman"/>
          <w:color w:val="000000" w:themeColor="text1"/>
          <w:sz w:val="28"/>
          <w:szCs w:val="28"/>
          <w:highlight w:val="white"/>
        </w:rPr>
        <w:t>в</w:t>
      </w:r>
      <w:r w:rsidRPr="005B7CEA">
        <w:rPr>
          <w:rFonts w:ascii="Times New Roman" w:eastAsia="Times New Roman" w:hAnsi="Times New Roman"/>
          <w:color w:val="000000" w:themeColor="text1"/>
          <w:sz w:val="28"/>
          <w:szCs w:val="28"/>
          <w:highlight w:val="white"/>
        </w:rPr>
        <w:t xml:space="preserve"> межах конкурсу, оголошеного рішенням Комісії від 14 вересня 2023 року № 94/зп-23 (зі змінами)</w:t>
      </w:r>
      <w:r w:rsidRPr="005B7CEA">
        <w:rPr>
          <w:rFonts w:ascii="Times New Roman" w:eastAsia="Times New Roman" w:hAnsi="Times New Roman"/>
          <w:color w:val="000000" w:themeColor="text1"/>
          <w:sz w:val="28"/>
          <w:szCs w:val="28"/>
        </w:rPr>
        <w:t>,</w:t>
      </w:r>
    </w:p>
    <w:p w:rsidR="00504243" w:rsidRPr="005B7CEA" w:rsidRDefault="00413747">
      <w:pPr>
        <w:spacing w:after="240" w:line="240" w:lineRule="auto"/>
        <w:jc w:val="center"/>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встановила:</w:t>
      </w:r>
    </w:p>
    <w:p w:rsidR="00504243" w:rsidRPr="005B7CEA" w:rsidRDefault="00413747">
      <w:pPr>
        <w:numPr>
          <w:ilvl w:val="0"/>
          <w:numId w:val="1"/>
        </w:numPr>
        <w:pBdr>
          <w:top w:val="nil"/>
          <w:left w:val="nil"/>
          <w:bottom w:val="nil"/>
          <w:right w:val="nil"/>
          <w:between w:val="nil"/>
        </w:pBdr>
        <w:spacing w:after="120" w:line="240" w:lineRule="auto"/>
        <w:ind w:left="0" w:firstLine="1134"/>
        <w:jc w:val="both"/>
        <w:rPr>
          <w:rFonts w:ascii="Times New Roman" w:eastAsia="Times New Roman" w:hAnsi="Times New Roman"/>
          <w:b/>
          <w:color w:val="000000" w:themeColor="text1"/>
          <w:sz w:val="28"/>
          <w:szCs w:val="28"/>
        </w:rPr>
      </w:pPr>
      <w:r w:rsidRPr="005B7CEA">
        <w:rPr>
          <w:rFonts w:ascii="Times New Roman" w:eastAsia="Times New Roman" w:hAnsi="Times New Roman"/>
          <w:b/>
          <w:color w:val="000000" w:themeColor="text1"/>
          <w:sz w:val="28"/>
          <w:szCs w:val="28"/>
        </w:rPr>
        <w:t xml:space="preserve">Стислий виклад інформації про кар’єру та кваліфікаційне оцінювання </w:t>
      </w:r>
      <w:r w:rsidR="004E5A5B" w:rsidRPr="005B7CEA">
        <w:rPr>
          <w:rFonts w:ascii="Times New Roman" w:eastAsia="Times New Roman" w:hAnsi="Times New Roman"/>
          <w:b/>
          <w:color w:val="000000" w:themeColor="text1"/>
          <w:sz w:val="28"/>
          <w:szCs w:val="28"/>
        </w:rPr>
        <w:t>кандидата</w:t>
      </w:r>
      <w:r w:rsidRPr="005B7CEA">
        <w:rPr>
          <w:rFonts w:ascii="Times New Roman" w:eastAsia="Times New Roman" w:hAnsi="Times New Roman"/>
          <w:b/>
          <w:color w:val="000000" w:themeColor="text1"/>
          <w:sz w:val="28"/>
          <w:szCs w:val="28"/>
        </w:rPr>
        <w:t>.</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До Комісії у встановлений строк із заявою про участь </w:t>
      </w:r>
      <w:r w:rsidR="004E5A5B" w:rsidRPr="005B7CEA">
        <w:rPr>
          <w:rFonts w:ascii="Times New Roman" w:eastAsia="Times New Roman" w:hAnsi="Times New Roman"/>
          <w:color w:val="000000" w:themeColor="text1"/>
          <w:sz w:val="28"/>
          <w:szCs w:val="28"/>
        </w:rPr>
        <w:t>у</w:t>
      </w:r>
      <w:r w:rsidRPr="005B7CEA">
        <w:rPr>
          <w:rFonts w:ascii="Times New Roman" w:eastAsia="Times New Roman" w:hAnsi="Times New Roman"/>
          <w:color w:val="000000" w:themeColor="text1"/>
          <w:sz w:val="28"/>
          <w:szCs w:val="28"/>
        </w:rPr>
        <w:t xml:space="preserve"> Конкурсі звернулась </w:t>
      </w:r>
      <w:r w:rsidR="00577A9E" w:rsidRPr="005B7CEA">
        <w:rPr>
          <w:rFonts w:ascii="Times New Roman" w:eastAsia="Times New Roman" w:hAnsi="Times New Roman"/>
          <w:color w:val="000000" w:themeColor="text1"/>
          <w:sz w:val="28"/>
          <w:szCs w:val="28"/>
        </w:rPr>
        <w:t>Катаєва Елла Валеріївна</w:t>
      </w:r>
      <w:r w:rsidRPr="005B7CEA">
        <w:rPr>
          <w:rFonts w:ascii="Times New Roman" w:eastAsia="Times New Roman" w:hAnsi="Times New Roman"/>
          <w:color w:val="000000" w:themeColor="text1"/>
          <w:sz w:val="28"/>
          <w:szCs w:val="28"/>
        </w:rPr>
        <w:t xml:space="preserve"> як особа, яка відповідає вимогам, </w:t>
      </w:r>
      <w:r w:rsidR="004E5A5B" w:rsidRPr="005B7CEA">
        <w:rPr>
          <w:rFonts w:ascii="Times New Roman" w:eastAsia="Times New Roman" w:hAnsi="Times New Roman"/>
          <w:color w:val="000000" w:themeColor="text1"/>
          <w:sz w:val="28"/>
          <w:szCs w:val="28"/>
        </w:rPr>
        <w:t>виз</w:t>
      </w:r>
      <w:r w:rsidR="00FF4877" w:rsidRPr="005B7CEA">
        <w:rPr>
          <w:rFonts w:ascii="Times New Roman" w:eastAsia="Times New Roman" w:hAnsi="Times New Roman"/>
          <w:color w:val="000000" w:themeColor="text1"/>
          <w:sz w:val="28"/>
          <w:szCs w:val="28"/>
        </w:rPr>
        <w:t>н</w:t>
      </w:r>
      <w:r w:rsidR="004E5A5B" w:rsidRPr="005B7CEA">
        <w:rPr>
          <w:rFonts w:ascii="Times New Roman" w:eastAsia="Times New Roman" w:hAnsi="Times New Roman"/>
          <w:color w:val="000000" w:themeColor="text1"/>
          <w:sz w:val="28"/>
          <w:szCs w:val="28"/>
        </w:rPr>
        <w:t>аченим</w:t>
      </w:r>
      <w:r w:rsidRPr="005B7CEA">
        <w:rPr>
          <w:rFonts w:ascii="Times New Roman" w:eastAsia="Times New Roman" w:hAnsi="Times New Roman"/>
          <w:color w:val="000000" w:themeColor="text1"/>
          <w:sz w:val="28"/>
          <w:szCs w:val="28"/>
        </w:rPr>
        <w:t xml:space="preserve"> частиною першою статті 28 Закону України «Про судоустрій і статус суддів» (далі – Закон), тобто має стаж роботи на посаді судді не менше 5 років.</w:t>
      </w:r>
    </w:p>
    <w:p w:rsidR="00504243" w:rsidRPr="005B7CEA" w:rsidRDefault="00413747">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Указом Президента України «Про призначення суддів» від</w:t>
      </w:r>
      <w:r w:rsidR="005B7CEA" w:rsidRPr="005B7CEA">
        <w:rPr>
          <w:rFonts w:ascii="Times New Roman" w:eastAsia="Times New Roman" w:hAnsi="Times New Roman"/>
          <w:color w:val="000000" w:themeColor="text1"/>
          <w:sz w:val="28"/>
          <w:szCs w:val="28"/>
        </w:rPr>
        <w:t xml:space="preserve"> </w:t>
      </w:r>
      <w:r w:rsidR="00577A9E" w:rsidRPr="005B7CEA">
        <w:rPr>
          <w:rFonts w:ascii="Times New Roman" w:eastAsia="Times New Roman" w:hAnsi="Times New Roman"/>
          <w:color w:val="000000" w:themeColor="text1"/>
          <w:sz w:val="28"/>
          <w:szCs w:val="28"/>
        </w:rPr>
        <w:t>21</w:t>
      </w:r>
      <w:r w:rsidRPr="005B7CEA">
        <w:rPr>
          <w:rFonts w:ascii="Times New Roman" w:eastAsia="Times New Roman" w:hAnsi="Times New Roman"/>
          <w:color w:val="000000" w:themeColor="text1"/>
          <w:sz w:val="28"/>
          <w:szCs w:val="28"/>
        </w:rPr>
        <w:t> </w:t>
      </w:r>
      <w:r w:rsidR="00577A9E" w:rsidRPr="005B7CEA">
        <w:rPr>
          <w:rFonts w:ascii="Times New Roman" w:eastAsia="Times New Roman" w:hAnsi="Times New Roman"/>
          <w:color w:val="000000" w:themeColor="text1"/>
          <w:sz w:val="28"/>
          <w:szCs w:val="28"/>
        </w:rPr>
        <w:t>квітня</w:t>
      </w:r>
      <w:r w:rsidRPr="005B7CEA">
        <w:rPr>
          <w:rFonts w:ascii="Times New Roman" w:eastAsia="Times New Roman" w:hAnsi="Times New Roman"/>
          <w:color w:val="000000" w:themeColor="text1"/>
          <w:sz w:val="28"/>
          <w:szCs w:val="28"/>
        </w:rPr>
        <w:t xml:space="preserve"> 20</w:t>
      </w:r>
      <w:r w:rsidR="00577A9E" w:rsidRPr="005B7CEA">
        <w:rPr>
          <w:rFonts w:ascii="Times New Roman" w:eastAsia="Times New Roman" w:hAnsi="Times New Roman"/>
          <w:color w:val="000000" w:themeColor="text1"/>
          <w:sz w:val="28"/>
          <w:szCs w:val="28"/>
        </w:rPr>
        <w:t>03</w:t>
      </w:r>
      <w:r w:rsidRPr="005B7CEA">
        <w:rPr>
          <w:rFonts w:ascii="Times New Roman" w:eastAsia="Times New Roman" w:hAnsi="Times New Roman"/>
          <w:color w:val="000000" w:themeColor="text1"/>
          <w:sz w:val="28"/>
          <w:szCs w:val="28"/>
        </w:rPr>
        <w:t> року № </w:t>
      </w:r>
      <w:r w:rsidR="00577A9E" w:rsidRPr="005B7CEA">
        <w:rPr>
          <w:rFonts w:ascii="Times New Roman" w:eastAsia="Times New Roman" w:hAnsi="Times New Roman"/>
          <w:color w:val="000000" w:themeColor="text1"/>
          <w:sz w:val="28"/>
          <w:szCs w:val="28"/>
        </w:rPr>
        <w:t>346</w:t>
      </w:r>
      <w:r w:rsidRPr="005B7CEA">
        <w:rPr>
          <w:rFonts w:ascii="Times New Roman" w:eastAsia="Times New Roman" w:hAnsi="Times New Roman"/>
          <w:color w:val="000000" w:themeColor="text1"/>
          <w:sz w:val="28"/>
          <w:szCs w:val="28"/>
        </w:rPr>
        <w:t>/20</w:t>
      </w:r>
      <w:r w:rsidR="00577A9E" w:rsidRPr="005B7CEA">
        <w:rPr>
          <w:rFonts w:ascii="Times New Roman" w:eastAsia="Times New Roman" w:hAnsi="Times New Roman"/>
          <w:color w:val="000000" w:themeColor="text1"/>
          <w:sz w:val="28"/>
          <w:szCs w:val="28"/>
        </w:rPr>
        <w:t>03</w:t>
      </w:r>
      <w:r w:rsidRPr="005B7CEA">
        <w:rPr>
          <w:rFonts w:ascii="Times New Roman" w:eastAsia="Times New Roman" w:hAnsi="Times New Roman"/>
          <w:color w:val="000000" w:themeColor="text1"/>
          <w:sz w:val="28"/>
          <w:szCs w:val="28"/>
        </w:rPr>
        <w:t xml:space="preserve"> </w:t>
      </w:r>
      <w:r w:rsidR="00577A9E" w:rsidRPr="005B7CEA">
        <w:rPr>
          <w:rFonts w:ascii="Times New Roman" w:eastAsia="Times New Roman" w:hAnsi="Times New Roman"/>
          <w:color w:val="000000" w:themeColor="text1"/>
          <w:sz w:val="28"/>
          <w:szCs w:val="28"/>
        </w:rPr>
        <w:t>Катаєву Е.В.</w:t>
      </w:r>
      <w:r w:rsidRPr="005B7CEA">
        <w:rPr>
          <w:rFonts w:ascii="Times New Roman" w:eastAsia="Times New Roman" w:hAnsi="Times New Roman"/>
          <w:color w:val="000000" w:themeColor="text1"/>
          <w:sz w:val="28"/>
          <w:szCs w:val="28"/>
        </w:rPr>
        <w:t xml:space="preserve"> призначено на посаду судді </w:t>
      </w:r>
      <w:r w:rsidR="00577A9E" w:rsidRPr="005B7CEA">
        <w:rPr>
          <w:rFonts w:ascii="Times New Roman" w:eastAsia="Times New Roman" w:hAnsi="Times New Roman"/>
          <w:color w:val="000000" w:themeColor="text1"/>
          <w:sz w:val="28"/>
          <w:szCs w:val="28"/>
        </w:rPr>
        <w:t>Суворівського районного суду міста Одеси</w:t>
      </w:r>
      <w:r w:rsidRPr="005B7CEA">
        <w:rPr>
          <w:rFonts w:ascii="Times New Roman" w:eastAsia="Times New Roman" w:hAnsi="Times New Roman"/>
          <w:color w:val="000000" w:themeColor="text1"/>
          <w:sz w:val="28"/>
          <w:szCs w:val="28"/>
        </w:rPr>
        <w:t xml:space="preserve"> строком на п’ять років; </w:t>
      </w:r>
      <w:r w:rsidRPr="005B7CEA">
        <w:rPr>
          <w:rFonts w:ascii="Times New Roman" w:eastAsia="Times New Roman" w:hAnsi="Times New Roman"/>
          <w:color w:val="000000" w:themeColor="text1"/>
          <w:sz w:val="28"/>
          <w:szCs w:val="28"/>
          <w:highlight w:val="white"/>
        </w:rPr>
        <w:t xml:space="preserve">Указом Президента України </w:t>
      </w:r>
      <w:r w:rsidRPr="005B7CEA">
        <w:rPr>
          <w:rFonts w:ascii="Times New Roman" w:eastAsia="Times New Roman" w:hAnsi="Times New Roman"/>
          <w:color w:val="000000" w:themeColor="text1"/>
          <w:sz w:val="28"/>
          <w:szCs w:val="28"/>
          <w:highlight w:val="white"/>
        </w:rPr>
        <w:lastRenderedPageBreak/>
        <w:t xml:space="preserve">«Про </w:t>
      </w:r>
      <w:r w:rsidR="00577A9E" w:rsidRPr="005B7CEA">
        <w:rPr>
          <w:rFonts w:ascii="Times New Roman" w:eastAsia="Times New Roman" w:hAnsi="Times New Roman"/>
          <w:color w:val="000000" w:themeColor="text1"/>
          <w:sz w:val="28"/>
          <w:szCs w:val="28"/>
        </w:rPr>
        <w:t>призначення суддів</w:t>
      </w:r>
      <w:r w:rsidRPr="005B7CEA">
        <w:rPr>
          <w:rFonts w:ascii="Times New Roman" w:eastAsia="Times New Roman" w:hAnsi="Times New Roman"/>
          <w:color w:val="000000" w:themeColor="text1"/>
          <w:sz w:val="28"/>
          <w:szCs w:val="28"/>
          <w:highlight w:val="white"/>
        </w:rPr>
        <w:t xml:space="preserve">» від </w:t>
      </w:r>
      <w:r w:rsidR="00577A9E" w:rsidRPr="005B7CEA">
        <w:rPr>
          <w:rFonts w:ascii="Times New Roman" w:eastAsia="Times New Roman" w:hAnsi="Times New Roman"/>
          <w:color w:val="000000" w:themeColor="text1"/>
          <w:sz w:val="28"/>
          <w:szCs w:val="28"/>
          <w:highlight w:val="white"/>
        </w:rPr>
        <w:t>20</w:t>
      </w:r>
      <w:r w:rsidRPr="005B7CEA">
        <w:rPr>
          <w:rFonts w:ascii="Times New Roman" w:eastAsia="Times New Roman" w:hAnsi="Times New Roman"/>
          <w:color w:val="000000" w:themeColor="text1"/>
          <w:sz w:val="28"/>
          <w:szCs w:val="28"/>
          <w:highlight w:val="white"/>
        </w:rPr>
        <w:t> </w:t>
      </w:r>
      <w:r w:rsidR="00577A9E" w:rsidRPr="005B7CEA">
        <w:rPr>
          <w:rFonts w:ascii="Times New Roman" w:eastAsia="Times New Roman" w:hAnsi="Times New Roman"/>
          <w:color w:val="000000" w:themeColor="text1"/>
          <w:sz w:val="28"/>
          <w:szCs w:val="28"/>
          <w:highlight w:val="white"/>
        </w:rPr>
        <w:t>липня</w:t>
      </w:r>
      <w:r w:rsidRPr="005B7CEA">
        <w:rPr>
          <w:rFonts w:ascii="Times New Roman" w:eastAsia="Times New Roman" w:hAnsi="Times New Roman"/>
          <w:color w:val="000000" w:themeColor="text1"/>
          <w:sz w:val="28"/>
          <w:szCs w:val="28"/>
          <w:highlight w:val="white"/>
        </w:rPr>
        <w:t xml:space="preserve"> 20</w:t>
      </w:r>
      <w:r w:rsidR="00577A9E" w:rsidRPr="005B7CEA">
        <w:rPr>
          <w:rFonts w:ascii="Times New Roman" w:eastAsia="Times New Roman" w:hAnsi="Times New Roman"/>
          <w:color w:val="000000" w:themeColor="text1"/>
          <w:sz w:val="28"/>
          <w:szCs w:val="28"/>
          <w:highlight w:val="white"/>
        </w:rPr>
        <w:t>07</w:t>
      </w:r>
      <w:r w:rsidRPr="005B7CEA">
        <w:rPr>
          <w:rFonts w:ascii="Times New Roman" w:eastAsia="Times New Roman" w:hAnsi="Times New Roman"/>
          <w:color w:val="000000" w:themeColor="text1"/>
          <w:sz w:val="28"/>
          <w:szCs w:val="28"/>
          <w:highlight w:val="white"/>
        </w:rPr>
        <w:t> року № </w:t>
      </w:r>
      <w:r w:rsidR="00577A9E" w:rsidRPr="005B7CEA">
        <w:rPr>
          <w:rFonts w:ascii="Times New Roman" w:eastAsia="Times New Roman" w:hAnsi="Times New Roman"/>
          <w:color w:val="000000" w:themeColor="text1"/>
          <w:sz w:val="28"/>
          <w:szCs w:val="28"/>
          <w:highlight w:val="white"/>
        </w:rPr>
        <w:t>654</w:t>
      </w:r>
      <w:r w:rsidRPr="005B7CEA">
        <w:rPr>
          <w:rFonts w:ascii="Times New Roman" w:eastAsia="Times New Roman" w:hAnsi="Times New Roman"/>
          <w:color w:val="000000" w:themeColor="text1"/>
          <w:sz w:val="28"/>
          <w:szCs w:val="28"/>
          <w:highlight w:val="white"/>
        </w:rPr>
        <w:t>/20</w:t>
      </w:r>
      <w:r w:rsidR="00577A9E" w:rsidRPr="005B7CEA">
        <w:rPr>
          <w:rFonts w:ascii="Times New Roman" w:eastAsia="Times New Roman" w:hAnsi="Times New Roman"/>
          <w:color w:val="000000" w:themeColor="text1"/>
          <w:sz w:val="28"/>
          <w:szCs w:val="28"/>
          <w:highlight w:val="white"/>
        </w:rPr>
        <w:t>07</w:t>
      </w:r>
      <w:r w:rsidRPr="005B7CEA">
        <w:rPr>
          <w:rFonts w:ascii="Times New Roman" w:eastAsia="Times New Roman" w:hAnsi="Times New Roman"/>
          <w:color w:val="000000" w:themeColor="text1"/>
          <w:sz w:val="28"/>
          <w:szCs w:val="28"/>
          <w:highlight w:val="white"/>
        </w:rPr>
        <w:t xml:space="preserve"> </w:t>
      </w:r>
      <w:r w:rsidR="00577A9E" w:rsidRPr="005B7CEA">
        <w:rPr>
          <w:rFonts w:ascii="Times New Roman" w:eastAsia="Times New Roman" w:hAnsi="Times New Roman"/>
          <w:color w:val="000000" w:themeColor="text1"/>
          <w:sz w:val="28"/>
          <w:szCs w:val="28"/>
        </w:rPr>
        <w:t xml:space="preserve">Катаєву Е.В. </w:t>
      </w:r>
      <w:r w:rsidRPr="005B7CEA">
        <w:rPr>
          <w:rFonts w:ascii="Times New Roman" w:eastAsia="Times New Roman" w:hAnsi="Times New Roman"/>
          <w:color w:val="000000" w:themeColor="text1"/>
          <w:sz w:val="28"/>
          <w:szCs w:val="28"/>
        </w:rPr>
        <w:t xml:space="preserve">в межах п’ятирічного строку </w:t>
      </w:r>
      <w:r w:rsidR="00577A9E" w:rsidRPr="005B7CEA">
        <w:rPr>
          <w:rFonts w:ascii="Times New Roman" w:eastAsia="Times New Roman" w:hAnsi="Times New Roman"/>
          <w:color w:val="000000" w:themeColor="text1"/>
          <w:sz w:val="28"/>
          <w:szCs w:val="28"/>
        </w:rPr>
        <w:t xml:space="preserve">призначено </w:t>
      </w:r>
      <w:r w:rsidRPr="005B7CEA">
        <w:rPr>
          <w:rFonts w:ascii="Times New Roman" w:eastAsia="Times New Roman" w:hAnsi="Times New Roman"/>
          <w:color w:val="000000" w:themeColor="text1"/>
          <w:sz w:val="28"/>
          <w:szCs w:val="28"/>
        </w:rPr>
        <w:t xml:space="preserve">на посаду судді </w:t>
      </w:r>
      <w:r w:rsidR="00577A9E" w:rsidRPr="005B7CEA">
        <w:rPr>
          <w:rFonts w:ascii="Times New Roman" w:eastAsia="Times New Roman" w:hAnsi="Times New Roman"/>
          <w:color w:val="000000" w:themeColor="text1"/>
          <w:sz w:val="28"/>
          <w:szCs w:val="28"/>
        </w:rPr>
        <w:t>Одеського о</w:t>
      </w:r>
      <w:r w:rsidRPr="005B7CEA">
        <w:rPr>
          <w:rFonts w:ascii="Times New Roman" w:eastAsia="Times New Roman" w:hAnsi="Times New Roman"/>
          <w:color w:val="000000" w:themeColor="text1"/>
          <w:sz w:val="28"/>
          <w:szCs w:val="28"/>
        </w:rPr>
        <w:t xml:space="preserve">кружного адміністративного суду; </w:t>
      </w:r>
      <w:r w:rsidR="00577A9E" w:rsidRPr="005B7CEA">
        <w:rPr>
          <w:rFonts w:ascii="Times New Roman" w:eastAsia="Times New Roman" w:hAnsi="Times New Roman"/>
          <w:color w:val="000000" w:themeColor="text1"/>
          <w:sz w:val="28"/>
          <w:szCs w:val="28"/>
        </w:rPr>
        <w:t xml:space="preserve">Постановою Верховної Ради України від </w:t>
      </w:r>
      <w:r w:rsidRPr="005B7CEA">
        <w:rPr>
          <w:rFonts w:ascii="Times New Roman" w:eastAsia="Times New Roman" w:hAnsi="Times New Roman"/>
          <w:color w:val="000000" w:themeColor="text1"/>
          <w:sz w:val="28"/>
          <w:szCs w:val="28"/>
        </w:rPr>
        <w:t>18 вересня 20</w:t>
      </w:r>
      <w:r w:rsidR="00577A9E" w:rsidRPr="005B7CEA">
        <w:rPr>
          <w:rFonts w:ascii="Times New Roman" w:eastAsia="Times New Roman" w:hAnsi="Times New Roman"/>
          <w:color w:val="000000" w:themeColor="text1"/>
          <w:sz w:val="28"/>
          <w:szCs w:val="28"/>
        </w:rPr>
        <w:t>08</w:t>
      </w:r>
      <w:r w:rsidRPr="005B7CEA">
        <w:rPr>
          <w:rFonts w:ascii="Times New Roman" w:eastAsia="Times New Roman" w:hAnsi="Times New Roman"/>
          <w:color w:val="000000" w:themeColor="text1"/>
          <w:sz w:val="28"/>
          <w:szCs w:val="28"/>
        </w:rPr>
        <w:t> року № </w:t>
      </w:r>
      <w:r w:rsidR="00577A9E" w:rsidRPr="005B7CEA">
        <w:rPr>
          <w:rFonts w:ascii="Times New Roman" w:eastAsia="Times New Roman" w:hAnsi="Times New Roman"/>
          <w:color w:val="000000" w:themeColor="text1"/>
          <w:sz w:val="28"/>
          <w:szCs w:val="28"/>
        </w:rPr>
        <w:t>525-VI</w:t>
      </w:r>
      <w:r w:rsidRPr="005B7CEA">
        <w:rPr>
          <w:rFonts w:ascii="Times New Roman" w:eastAsia="Times New Roman" w:hAnsi="Times New Roman"/>
          <w:color w:val="000000" w:themeColor="text1"/>
          <w:sz w:val="28"/>
          <w:szCs w:val="28"/>
        </w:rPr>
        <w:t xml:space="preserve"> </w:t>
      </w:r>
      <w:r w:rsidR="00577A9E" w:rsidRPr="005B7CEA">
        <w:rPr>
          <w:rFonts w:ascii="Times New Roman" w:eastAsia="Times New Roman" w:hAnsi="Times New Roman"/>
          <w:color w:val="000000" w:themeColor="text1"/>
          <w:sz w:val="28"/>
          <w:szCs w:val="28"/>
        </w:rPr>
        <w:t>обрано</w:t>
      </w:r>
      <w:r w:rsidRPr="005B7CEA">
        <w:rPr>
          <w:rFonts w:ascii="Times New Roman" w:eastAsia="Times New Roman" w:hAnsi="Times New Roman"/>
          <w:color w:val="000000" w:themeColor="text1"/>
          <w:sz w:val="28"/>
          <w:szCs w:val="28"/>
        </w:rPr>
        <w:t xml:space="preserve"> на посаду судді цього суду</w:t>
      </w:r>
      <w:r w:rsidR="00577A9E" w:rsidRPr="005B7CEA">
        <w:rPr>
          <w:rFonts w:ascii="Times New Roman" w:eastAsia="Times New Roman" w:hAnsi="Times New Roman"/>
          <w:color w:val="000000" w:themeColor="text1"/>
          <w:sz w:val="28"/>
          <w:szCs w:val="28"/>
        </w:rPr>
        <w:t xml:space="preserve"> безстроково</w:t>
      </w:r>
      <w:r w:rsidRPr="005B7CEA">
        <w:rPr>
          <w:rFonts w:ascii="Times New Roman" w:eastAsia="Times New Roman" w:hAnsi="Times New Roman"/>
          <w:color w:val="000000" w:themeColor="text1"/>
          <w:sz w:val="28"/>
          <w:szCs w:val="28"/>
        </w:rPr>
        <w:t>.</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Рішенням Комісії від 04 березня 2024 року № </w:t>
      </w:r>
      <w:r w:rsidR="00D7207C" w:rsidRPr="005B7CEA">
        <w:rPr>
          <w:rFonts w:ascii="Times New Roman" w:eastAsia="Times New Roman" w:hAnsi="Times New Roman"/>
          <w:color w:val="000000" w:themeColor="text1"/>
          <w:sz w:val="28"/>
          <w:szCs w:val="28"/>
        </w:rPr>
        <w:t>84</w:t>
      </w:r>
      <w:r w:rsidRPr="005B7CEA">
        <w:rPr>
          <w:rFonts w:ascii="Times New Roman" w:eastAsia="Times New Roman" w:hAnsi="Times New Roman"/>
          <w:color w:val="000000" w:themeColor="text1"/>
          <w:sz w:val="28"/>
          <w:szCs w:val="28"/>
        </w:rPr>
        <w:t xml:space="preserve">/ас-24 </w:t>
      </w:r>
      <w:r w:rsidR="00D7207C" w:rsidRPr="005B7CEA">
        <w:rPr>
          <w:rFonts w:ascii="Times New Roman" w:eastAsia="Times New Roman" w:hAnsi="Times New Roman"/>
          <w:color w:val="000000" w:themeColor="text1"/>
          <w:sz w:val="28"/>
          <w:szCs w:val="28"/>
        </w:rPr>
        <w:t>Катаєву Е.В.</w:t>
      </w:r>
      <w:r w:rsidRPr="005B7CEA">
        <w:rPr>
          <w:rFonts w:ascii="Times New Roman" w:eastAsia="Times New Roman" w:hAnsi="Times New Roman"/>
          <w:color w:val="000000" w:themeColor="text1"/>
          <w:sz w:val="28"/>
          <w:szCs w:val="28"/>
        </w:rPr>
        <w:t xml:space="preserve"> допущено до проходження кваліфікаційного оцінювання та участі в </w:t>
      </w:r>
      <w:r w:rsidR="00FA0E9A" w:rsidRPr="005B7CEA">
        <w:rPr>
          <w:rFonts w:ascii="Times New Roman" w:eastAsia="Times New Roman" w:hAnsi="Times New Roman"/>
          <w:color w:val="000000" w:themeColor="text1"/>
          <w:sz w:val="28"/>
          <w:szCs w:val="28"/>
        </w:rPr>
        <w:t>К</w:t>
      </w:r>
      <w:r w:rsidRPr="005B7CEA">
        <w:rPr>
          <w:rFonts w:ascii="Times New Roman" w:eastAsia="Times New Roman" w:hAnsi="Times New Roman"/>
          <w:color w:val="000000" w:themeColor="text1"/>
          <w:sz w:val="28"/>
          <w:szCs w:val="28"/>
        </w:rPr>
        <w:t>онкурсі як таку, що в порядку та строки, визначені Комісією, подала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Визначено, що </w:t>
      </w:r>
      <w:r w:rsidR="00D7207C" w:rsidRPr="005B7CEA">
        <w:rPr>
          <w:rFonts w:ascii="Times New Roman" w:eastAsia="Times New Roman" w:hAnsi="Times New Roman"/>
          <w:color w:val="000000" w:themeColor="text1"/>
          <w:sz w:val="28"/>
          <w:szCs w:val="28"/>
        </w:rPr>
        <w:t>Катаєва Е.В.</w:t>
      </w:r>
      <w:r w:rsidRPr="005B7CEA">
        <w:rPr>
          <w:rFonts w:ascii="Times New Roman" w:eastAsia="Times New Roman" w:hAnsi="Times New Roman"/>
          <w:color w:val="000000" w:themeColor="text1"/>
          <w:sz w:val="28"/>
          <w:szCs w:val="28"/>
        </w:rPr>
        <w:t xml:space="preserve"> за результатами першого етапу кваліфікаційного іспиту набрала 1</w:t>
      </w:r>
      <w:r w:rsidR="00D7207C" w:rsidRPr="005B7CEA">
        <w:rPr>
          <w:rFonts w:ascii="Times New Roman" w:eastAsia="Times New Roman" w:hAnsi="Times New Roman"/>
          <w:color w:val="000000" w:themeColor="text1"/>
          <w:sz w:val="28"/>
          <w:szCs w:val="28"/>
        </w:rPr>
        <w:t>46</w:t>
      </w:r>
      <w:r w:rsidRPr="005B7CEA">
        <w:rPr>
          <w:rFonts w:ascii="Times New Roman" w:eastAsia="Times New Roman" w:hAnsi="Times New Roman"/>
          <w:color w:val="000000" w:themeColor="text1"/>
          <w:sz w:val="28"/>
          <w:szCs w:val="28"/>
        </w:rPr>
        <w:t> балів та допущена до другого етапу кваліфікаційного іспиту – тестування когнітивних здібностей.</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Рішенням Комісії від 22 січня 2025 року № 19/зп-25 затверджено кодовані та декодовані результати тестування когнітивних здібностей. Встановлено, що </w:t>
      </w:r>
      <w:r w:rsidR="00DC2BF1" w:rsidRPr="005B7CEA">
        <w:rPr>
          <w:rFonts w:ascii="Times New Roman" w:eastAsia="Times New Roman" w:hAnsi="Times New Roman"/>
          <w:color w:val="000000" w:themeColor="text1"/>
          <w:sz w:val="28"/>
          <w:szCs w:val="28"/>
        </w:rPr>
        <w:t>Катаєва Е.В.</w:t>
      </w:r>
      <w:r w:rsidRPr="005B7CEA">
        <w:rPr>
          <w:rFonts w:ascii="Times New Roman" w:eastAsia="Times New Roman" w:hAnsi="Times New Roman"/>
          <w:color w:val="000000" w:themeColor="text1"/>
          <w:sz w:val="28"/>
          <w:szCs w:val="28"/>
        </w:rPr>
        <w:t xml:space="preserve"> за результатами другого етапу кваліфікаційного іспиту набрала 44,</w:t>
      </w:r>
      <w:r w:rsidR="00DC2BF1" w:rsidRPr="005B7CEA">
        <w:rPr>
          <w:rFonts w:ascii="Times New Roman" w:eastAsia="Times New Roman" w:hAnsi="Times New Roman"/>
          <w:color w:val="000000" w:themeColor="text1"/>
          <w:sz w:val="28"/>
          <w:szCs w:val="28"/>
        </w:rPr>
        <w:t>3</w:t>
      </w:r>
      <w:r w:rsidRPr="005B7CEA">
        <w:rPr>
          <w:rFonts w:ascii="Times New Roman" w:eastAsia="Times New Roman" w:hAnsi="Times New Roman"/>
          <w:color w:val="000000" w:themeColor="text1"/>
          <w:sz w:val="28"/>
          <w:szCs w:val="28"/>
        </w:rPr>
        <w:t> </w:t>
      </w:r>
      <w:proofErr w:type="spellStart"/>
      <w:r w:rsidRPr="005B7CEA">
        <w:rPr>
          <w:rFonts w:ascii="Times New Roman" w:eastAsia="Times New Roman" w:hAnsi="Times New Roman"/>
          <w:color w:val="000000" w:themeColor="text1"/>
          <w:sz w:val="28"/>
          <w:szCs w:val="28"/>
        </w:rPr>
        <w:t>бала</w:t>
      </w:r>
      <w:proofErr w:type="spellEnd"/>
      <w:r w:rsidRPr="005B7CEA">
        <w:rPr>
          <w:rFonts w:ascii="Times New Roman" w:eastAsia="Times New Roman" w:hAnsi="Times New Roman"/>
          <w:color w:val="000000" w:themeColor="text1"/>
          <w:sz w:val="28"/>
          <w:szCs w:val="28"/>
        </w:rPr>
        <w:t xml:space="preserve"> та допущена до третього етапу кваліфікаційного іспиту –</w:t>
      </w:r>
      <w:r w:rsidR="00FA0E9A"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виконання практичного завдання зі спеціалізації апеляційного адміністративного суду.</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Рішенням Комісії від 12 березня 2025 року № 49/зп-25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Визначено, що </w:t>
      </w:r>
      <w:r w:rsidR="00DC2BF1" w:rsidRPr="005B7CEA">
        <w:rPr>
          <w:rFonts w:ascii="Times New Roman" w:eastAsia="Times New Roman" w:hAnsi="Times New Roman"/>
          <w:color w:val="000000" w:themeColor="text1"/>
          <w:sz w:val="28"/>
          <w:szCs w:val="28"/>
        </w:rPr>
        <w:t>Катаєва Е.В.</w:t>
      </w:r>
      <w:r w:rsidRPr="005B7CEA">
        <w:rPr>
          <w:rFonts w:ascii="Times New Roman" w:eastAsia="Times New Roman" w:hAnsi="Times New Roman"/>
          <w:color w:val="000000" w:themeColor="text1"/>
          <w:sz w:val="28"/>
          <w:szCs w:val="28"/>
        </w:rPr>
        <w:t xml:space="preserve"> за виконання практичного завдання зі спеціалізації апеляційного адміністративного суду отримала 12</w:t>
      </w:r>
      <w:r w:rsidR="00DC2BF1" w:rsidRPr="005B7CEA">
        <w:rPr>
          <w:rFonts w:ascii="Times New Roman" w:eastAsia="Times New Roman" w:hAnsi="Times New Roman"/>
          <w:color w:val="000000" w:themeColor="text1"/>
          <w:sz w:val="28"/>
          <w:szCs w:val="28"/>
        </w:rPr>
        <w:t>2</w:t>
      </w:r>
      <w:r w:rsidRPr="005B7CEA">
        <w:rPr>
          <w:rFonts w:ascii="Times New Roman" w:eastAsia="Times New Roman" w:hAnsi="Times New Roman"/>
          <w:color w:val="000000" w:themeColor="text1"/>
          <w:sz w:val="28"/>
          <w:szCs w:val="28"/>
        </w:rPr>
        <w:t> бал</w:t>
      </w:r>
      <w:r w:rsidR="00DC2BF1" w:rsidRPr="005B7CEA">
        <w:rPr>
          <w:rFonts w:ascii="Times New Roman" w:eastAsia="Times New Roman" w:hAnsi="Times New Roman"/>
          <w:color w:val="000000" w:themeColor="text1"/>
          <w:sz w:val="28"/>
          <w:szCs w:val="28"/>
        </w:rPr>
        <w:t>и</w:t>
      </w:r>
      <w:r w:rsidRPr="005B7CEA">
        <w:rPr>
          <w:rFonts w:ascii="Times New Roman" w:eastAsia="Times New Roman" w:hAnsi="Times New Roman"/>
          <w:color w:val="000000" w:themeColor="text1"/>
          <w:sz w:val="28"/>
          <w:szCs w:val="28"/>
        </w:rPr>
        <w:t xml:space="preserve">; загальний результат першого етапу кваліфікаційного оцінювання – </w:t>
      </w:r>
      <w:r w:rsidR="0073308D" w:rsidRPr="005B7CEA">
        <w:rPr>
          <w:rFonts w:ascii="Times New Roman" w:eastAsia="Times New Roman" w:hAnsi="Times New Roman"/>
          <w:color w:val="000000" w:themeColor="text1"/>
          <w:sz w:val="28"/>
          <w:szCs w:val="28"/>
        </w:rPr>
        <w:t>312</w:t>
      </w:r>
      <w:r w:rsidRPr="005B7CEA">
        <w:rPr>
          <w:rFonts w:ascii="Times New Roman" w:eastAsia="Times New Roman" w:hAnsi="Times New Roman"/>
          <w:color w:val="000000" w:themeColor="text1"/>
          <w:sz w:val="28"/>
          <w:szCs w:val="28"/>
        </w:rPr>
        <w:t>,</w:t>
      </w:r>
      <w:r w:rsidR="0073308D" w:rsidRPr="005B7CEA">
        <w:rPr>
          <w:rFonts w:ascii="Times New Roman" w:eastAsia="Times New Roman" w:hAnsi="Times New Roman"/>
          <w:color w:val="000000" w:themeColor="text1"/>
          <w:sz w:val="28"/>
          <w:szCs w:val="28"/>
        </w:rPr>
        <w:t>3</w:t>
      </w:r>
      <w:r w:rsidRPr="005B7CEA">
        <w:rPr>
          <w:rFonts w:ascii="Times New Roman" w:eastAsia="Times New Roman" w:hAnsi="Times New Roman"/>
          <w:color w:val="000000" w:themeColor="text1"/>
          <w:sz w:val="28"/>
          <w:szCs w:val="28"/>
        </w:rPr>
        <w:t> </w:t>
      </w:r>
      <w:proofErr w:type="spellStart"/>
      <w:r w:rsidRPr="005B7CEA">
        <w:rPr>
          <w:rFonts w:ascii="Times New Roman" w:eastAsia="Times New Roman" w:hAnsi="Times New Roman"/>
          <w:color w:val="000000" w:themeColor="text1"/>
          <w:sz w:val="28"/>
          <w:szCs w:val="28"/>
        </w:rPr>
        <w:t>бала</w:t>
      </w:r>
      <w:proofErr w:type="spellEnd"/>
      <w:r w:rsidRPr="005B7CEA">
        <w:rPr>
          <w:rFonts w:ascii="Times New Roman" w:eastAsia="Times New Roman" w:hAnsi="Times New Roman"/>
          <w:color w:val="000000" w:themeColor="text1"/>
          <w:sz w:val="28"/>
          <w:szCs w:val="28"/>
        </w:rPr>
        <w:t xml:space="preserve">; допущено </w:t>
      </w:r>
      <w:r w:rsidR="0073308D" w:rsidRPr="005B7CEA">
        <w:rPr>
          <w:rFonts w:ascii="Times New Roman" w:eastAsia="Times New Roman" w:hAnsi="Times New Roman"/>
          <w:color w:val="000000" w:themeColor="text1"/>
          <w:sz w:val="28"/>
          <w:szCs w:val="28"/>
        </w:rPr>
        <w:t>Катаєву Е.В.</w:t>
      </w:r>
      <w:r w:rsidRPr="005B7CEA">
        <w:rPr>
          <w:rFonts w:ascii="Times New Roman" w:eastAsia="Times New Roman" w:hAnsi="Times New Roman"/>
          <w:color w:val="000000" w:themeColor="text1"/>
          <w:sz w:val="28"/>
          <w:szCs w:val="28"/>
        </w:rPr>
        <w:t xml:space="preserve"> до другого етапу кваліфікаційного оцінювання – «Дослідження досьє та проведення співбесіди». </w:t>
      </w:r>
    </w:p>
    <w:p w:rsidR="00504243" w:rsidRPr="005B7CEA" w:rsidRDefault="00FA0E9A">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Відповідно до цього</w:t>
      </w:r>
      <w:r w:rsidR="00413747" w:rsidRPr="005B7CEA">
        <w:rPr>
          <w:rFonts w:ascii="Times New Roman" w:eastAsia="Times New Roman" w:hAnsi="Times New Roman"/>
          <w:color w:val="000000" w:themeColor="text1"/>
          <w:sz w:val="28"/>
          <w:szCs w:val="28"/>
        </w:rPr>
        <w:t xml:space="preserve"> рішення здійсн</w:t>
      </w:r>
      <w:r w:rsidRPr="005B7CEA">
        <w:rPr>
          <w:rFonts w:ascii="Times New Roman" w:eastAsia="Times New Roman" w:hAnsi="Times New Roman"/>
          <w:color w:val="000000" w:themeColor="text1"/>
          <w:sz w:val="28"/>
          <w:szCs w:val="28"/>
        </w:rPr>
        <w:t>ено</w:t>
      </w:r>
      <w:r w:rsidR="00413747" w:rsidRPr="005B7CEA">
        <w:rPr>
          <w:rFonts w:ascii="Times New Roman" w:eastAsia="Times New Roman" w:hAnsi="Times New Roman"/>
          <w:color w:val="000000" w:themeColor="text1"/>
          <w:sz w:val="28"/>
          <w:szCs w:val="28"/>
        </w:rPr>
        <w:t xml:space="preserve"> повторний автоматизований розподіл справ (документів) кандидатів на посади суддів апеляційних адміністративних судів у межах Конкурсу.</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Згідно з протоколом повторного розподілу між членами Комісії від 13 березня 2025 року доповідачем у справі визначено члена Комісії Сидоровича Р.М.</w:t>
      </w:r>
    </w:p>
    <w:p w:rsidR="00504243" w:rsidRPr="005B7CEA" w:rsidRDefault="004E5A5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w:t>
      </w:r>
      <w:r w:rsidR="00413747" w:rsidRPr="005B7CEA">
        <w:rPr>
          <w:rFonts w:ascii="Times New Roman" w:eastAsia="Times New Roman" w:hAnsi="Times New Roman"/>
          <w:color w:val="000000" w:themeColor="text1"/>
          <w:sz w:val="28"/>
          <w:szCs w:val="28"/>
        </w:rPr>
        <w:t>унктом 3 частини четвертої статті 79</w:t>
      </w:r>
      <w:r w:rsidR="00413747" w:rsidRPr="005B7CEA">
        <w:rPr>
          <w:rFonts w:ascii="Times New Roman" w:eastAsia="Times New Roman" w:hAnsi="Times New Roman"/>
          <w:color w:val="000000" w:themeColor="text1"/>
          <w:sz w:val="28"/>
          <w:szCs w:val="28"/>
          <w:vertAlign w:val="superscript"/>
        </w:rPr>
        <w:t>3</w:t>
      </w:r>
      <w:r w:rsidR="00413747" w:rsidRPr="005B7CEA">
        <w:rPr>
          <w:rFonts w:ascii="Times New Roman" w:eastAsia="Times New Roman" w:hAnsi="Times New Roman"/>
          <w:color w:val="000000" w:themeColor="text1"/>
          <w:sz w:val="28"/>
          <w:szCs w:val="28"/>
        </w:rPr>
        <w:t xml:space="preserve"> Закону </w:t>
      </w:r>
      <w:r w:rsidRPr="005B7CEA">
        <w:rPr>
          <w:rFonts w:ascii="Times New Roman" w:eastAsia="Times New Roman" w:hAnsi="Times New Roman"/>
          <w:color w:val="000000" w:themeColor="text1"/>
          <w:sz w:val="28"/>
          <w:szCs w:val="28"/>
        </w:rPr>
        <w:t xml:space="preserve">передбачено, що </w:t>
      </w:r>
      <w:r w:rsidR="00413747" w:rsidRPr="005B7CEA">
        <w:rPr>
          <w:rFonts w:ascii="Times New Roman" w:eastAsia="Times New Roman" w:hAnsi="Times New Roman"/>
          <w:color w:val="000000" w:themeColor="text1"/>
          <w:sz w:val="28"/>
          <w:szCs w:val="28"/>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5B7CEA" w:rsidRDefault="00413747">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lastRenderedPageBreak/>
        <w:t>Рішенням Комісії від 05 травня 2025 року № </w:t>
      </w:r>
      <w:r w:rsidR="0073308D" w:rsidRPr="005B7CEA">
        <w:rPr>
          <w:rFonts w:ascii="Times New Roman" w:eastAsia="Times New Roman" w:hAnsi="Times New Roman"/>
          <w:color w:val="000000" w:themeColor="text1"/>
          <w:sz w:val="28"/>
          <w:szCs w:val="28"/>
        </w:rPr>
        <w:t>17</w:t>
      </w:r>
      <w:r w:rsidRPr="005B7CEA">
        <w:rPr>
          <w:rFonts w:ascii="Times New Roman" w:eastAsia="Times New Roman" w:hAnsi="Times New Roman"/>
          <w:color w:val="000000" w:themeColor="text1"/>
          <w:sz w:val="28"/>
          <w:szCs w:val="28"/>
        </w:rPr>
        <w:t xml:space="preserve">/ас-25 встановлено результати спеціальної перевірки стосовно кандидата </w:t>
      </w:r>
      <w:proofErr w:type="spellStart"/>
      <w:r w:rsidR="0073308D" w:rsidRPr="005B7CEA">
        <w:rPr>
          <w:rFonts w:ascii="Times New Roman" w:eastAsia="Times New Roman" w:hAnsi="Times New Roman"/>
          <w:color w:val="000000" w:themeColor="text1"/>
          <w:sz w:val="28"/>
          <w:szCs w:val="28"/>
        </w:rPr>
        <w:t>Катаєвої</w:t>
      </w:r>
      <w:proofErr w:type="spellEnd"/>
      <w:r w:rsidR="0073308D" w:rsidRPr="005B7CEA">
        <w:rPr>
          <w:rFonts w:ascii="Times New Roman" w:eastAsia="Times New Roman" w:hAnsi="Times New Roman"/>
          <w:color w:val="000000" w:themeColor="text1"/>
          <w:sz w:val="28"/>
          <w:szCs w:val="28"/>
        </w:rPr>
        <w:t> Е.В.</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На адресу Комісії 0</w:t>
      </w:r>
      <w:r w:rsidR="0073308D" w:rsidRPr="005B7CEA">
        <w:rPr>
          <w:rFonts w:ascii="Times New Roman" w:eastAsia="Times New Roman" w:hAnsi="Times New Roman"/>
          <w:color w:val="000000" w:themeColor="text1"/>
          <w:sz w:val="28"/>
          <w:szCs w:val="28"/>
        </w:rPr>
        <w:t>6 червня</w:t>
      </w:r>
      <w:r w:rsidRPr="005B7CEA">
        <w:rPr>
          <w:rFonts w:ascii="Times New Roman" w:eastAsia="Times New Roman" w:hAnsi="Times New Roman"/>
          <w:color w:val="000000" w:themeColor="text1"/>
          <w:sz w:val="28"/>
          <w:szCs w:val="28"/>
        </w:rPr>
        <w:t xml:space="preserve"> 2025</w:t>
      </w:r>
      <w:r w:rsidR="0073308D"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 xml:space="preserve">року надійшов висновок Громадської ради доброчесності (далі – ГРД) про невідповідність кандидата на посаду судді </w:t>
      </w:r>
      <w:proofErr w:type="spellStart"/>
      <w:r w:rsidR="0073308D" w:rsidRPr="005B7CEA">
        <w:rPr>
          <w:rFonts w:ascii="Times New Roman" w:eastAsia="Times New Roman" w:hAnsi="Times New Roman"/>
          <w:color w:val="000000" w:themeColor="text1"/>
          <w:sz w:val="28"/>
          <w:szCs w:val="28"/>
        </w:rPr>
        <w:t>Катаєвої</w:t>
      </w:r>
      <w:proofErr w:type="spellEnd"/>
      <w:r w:rsidR="0073308D" w:rsidRPr="005B7CEA">
        <w:rPr>
          <w:rFonts w:ascii="Times New Roman" w:eastAsia="Times New Roman" w:hAnsi="Times New Roman"/>
          <w:color w:val="000000" w:themeColor="text1"/>
          <w:sz w:val="28"/>
          <w:szCs w:val="28"/>
        </w:rPr>
        <w:t xml:space="preserve"> Е.В. </w:t>
      </w:r>
      <w:r w:rsidRPr="005B7CEA">
        <w:rPr>
          <w:rFonts w:ascii="Times New Roman" w:eastAsia="Times New Roman" w:hAnsi="Times New Roman"/>
          <w:color w:val="000000" w:themeColor="text1"/>
          <w:sz w:val="28"/>
          <w:szCs w:val="28"/>
        </w:rPr>
        <w:t>критеріям доброчесності та професійної етики.</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Комісією у складі Першої палати 1</w:t>
      </w:r>
      <w:r w:rsidR="002E7364" w:rsidRPr="005B7CEA">
        <w:rPr>
          <w:rFonts w:ascii="Times New Roman" w:eastAsia="Times New Roman" w:hAnsi="Times New Roman"/>
          <w:color w:val="000000" w:themeColor="text1"/>
          <w:sz w:val="28"/>
          <w:szCs w:val="28"/>
        </w:rPr>
        <w:t>2</w:t>
      </w:r>
      <w:r w:rsidRPr="005B7CEA">
        <w:rPr>
          <w:rFonts w:ascii="Times New Roman" w:eastAsia="Times New Roman" w:hAnsi="Times New Roman"/>
          <w:color w:val="000000" w:themeColor="text1"/>
          <w:sz w:val="28"/>
          <w:szCs w:val="28"/>
        </w:rPr>
        <w:t> </w:t>
      </w:r>
      <w:r w:rsidR="002E7364" w:rsidRPr="005B7CEA">
        <w:rPr>
          <w:rFonts w:ascii="Times New Roman" w:eastAsia="Times New Roman" w:hAnsi="Times New Roman"/>
          <w:color w:val="000000" w:themeColor="text1"/>
          <w:sz w:val="28"/>
          <w:szCs w:val="28"/>
        </w:rPr>
        <w:t>червня</w:t>
      </w:r>
      <w:r w:rsidRPr="005B7CEA">
        <w:rPr>
          <w:rFonts w:ascii="Times New Roman" w:eastAsia="Times New Roman" w:hAnsi="Times New Roman"/>
          <w:color w:val="000000" w:themeColor="text1"/>
          <w:sz w:val="28"/>
          <w:szCs w:val="28"/>
        </w:rPr>
        <w:t xml:space="preserve"> 2025 року проведено співбесіду із кандидатом </w:t>
      </w:r>
      <w:proofErr w:type="spellStart"/>
      <w:r w:rsidR="002E7364" w:rsidRPr="005B7CEA">
        <w:rPr>
          <w:rFonts w:ascii="Times New Roman" w:eastAsia="Times New Roman" w:hAnsi="Times New Roman"/>
          <w:color w:val="000000" w:themeColor="text1"/>
          <w:sz w:val="28"/>
          <w:szCs w:val="28"/>
        </w:rPr>
        <w:t>Катаєвою</w:t>
      </w:r>
      <w:proofErr w:type="spellEnd"/>
      <w:r w:rsidR="002E7364" w:rsidRPr="005B7CEA">
        <w:rPr>
          <w:rFonts w:ascii="Times New Roman" w:eastAsia="Times New Roman" w:hAnsi="Times New Roman"/>
          <w:color w:val="000000" w:themeColor="text1"/>
          <w:sz w:val="28"/>
          <w:szCs w:val="28"/>
        </w:rPr>
        <w:t> Е.В.</w:t>
      </w:r>
      <w:r w:rsidRPr="005B7CEA">
        <w:rPr>
          <w:rFonts w:ascii="Times New Roman" w:eastAsia="Times New Roman" w:hAnsi="Times New Roman"/>
          <w:color w:val="000000" w:themeColor="text1"/>
          <w:sz w:val="28"/>
          <w:szCs w:val="28"/>
        </w:rPr>
        <w:t>, досліджено матеріали досьє, зокрема висновок ГРД,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504243" w:rsidRPr="005B7CEA"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5B7CEA">
        <w:rPr>
          <w:rFonts w:ascii="Times New Roman" w:eastAsia="Times New Roman" w:hAnsi="Times New Roman"/>
          <w:b/>
          <w:color w:val="000000" w:themeColor="text1"/>
          <w:sz w:val="28"/>
          <w:szCs w:val="28"/>
        </w:rPr>
        <w:t>Стислий виклад висновку Громадської ради доброчесності.</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bookmarkStart w:id="0" w:name="_heading=h.3jbtqk36f1qn" w:colFirst="0" w:colLast="0"/>
      <w:bookmarkEnd w:id="0"/>
      <w:r w:rsidRPr="005B7CEA">
        <w:rPr>
          <w:rFonts w:ascii="Times New Roman" w:eastAsia="Times New Roman" w:hAnsi="Times New Roman"/>
          <w:color w:val="000000" w:themeColor="text1"/>
          <w:sz w:val="28"/>
          <w:szCs w:val="28"/>
        </w:rPr>
        <w:t>В основу висновку ГРД, затвердженого 0</w:t>
      </w:r>
      <w:r w:rsidR="002E7364" w:rsidRPr="005B7CEA">
        <w:rPr>
          <w:rFonts w:ascii="Times New Roman" w:eastAsia="Times New Roman" w:hAnsi="Times New Roman"/>
          <w:color w:val="000000" w:themeColor="text1"/>
          <w:sz w:val="28"/>
          <w:szCs w:val="28"/>
        </w:rPr>
        <w:t>4</w:t>
      </w:r>
      <w:r w:rsidRPr="005B7CEA">
        <w:rPr>
          <w:rFonts w:ascii="Times New Roman" w:eastAsia="Times New Roman" w:hAnsi="Times New Roman"/>
          <w:color w:val="000000" w:themeColor="text1"/>
          <w:sz w:val="28"/>
          <w:szCs w:val="28"/>
        </w:rPr>
        <w:t> </w:t>
      </w:r>
      <w:r w:rsidR="002E7364" w:rsidRPr="005B7CEA">
        <w:rPr>
          <w:rFonts w:ascii="Times New Roman" w:eastAsia="Times New Roman" w:hAnsi="Times New Roman"/>
          <w:color w:val="000000" w:themeColor="text1"/>
          <w:sz w:val="28"/>
          <w:szCs w:val="28"/>
        </w:rPr>
        <w:t>червня</w:t>
      </w:r>
      <w:r w:rsidRPr="005B7CEA">
        <w:rPr>
          <w:rFonts w:ascii="Times New Roman" w:eastAsia="Times New Roman" w:hAnsi="Times New Roman"/>
          <w:color w:val="000000" w:themeColor="text1"/>
          <w:sz w:val="28"/>
          <w:szCs w:val="28"/>
        </w:rPr>
        <w:t xml:space="preserve"> 2025 року, покладено такі аргументи.</w:t>
      </w:r>
    </w:p>
    <w:p w:rsidR="00504243" w:rsidRPr="005B7CEA" w:rsidRDefault="00176F1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bookmarkStart w:id="1" w:name="_heading=h.6xbayub8goe7" w:colFirst="0" w:colLast="0"/>
      <w:bookmarkEnd w:id="1"/>
      <w:r w:rsidRPr="005B7CEA">
        <w:rPr>
          <w:rFonts w:ascii="Times New Roman" w:hAnsi="Times New Roman"/>
          <w:bCs/>
          <w:color w:val="000000" w:themeColor="text1"/>
          <w:sz w:val="28"/>
          <w:szCs w:val="28"/>
        </w:rPr>
        <w:t xml:space="preserve">Кандидатка свавільно встановлювала обмеження </w:t>
      </w:r>
      <w:r w:rsidR="003D29B5" w:rsidRPr="005B7CEA">
        <w:rPr>
          <w:rFonts w:ascii="Times New Roman" w:hAnsi="Times New Roman"/>
          <w:bCs/>
          <w:color w:val="000000" w:themeColor="text1"/>
          <w:sz w:val="28"/>
          <w:szCs w:val="28"/>
        </w:rPr>
        <w:t>в</w:t>
      </w:r>
      <w:r w:rsidRPr="005B7CEA">
        <w:rPr>
          <w:rFonts w:ascii="Times New Roman" w:hAnsi="Times New Roman"/>
          <w:bCs/>
          <w:color w:val="000000" w:themeColor="text1"/>
          <w:sz w:val="28"/>
          <w:szCs w:val="28"/>
        </w:rPr>
        <w:t xml:space="preserve"> реалізації права на мирні зібрання, що нівелювало реалізацію свободи мирних зібрань, зокрема, шляхом встановлення заборони необмеженому колу осіб, на тривалий час і щодо необмеженого місця</w:t>
      </w:r>
      <w:r w:rsidR="00413747" w:rsidRPr="005B7CEA">
        <w:rPr>
          <w:rFonts w:ascii="Times New Roman" w:eastAsia="Times New Roman" w:hAnsi="Times New Roman"/>
          <w:color w:val="000000" w:themeColor="text1"/>
          <w:sz w:val="28"/>
          <w:szCs w:val="28"/>
        </w:rPr>
        <w:t>.</w:t>
      </w:r>
    </w:p>
    <w:p w:rsidR="00504243" w:rsidRPr="005B7CEA" w:rsidRDefault="00176F1A">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Катаєва Е.В. </w:t>
      </w:r>
      <w:r w:rsidRPr="005B7CEA">
        <w:rPr>
          <w:rFonts w:ascii="Times New Roman" w:hAnsi="Times New Roman"/>
          <w:color w:val="000000" w:themeColor="text1"/>
          <w:sz w:val="28"/>
          <w:szCs w:val="28"/>
        </w:rPr>
        <w:t>як суддя Одеського окружного адміністративного суду ухвалювала рішення, які забороняли проведення мирних зібрань</w:t>
      </w:r>
      <w:r w:rsidR="008A6F55" w:rsidRPr="005B7CEA">
        <w:rPr>
          <w:rFonts w:ascii="Times New Roman" w:hAnsi="Times New Roman"/>
          <w:color w:val="000000" w:themeColor="text1"/>
          <w:sz w:val="28"/>
          <w:szCs w:val="28"/>
        </w:rPr>
        <w:t>,</w:t>
      </w:r>
      <w:r w:rsidRPr="005B7CEA">
        <w:rPr>
          <w:rFonts w:ascii="Times New Roman" w:hAnsi="Times New Roman"/>
          <w:color w:val="000000" w:themeColor="text1"/>
          <w:sz w:val="28"/>
          <w:szCs w:val="28"/>
        </w:rPr>
        <w:t xml:space="preserve"> </w:t>
      </w:r>
      <w:r w:rsidR="008A6F55" w:rsidRPr="005B7CEA">
        <w:rPr>
          <w:rFonts w:ascii="Times New Roman" w:hAnsi="Times New Roman"/>
          <w:color w:val="000000" w:themeColor="text1"/>
          <w:sz w:val="28"/>
          <w:szCs w:val="28"/>
        </w:rPr>
        <w:t>зокрема</w:t>
      </w:r>
      <w:r w:rsidRPr="005B7CEA">
        <w:rPr>
          <w:rFonts w:ascii="Times New Roman" w:hAnsi="Times New Roman"/>
          <w:color w:val="000000" w:themeColor="text1"/>
          <w:sz w:val="28"/>
          <w:szCs w:val="28"/>
        </w:rPr>
        <w:t>:</w:t>
      </w:r>
    </w:p>
    <w:p w:rsidR="00DC4DC8" w:rsidRPr="005B7CEA" w:rsidRDefault="00176F1A" w:rsidP="00176F1A">
      <w:pPr>
        <w:pStyle w:val="a6"/>
        <w:numPr>
          <w:ilvl w:val="1"/>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rPr>
        <w:t xml:space="preserve"> </w:t>
      </w:r>
      <w:r w:rsidR="008A6F55" w:rsidRPr="005B7CEA">
        <w:rPr>
          <w:rFonts w:ascii="Times New Roman" w:hAnsi="Times New Roman"/>
          <w:color w:val="000000" w:themeColor="text1"/>
          <w:sz w:val="28"/>
          <w:szCs w:val="28"/>
        </w:rPr>
        <w:t>Постановою від 30 грудня 2012 року у справі №</w:t>
      </w:r>
      <w:r w:rsidR="008A6F55" w:rsidRPr="005B7CEA">
        <w:rPr>
          <w:rFonts w:ascii="Times New Roman" w:eastAsia="Times New Roman" w:hAnsi="Times New Roman"/>
          <w:color w:val="000000" w:themeColor="text1"/>
          <w:sz w:val="28"/>
          <w:szCs w:val="28"/>
        </w:rPr>
        <w:t xml:space="preserve"> 1570/7889/2012 </w:t>
      </w:r>
      <w:r w:rsidR="005939A6" w:rsidRPr="005B7CEA">
        <w:rPr>
          <w:rFonts w:ascii="Times New Roman" w:hAnsi="Times New Roman"/>
          <w:color w:val="000000" w:themeColor="text1"/>
          <w:sz w:val="28"/>
          <w:szCs w:val="28"/>
        </w:rPr>
        <w:t>обмежено право на мірні зібрання</w:t>
      </w:r>
      <w:r w:rsidR="008A6F55" w:rsidRPr="005B7CEA">
        <w:rPr>
          <w:rFonts w:ascii="Times New Roman" w:hAnsi="Times New Roman"/>
          <w:color w:val="000000" w:themeColor="text1"/>
          <w:sz w:val="28"/>
          <w:szCs w:val="28"/>
        </w:rPr>
        <w:t xml:space="preserve"> Одеського міського комітету комуністичної партії України, Одеської обласної організації ВО «Свобода», Одеської міської організації ВО «Свобода», громадського об</w:t>
      </w:r>
      <w:r w:rsidR="003D29B5" w:rsidRPr="005B7CEA">
        <w:rPr>
          <w:rFonts w:ascii="Times New Roman" w:hAnsi="Times New Roman"/>
          <w:color w:val="000000" w:themeColor="text1"/>
          <w:sz w:val="28"/>
          <w:szCs w:val="28"/>
        </w:rPr>
        <w:t>’</w:t>
      </w:r>
      <w:r w:rsidR="008A6F55" w:rsidRPr="005B7CEA">
        <w:rPr>
          <w:rFonts w:ascii="Times New Roman" w:hAnsi="Times New Roman"/>
          <w:color w:val="000000" w:themeColor="text1"/>
          <w:sz w:val="28"/>
          <w:szCs w:val="28"/>
        </w:rPr>
        <w:t>єднання «Патріоти міста-героя Одеси», Всеукраїнського громадського об’єднання «За Україну, Білорусь і Росію», громадської організації «</w:t>
      </w:r>
      <w:proofErr w:type="spellStart"/>
      <w:r w:rsidR="008A6F55" w:rsidRPr="005B7CEA">
        <w:rPr>
          <w:rFonts w:ascii="Times New Roman" w:hAnsi="Times New Roman"/>
          <w:color w:val="000000" w:themeColor="text1"/>
          <w:sz w:val="28"/>
          <w:szCs w:val="28"/>
        </w:rPr>
        <w:t>Колокол</w:t>
      </w:r>
      <w:proofErr w:type="spellEnd"/>
      <w:r w:rsidR="008A6F55" w:rsidRPr="005B7CEA">
        <w:rPr>
          <w:rFonts w:ascii="Times New Roman" w:hAnsi="Times New Roman"/>
          <w:color w:val="000000" w:themeColor="text1"/>
          <w:sz w:val="28"/>
          <w:szCs w:val="28"/>
        </w:rPr>
        <w:t>». У мотивувальній частині рішення зазначено, що повідомлення органу державної влади про заплановану ходу в останній робочий день перед новорічними святами не відповідає вимогам закону</w:t>
      </w:r>
      <w:r w:rsidR="00D81D51" w:rsidRPr="005B7CEA">
        <w:rPr>
          <w:rFonts w:ascii="Times New Roman" w:hAnsi="Times New Roman"/>
          <w:color w:val="000000" w:themeColor="text1"/>
          <w:sz w:val="28"/>
          <w:szCs w:val="28"/>
        </w:rPr>
        <w:t xml:space="preserve"> щодо завчасного повідомлення. Також наголошено, що дозвіл на проведення таких акцій може бути потенційно небезпечним для життя та здоров’я мешканців Одеси, які святкуватимуть Новий рік на вилицях міста 01 січня 2013 року, коли мала б відбутися хода.</w:t>
      </w:r>
    </w:p>
    <w:p w:rsidR="00D81D51" w:rsidRPr="005B7CEA" w:rsidRDefault="00D81D51" w:rsidP="00176F1A">
      <w:pPr>
        <w:pStyle w:val="a6"/>
        <w:numPr>
          <w:ilvl w:val="1"/>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Постановою від 04 липня 2014 року у справі № 815/3914/14 </w:t>
      </w:r>
      <w:r w:rsidR="003C71F7" w:rsidRPr="005B7CEA">
        <w:rPr>
          <w:rFonts w:ascii="Times New Roman" w:hAnsi="Times New Roman"/>
          <w:color w:val="000000" w:themeColor="text1"/>
          <w:sz w:val="28"/>
          <w:szCs w:val="28"/>
        </w:rPr>
        <w:t>обмежено право на м</w:t>
      </w:r>
      <w:r w:rsidR="003D29B5" w:rsidRPr="005B7CEA">
        <w:rPr>
          <w:rFonts w:ascii="Times New Roman" w:hAnsi="Times New Roman"/>
          <w:color w:val="000000" w:themeColor="text1"/>
          <w:sz w:val="28"/>
          <w:szCs w:val="28"/>
        </w:rPr>
        <w:t>и</w:t>
      </w:r>
      <w:r w:rsidR="003C71F7" w:rsidRPr="005B7CEA">
        <w:rPr>
          <w:rFonts w:ascii="Times New Roman" w:hAnsi="Times New Roman"/>
          <w:color w:val="000000" w:themeColor="text1"/>
          <w:sz w:val="28"/>
          <w:szCs w:val="28"/>
        </w:rPr>
        <w:t xml:space="preserve">рні зібрання </w:t>
      </w:r>
      <w:r w:rsidRPr="005B7CEA">
        <w:rPr>
          <w:rFonts w:ascii="Times New Roman" w:hAnsi="Times New Roman"/>
          <w:color w:val="000000" w:themeColor="text1"/>
          <w:sz w:val="28"/>
          <w:szCs w:val="28"/>
        </w:rPr>
        <w:t>Політичної партії  «Правий сектор», Громадської організації «Союз ввічливих людей», Одеської обласної організації «Політична партія «УДАР Віталія Кличка», Громадської організації «Одеський комітет ветеранів війни в Афганістані», Громадської організації «Нове майбутнє».</w:t>
      </w:r>
      <w:r w:rsidR="003C71F7" w:rsidRPr="005B7CEA">
        <w:rPr>
          <w:rFonts w:ascii="Times New Roman" w:hAnsi="Times New Roman"/>
          <w:color w:val="000000" w:themeColor="text1"/>
          <w:sz w:val="28"/>
          <w:szCs w:val="28"/>
        </w:rPr>
        <w:t xml:space="preserve"> Вказані організації планували заходи на підтримку Збройних Сил України, проведення антитерористичної операції на сході України тощо.</w:t>
      </w:r>
      <w:r w:rsidRPr="005B7CEA">
        <w:rPr>
          <w:rFonts w:ascii="Times New Roman" w:hAnsi="Times New Roman"/>
          <w:color w:val="000000" w:themeColor="text1"/>
          <w:sz w:val="28"/>
          <w:szCs w:val="28"/>
        </w:rPr>
        <w:t xml:space="preserve"> </w:t>
      </w:r>
      <w:r w:rsidR="00852F63" w:rsidRPr="005B7CEA">
        <w:rPr>
          <w:rFonts w:ascii="Times New Roman" w:hAnsi="Times New Roman"/>
          <w:color w:val="000000" w:themeColor="text1"/>
          <w:sz w:val="28"/>
          <w:szCs w:val="28"/>
        </w:rPr>
        <w:t>А</w:t>
      </w:r>
      <w:r w:rsidR="00AC6B79" w:rsidRPr="005B7CEA">
        <w:rPr>
          <w:rFonts w:ascii="Times New Roman" w:hAnsi="Times New Roman"/>
          <w:color w:val="000000" w:themeColor="text1"/>
          <w:sz w:val="28"/>
          <w:szCs w:val="28"/>
        </w:rPr>
        <w:t>р</w:t>
      </w:r>
      <w:r w:rsidR="00852F63" w:rsidRPr="005B7CEA">
        <w:rPr>
          <w:rFonts w:ascii="Times New Roman" w:hAnsi="Times New Roman"/>
          <w:color w:val="000000" w:themeColor="text1"/>
          <w:sz w:val="28"/>
          <w:szCs w:val="28"/>
        </w:rPr>
        <w:t>гументуючи прийняте рішення</w:t>
      </w:r>
      <w:r w:rsidR="003D29B5" w:rsidRPr="005B7CEA">
        <w:rPr>
          <w:rFonts w:ascii="Times New Roman" w:hAnsi="Times New Roman"/>
          <w:color w:val="000000" w:themeColor="text1"/>
          <w:sz w:val="28"/>
          <w:szCs w:val="28"/>
        </w:rPr>
        <w:t>,</w:t>
      </w:r>
      <w:r w:rsidR="00852F63" w:rsidRPr="005B7CEA">
        <w:rPr>
          <w:rFonts w:ascii="Times New Roman" w:hAnsi="Times New Roman"/>
          <w:color w:val="000000" w:themeColor="text1"/>
          <w:sz w:val="28"/>
          <w:szCs w:val="28"/>
        </w:rPr>
        <w:t xml:space="preserve"> </w:t>
      </w:r>
      <w:r w:rsidR="00AC6B79" w:rsidRPr="005B7CEA">
        <w:rPr>
          <w:rFonts w:ascii="Times New Roman" w:hAnsi="Times New Roman"/>
          <w:color w:val="000000" w:themeColor="text1"/>
          <w:sz w:val="28"/>
          <w:szCs w:val="28"/>
        </w:rPr>
        <w:t>Катаєва Е.В. зазначила, що повідомлення органу виконавчої владу з боку вказаних організацій були неповними, проведення таких заходів може поставити під загрозу безпеку та здоров’я громадян, оскільки учасники є представниками різнополярних організацій, а час та місце запланованих ними заходів перетиналися.</w:t>
      </w:r>
    </w:p>
    <w:p w:rsidR="00775474" w:rsidRPr="005B7CEA" w:rsidRDefault="00EB6127" w:rsidP="00176F1A">
      <w:pPr>
        <w:pStyle w:val="a6"/>
        <w:numPr>
          <w:ilvl w:val="1"/>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w:t>
      </w:r>
      <w:r w:rsidR="00775474" w:rsidRPr="005B7CEA">
        <w:rPr>
          <w:rFonts w:ascii="Times New Roman" w:eastAsia="Times New Roman" w:hAnsi="Times New Roman"/>
          <w:color w:val="000000" w:themeColor="text1"/>
          <w:sz w:val="28"/>
          <w:szCs w:val="28"/>
        </w:rPr>
        <w:t>Постановою від 06 листопада 2014 року у справі № 815/6319/14</w:t>
      </w:r>
      <w:r w:rsidR="00EA3695" w:rsidRPr="005B7CEA">
        <w:rPr>
          <w:rFonts w:ascii="Times New Roman" w:eastAsia="Times New Roman" w:hAnsi="Times New Roman"/>
          <w:color w:val="000000" w:themeColor="text1"/>
          <w:sz w:val="28"/>
          <w:szCs w:val="28"/>
        </w:rPr>
        <w:t xml:space="preserve"> </w:t>
      </w:r>
      <w:r w:rsidR="00703FD6" w:rsidRPr="005B7CEA">
        <w:rPr>
          <w:rFonts w:ascii="Times New Roman" w:hAnsi="Times New Roman"/>
          <w:color w:val="000000" w:themeColor="text1"/>
          <w:sz w:val="28"/>
          <w:szCs w:val="28"/>
        </w:rPr>
        <w:t xml:space="preserve">обмежено право на мірні зібрання </w:t>
      </w:r>
      <w:r w:rsidR="00EA3695" w:rsidRPr="005B7CEA">
        <w:rPr>
          <w:rFonts w:ascii="Times New Roman" w:hAnsi="Times New Roman"/>
          <w:color w:val="000000" w:themeColor="text1"/>
          <w:sz w:val="28"/>
          <w:szCs w:val="28"/>
        </w:rPr>
        <w:t xml:space="preserve">політичної партії «Союз анархістів України», </w:t>
      </w:r>
      <w:r w:rsidR="00EA3695" w:rsidRPr="005B7CEA">
        <w:rPr>
          <w:rFonts w:ascii="Times New Roman" w:hAnsi="Times New Roman"/>
          <w:color w:val="000000" w:themeColor="text1"/>
          <w:sz w:val="28"/>
          <w:szCs w:val="28"/>
        </w:rPr>
        <w:lastRenderedPageBreak/>
        <w:t>Одеського обласного комітету політичної партії «Комуністична партія України», громадської організації «Комітет захисту громадян», політичної партії «Правий сектор», громадської організації «Рада громадської безпеки»</w:t>
      </w:r>
      <w:r w:rsidRPr="005B7CEA">
        <w:rPr>
          <w:rFonts w:ascii="Times New Roman" w:hAnsi="Times New Roman"/>
          <w:color w:val="000000" w:themeColor="text1"/>
          <w:sz w:val="28"/>
          <w:szCs w:val="28"/>
        </w:rPr>
        <w:t>.</w:t>
      </w:r>
      <w:r w:rsidR="00CF6C73" w:rsidRPr="005B7CEA">
        <w:rPr>
          <w:rFonts w:ascii="Times New Roman" w:hAnsi="Times New Roman"/>
          <w:color w:val="000000" w:themeColor="text1"/>
          <w:sz w:val="28"/>
          <w:szCs w:val="28"/>
        </w:rPr>
        <w:t xml:space="preserve"> Основними причинами заборони зазначено невиконання цими організаціями вимоги про повідомлення органу виконавчої влади, а також підвищений ризик заворушень.</w:t>
      </w:r>
    </w:p>
    <w:p w:rsidR="00CF6C73" w:rsidRPr="005B7CEA" w:rsidRDefault="00CF6C73" w:rsidP="00176F1A">
      <w:pPr>
        <w:pStyle w:val="a6"/>
        <w:numPr>
          <w:ilvl w:val="1"/>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Постановою від 30 грудня 2014 року у справі № 815/7289/14 </w:t>
      </w:r>
      <w:r w:rsidR="00703FD6" w:rsidRPr="005B7CEA">
        <w:rPr>
          <w:rFonts w:ascii="Times New Roman" w:hAnsi="Times New Roman"/>
          <w:color w:val="000000" w:themeColor="text1"/>
          <w:sz w:val="28"/>
          <w:szCs w:val="28"/>
        </w:rPr>
        <w:t xml:space="preserve">обмежено право на мірні зібрання </w:t>
      </w:r>
      <w:r w:rsidR="00736B87" w:rsidRPr="005B7CEA">
        <w:rPr>
          <w:rFonts w:ascii="Times New Roman" w:hAnsi="Times New Roman"/>
          <w:color w:val="000000" w:themeColor="text1"/>
          <w:sz w:val="28"/>
          <w:szCs w:val="28"/>
        </w:rPr>
        <w:t>Одеської обласної організації «Всеукраїнського об’єднання «Свобода», громадської організації «Комітет захисту громадян», громадської організації «Одеській комітет ветеранів війни в Афганістані».</w:t>
      </w:r>
      <w:r w:rsidR="006341D6" w:rsidRPr="005B7CEA">
        <w:rPr>
          <w:rFonts w:ascii="Times New Roman" w:hAnsi="Times New Roman"/>
          <w:color w:val="000000" w:themeColor="text1"/>
          <w:sz w:val="28"/>
          <w:szCs w:val="28"/>
        </w:rPr>
        <w:t xml:space="preserve"> Основними причинами такої заборони були несвоєчасне повідомлення організаціями виконавчої влади, а також підвищений ризик заворушень та терактів у місті Одеса.</w:t>
      </w:r>
    </w:p>
    <w:p w:rsidR="00674CA9" w:rsidRPr="005B7CEA" w:rsidRDefault="006341D6" w:rsidP="00674CA9">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NewRomanPSMT" w:hAnsi="TimesNewRomanPSMT"/>
          <w:color w:val="000000" w:themeColor="text1"/>
          <w:sz w:val="28"/>
          <w:szCs w:val="28"/>
        </w:rPr>
        <w:t xml:space="preserve">ГРД підкреслює, що відповідно до прецедентної практики Європейського суду з прав людини </w:t>
      </w:r>
      <w:r w:rsidR="00B9395F" w:rsidRPr="005B7CEA">
        <w:rPr>
          <w:rFonts w:ascii="TimesNewRomanPSMT" w:hAnsi="TimesNewRomanPSMT"/>
          <w:color w:val="000000" w:themeColor="text1"/>
          <w:sz w:val="28"/>
          <w:szCs w:val="28"/>
        </w:rPr>
        <w:t xml:space="preserve">(далі – ЄСПЛ) </w:t>
      </w:r>
      <w:r w:rsidRPr="005B7CEA">
        <w:rPr>
          <w:rFonts w:ascii="TimesNewRomanPSMT" w:hAnsi="TimesNewRomanPSMT"/>
          <w:color w:val="000000" w:themeColor="text1"/>
          <w:sz w:val="28"/>
          <w:szCs w:val="28"/>
        </w:rPr>
        <w:t>в таких випадках, коли посилання на конвенційні легітимні цілі є лише формальним, а натомість існують переконливі свідчення, що наведене обґрунтування необхідності обмеження свободи мирних зібрань не було істинним, є усі підстави стверджувати, що обмеження свободи мирних зібрань не мало легітимної мети.</w:t>
      </w:r>
    </w:p>
    <w:p w:rsidR="00674CA9" w:rsidRPr="005B7CEA" w:rsidRDefault="006341D6" w:rsidP="00674CA9">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NewRomanPSMT" w:hAnsi="TimesNewRomanPSMT"/>
          <w:color w:val="000000" w:themeColor="text1"/>
          <w:sz w:val="28"/>
          <w:szCs w:val="28"/>
        </w:rPr>
        <w:t xml:space="preserve">Вислів </w:t>
      </w:r>
      <w:r w:rsidR="00C045B9" w:rsidRPr="005B7CEA">
        <w:rPr>
          <w:rFonts w:ascii="TimesNewRomanPSMT" w:hAnsi="TimesNewRomanPSMT"/>
          <w:color w:val="000000" w:themeColor="text1"/>
          <w:sz w:val="28"/>
          <w:szCs w:val="28"/>
        </w:rPr>
        <w:t>«</w:t>
      </w:r>
      <w:r w:rsidRPr="005B7CEA">
        <w:rPr>
          <w:rFonts w:ascii="TimesNewRomanPSMT" w:hAnsi="TimesNewRomanPSMT"/>
          <w:color w:val="000000" w:themeColor="text1"/>
          <w:sz w:val="28"/>
          <w:szCs w:val="28"/>
        </w:rPr>
        <w:t>необхідно у демократичному суспільстві</w:t>
      </w:r>
      <w:r w:rsidR="00C045B9" w:rsidRPr="005B7CEA">
        <w:rPr>
          <w:rFonts w:ascii="TimesNewRomanPSMT" w:hAnsi="TimesNewRomanPSMT"/>
          <w:color w:val="000000" w:themeColor="text1"/>
          <w:sz w:val="28"/>
          <w:szCs w:val="28"/>
        </w:rPr>
        <w:t>»</w:t>
      </w:r>
      <w:r w:rsidRPr="005B7CEA">
        <w:rPr>
          <w:rFonts w:ascii="TimesNewRomanPSMT" w:hAnsi="TimesNewRomanPSMT"/>
          <w:color w:val="000000" w:themeColor="text1"/>
          <w:sz w:val="28"/>
          <w:szCs w:val="28"/>
        </w:rPr>
        <w:t xml:space="preserve"> в прецедентній практиці ЄСПЛ означає, що втручання у право на свободу мирних зібрань відповідає </w:t>
      </w:r>
      <w:r w:rsidR="00674CA9" w:rsidRPr="005B7CEA">
        <w:rPr>
          <w:rFonts w:ascii="TimesNewRomanPSMT" w:hAnsi="TimesNewRomanPSMT"/>
          <w:color w:val="000000" w:themeColor="text1"/>
          <w:sz w:val="28"/>
          <w:szCs w:val="28"/>
        </w:rPr>
        <w:t>«</w:t>
      </w:r>
      <w:r w:rsidRPr="005B7CEA">
        <w:rPr>
          <w:rFonts w:ascii="TimesNewRomanPSMT" w:hAnsi="TimesNewRomanPSMT"/>
          <w:color w:val="000000" w:themeColor="text1"/>
          <w:sz w:val="28"/>
          <w:szCs w:val="28"/>
        </w:rPr>
        <w:t>невідкладним соціальним потребам</w:t>
      </w:r>
      <w:r w:rsidR="00674CA9" w:rsidRPr="005B7CEA">
        <w:rPr>
          <w:rFonts w:ascii="TimesNewRomanPSMT" w:hAnsi="TimesNewRomanPSMT"/>
          <w:color w:val="000000" w:themeColor="text1"/>
          <w:sz w:val="28"/>
          <w:szCs w:val="28"/>
        </w:rPr>
        <w:t>»</w:t>
      </w:r>
      <w:r w:rsidRPr="005B7CEA">
        <w:rPr>
          <w:rFonts w:ascii="TimesNewRomanPSMT" w:hAnsi="TimesNewRomanPSMT"/>
          <w:color w:val="000000" w:themeColor="text1"/>
          <w:sz w:val="28"/>
          <w:szCs w:val="28"/>
        </w:rPr>
        <w:t xml:space="preserve"> і, зокрема, є пропорційним поставленій законній меті </w:t>
      </w:r>
      <w:r w:rsidR="00C045B9" w:rsidRPr="005B7CEA">
        <w:rPr>
          <w:rFonts w:ascii="TimesNewRomanPSMT" w:hAnsi="TimesNewRomanPSMT"/>
          <w:color w:val="000000" w:themeColor="text1"/>
          <w:sz w:val="28"/>
          <w:szCs w:val="28"/>
        </w:rPr>
        <w:t>(</w:t>
      </w:r>
      <w:proofErr w:type="spellStart"/>
      <w:r w:rsidRPr="005B7CEA">
        <w:rPr>
          <w:rFonts w:ascii="TimesNewRomanPSMT" w:hAnsi="TimesNewRomanPSMT"/>
          <w:color w:val="000000" w:themeColor="text1"/>
          <w:sz w:val="28"/>
          <w:szCs w:val="28"/>
        </w:rPr>
        <w:t>Stankov</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and</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the</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United</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Macedonian</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Organization</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Ilinden</w:t>
      </w:r>
      <w:proofErr w:type="spellEnd"/>
      <w:r w:rsidRPr="005B7CEA">
        <w:rPr>
          <w:rFonts w:ascii="TimesNewRomanPSMT" w:hAnsi="TimesNewRomanPSMT"/>
          <w:color w:val="000000" w:themeColor="text1"/>
          <w:sz w:val="28"/>
          <w:szCs w:val="28"/>
        </w:rPr>
        <w:t xml:space="preserve"> v. </w:t>
      </w:r>
      <w:proofErr w:type="spellStart"/>
      <w:r w:rsidRPr="005B7CEA">
        <w:rPr>
          <w:rFonts w:ascii="TimesNewRomanPSMT" w:hAnsi="TimesNewRomanPSMT"/>
          <w:color w:val="000000" w:themeColor="text1"/>
          <w:sz w:val="28"/>
          <w:szCs w:val="28"/>
        </w:rPr>
        <w:t>Bulgaria</w:t>
      </w:r>
      <w:proofErr w:type="spellEnd"/>
      <w:r w:rsidRPr="005B7CEA">
        <w:rPr>
          <w:rFonts w:ascii="TimesNewRomanPSMT" w:hAnsi="TimesNewRomanPSMT"/>
          <w:color w:val="000000" w:themeColor="text1"/>
          <w:sz w:val="28"/>
          <w:szCs w:val="28"/>
        </w:rPr>
        <w:t>, §</w:t>
      </w:r>
      <w:r w:rsidR="00C045B9" w:rsidRPr="005B7CEA">
        <w:rPr>
          <w:rFonts w:ascii="TimesNewRomanPSMT" w:hAnsi="TimesNewRomanPSMT"/>
          <w:color w:val="000000" w:themeColor="text1"/>
          <w:sz w:val="28"/>
          <w:szCs w:val="28"/>
        </w:rPr>
        <w:t> </w:t>
      </w:r>
      <w:r w:rsidRPr="005B7CEA">
        <w:rPr>
          <w:rFonts w:ascii="TimesNewRomanPSMT" w:hAnsi="TimesNewRomanPSMT"/>
          <w:color w:val="000000" w:themeColor="text1"/>
          <w:sz w:val="28"/>
          <w:szCs w:val="28"/>
        </w:rPr>
        <w:t>87</w:t>
      </w:r>
      <w:r w:rsidR="00C045B9" w:rsidRPr="005B7CEA">
        <w:rPr>
          <w:rFonts w:ascii="TimesNewRomanPSMT" w:hAnsi="TimesNewRomanPSMT"/>
          <w:color w:val="000000" w:themeColor="text1"/>
          <w:sz w:val="28"/>
          <w:szCs w:val="28"/>
        </w:rPr>
        <w:t>)</w:t>
      </w:r>
      <w:r w:rsidRPr="005B7CEA">
        <w:rPr>
          <w:rFonts w:ascii="TimesNewRomanPSMT" w:hAnsi="TimesNewRomanPSMT"/>
          <w:color w:val="000000" w:themeColor="text1"/>
          <w:sz w:val="28"/>
          <w:szCs w:val="28"/>
        </w:rPr>
        <w:t>.</w:t>
      </w:r>
      <w:r w:rsidRPr="005B7CEA">
        <w:rPr>
          <w:color w:val="000000" w:themeColor="text1"/>
          <w:sz w:val="28"/>
          <w:szCs w:val="28"/>
        </w:rPr>
        <w:t xml:space="preserve"> </w:t>
      </w:r>
    </w:p>
    <w:p w:rsidR="00674CA9" w:rsidRPr="005B7CEA" w:rsidRDefault="00C045B9" w:rsidP="00674CA9">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NewRomanPSMT" w:hAnsi="TimesNewRomanPSMT"/>
          <w:color w:val="000000" w:themeColor="text1"/>
          <w:sz w:val="28"/>
          <w:szCs w:val="28"/>
        </w:rPr>
        <w:t xml:space="preserve">При цьому </w:t>
      </w:r>
      <w:r w:rsidR="00B9395F" w:rsidRPr="005B7CEA">
        <w:rPr>
          <w:rFonts w:ascii="TimesNewRomanPSMT" w:hAnsi="TimesNewRomanPSMT"/>
          <w:color w:val="000000" w:themeColor="text1"/>
          <w:sz w:val="28"/>
          <w:szCs w:val="28"/>
        </w:rPr>
        <w:t>ЄСПЛ</w:t>
      </w:r>
      <w:r w:rsidRPr="005B7CEA">
        <w:rPr>
          <w:rFonts w:ascii="TimesNewRomanPSMT" w:hAnsi="TimesNewRomanPSMT"/>
          <w:color w:val="000000" w:themeColor="text1"/>
          <w:sz w:val="28"/>
          <w:szCs w:val="28"/>
        </w:rPr>
        <w:t xml:space="preserve"> завжди розглядає втручання в контексті справи в цілому і визначає, чи було воно «пропорційним легітимній меті» і чи були причини, які озвучує влада для виправдання втручання, «відповідними і достатніми» (</w:t>
      </w:r>
      <w:proofErr w:type="spellStart"/>
      <w:r w:rsidRPr="005B7CEA">
        <w:rPr>
          <w:rFonts w:ascii="TimesNewRomanPSMT" w:hAnsi="TimesNewRomanPSMT"/>
          <w:color w:val="000000" w:themeColor="text1"/>
          <w:sz w:val="28"/>
          <w:szCs w:val="28"/>
        </w:rPr>
        <w:t>Christian</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Democratic</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People’s</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Party</w:t>
      </w:r>
      <w:proofErr w:type="spellEnd"/>
      <w:r w:rsidRPr="005B7CEA">
        <w:rPr>
          <w:rFonts w:ascii="TimesNewRomanPSMT" w:hAnsi="TimesNewRomanPSMT"/>
          <w:color w:val="000000" w:themeColor="text1"/>
          <w:sz w:val="28"/>
          <w:szCs w:val="28"/>
        </w:rPr>
        <w:t xml:space="preserve"> v. </w:t>
      </w:r>
      <w:proofErr w:type="spellStart"/>
      <w:r w:rsidRPr="005B7CEA">
        <w:rPr>
          <w:rFonts w:ascii="TimesNewRomanPSMT" w:hAnsi="TimesNewRomanPSMT"/>
          <w:color w:val="000000" w:themeColor="text1"/>
          <w:sz w:val="28"/>
          <w:szCs w:val="28"/>
        </w:rPr>
        <w:t>Moldova</w:t>
      </w:r>
      <w:proofErr w:type="spellEnd"/>
      <w:r w:rsidRPr="005B7CEA">
        <w:rPr>
          <w:rFonts w:ascii="TimesNewRomanPSMT" w:hAnsi="TimesNewRomanPSMT"/>
          <w:color w:val="000000" w:themeColor="text1"/>
          <w:sz w:val="28"/>
          <w:szCs w:val="28"/>
        </w:rPr>
        <w:t>, § 70).</w:t>
      </w:r>
    </w:p>
    <w:p w:rsidR="00674CA9" w:rsidRPr="005B7CEA" w:rsidRDefault="00C045B9" w:rsidP="00674CA9">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NewRomanPSMT" w:eastAsia="Times New Roman" w:hAnsi="TimesNewRomanPSMT"/>
          <w:color w:val="000000" w:themeColor="text1"/>
          <w:sz w:val="28"/>
          <w:szCs w:val="28"/>
        </w:rPr>
        <w:t xml:space="preserve">Навіть існування об’єктивного ризику застосування насильства під час мирного зібрання, зокрема у вигляді </w:t>
      </w:r>
      <w:proofErr w:type="spellStart"/>
      <w:r w:rsidRPr="005B7CEA">
        <w:rPr>
          <w:rFonts w:ascii="TimesNewRomanPSMT" w:eastAsia="Times New Roman" w:hAnsi="TimesNewRomanPSMT"/>
          <w:color w:val="000000" w:themeColor="text1"/>
          <w:sz w:val="28"/>
          <w:szCs w:val="28"/>
        </w:rPr>
        <w:t>контрдемонстрації</w:t>
      </w:r>
      <w:proofErr w:type="spellEnd"/>
      <w:r w:rsidRPr="005B7CEA">
        <w:rPr>
          <w:rFonts w:ascii="TimesNewRomanPSMT" w:eastAsia="Times New Roman" w:hAnsi="TimesNewRomanPSMT"/>
          <w:color w:val="000000" w:themeColor="text1"/>
          <w:sz w:val="28"/>
          <w:szCs w:val="28"/>
        </w:rPr>
        <w:t xml:space="preserve">, не є підставою для його заборони. Це позитивний обов’язок держави створити умови для вільного вираження своїх позицій громадянами. Адже можливість насильницьких </w:t>
      </w:r>
      <w:proofErr w:type="spellStart"/>
      <w:r w:rsidRPr="005B7CEA">
        <w:rPr>
          <w:rFonts w:ascii="TimesNewRomanPSMT" w:eastAsia="Times New Roman" w:hAnsi="TimesNewRomanPSMT"/>
          <w:color w:val="000000" w:themeColor="text1"/>
          <w:sz w:val="28"/>
          <w:szCs w:val="28"/>
        </w:rPr>
        <w:t>контрдемонстрацій</w:t>
      </w:r>
      <w:proofErr w:type="spellEnd"/>
      <w:r w:rsidRPr="005B7CEA">
        <w:rPr>
          <w:rFonts w:ascii="TimesNewRomanPSMT" w:eastAsia="Times New Roman" w:hAnsi="TimesNewRomanPSMT"/>
          <w:color w:val="000000" w:themeColor="text1"/>
          <w:sz w:val="28"/>
          <w:szCs w:val="28"/>
        </w:rPr>
        <w:t xml:space="preserve"> не може, як таке, відняти це право (</w:t>
      </w:r>
      <w:proofErr w:type="spellStart"/>
      <w:r w:rsidRPr="005B7CEA">
        <w:rPr>
          <w:rFonts w:ascii="TimesNewRomanPSMT" w:eastAsia="Times New Roman" w:hAnsi="TimesNewRomanPSMT"/>
          <w:color w:val="000000" w:themeColor="text1"/>
          <w:sz w:val="28"/>
          <w:szCs w:val="28"/>
        </w:rPr>
        <w:t>Christian</w:t>
      </w:r>
      <w:proofErr w:type="spellEnd"/>
      <w:r w:rsidRPr="005B7CEA">
        <w:rPr>
          <w:rFonts w:ascii="TimesNewRomanPSMT" w:eastAsia="Times New Roman" w:hAnsi="TimesNewRomanPSMT"/>
          <w:color w:val="000000" w:themeColor="text1"/>
          <w:sz w:val="28"/>
          <w:szCs w:val="28"/>
        </w:rPr>
        <w:t xml:space="preserve"> </w:t>
      </w:r>
      <w:proofErr w:type="spellStart"/>
      <w:r w:rsidRPr="005B7CEA">
        <w:rPr>
          <w:rFonts w:ascii="TimesNewRomanPSMT" w:eastAsia="Times New Roman" w:hAnsi="TimesNewRomanPSMT"/>
          <w:color w:val="000000" w:themeColor="text1"/>
          <w:sz w:val="28"/>
          <w:szCs w:val="28"/>
        </w:rPr>
        <w:t>Democratic</w:t>
      </w:r>
      <w:proofErr w:type="spellEnd"/>
      <w:r w:rsidRPr="005B7CEA">
        <w:rPr>
          <w:rFonts w:ascii="TimesNewRomanPSMT" w:eastAsia="Times New Roman" w:hAnsi="TimesNewRomanPSMT"/>
          <w:color w:val="000000" w:themeColor="text1"/>
          <w:sz w:val="28"/>
          <w:szCs w:val="28"/>
        </w:rPr>
        <w:t xml:space="preserve"> </w:t>
      </w:r>
      <w:proofErr w:type="spellStart"/>
      <w:r w:rsidRPr="005B7CEA">
        <w:rPr>
          <w:rFonts w:ascii="TimesNewRomanPSMT" w:eastAsia="Times New Roman" w:hAnsi="TimesNewRomanPSMT"/>
          <w:color w:val="000000" w:themeColor="text1"/>
          <w:sz w:val="28"/>
          <w:szCs w:val="28"/>
        </w:rPr>
        <w:t>People’s</w:t>
      </w:r>
      <w:proofErr w:type="spellEnd"/>
      <w:r w:rsidRPr="005B7CEA">
        <w:rPr>
          <w:rFonts w:ascii="TimesNewRomanPSMT" w:eastAsia="Times New Roman" w:hAnsi="TimesNewRomanPSMT"/>
          <w:color w:val="000000" w:themeColor="text1"/>
          <w:sz w:val="28"/>
          <w:szCs w:val="28"/>
        </w:rPr>
        <w:t xml:space="preserve"> </w:t>
      </w:r>
      <w:proofErr w:type="spellStart"/>
      <w:r w:rsidRPr="005B7CEA">
        <w:rPr>
          <w:rFonts w:ascii="TimesNewRomanPSMT" w:eastAsia="Times New Roman" w:hAnsi="TimesNewRomanPSMT"/>
          <w:color w:val="000000" w:themeColor="text1"/>
          <w:sz w:val="28"/>
          <w:szCs w:val="28"/>
        </w:rPr>
        <w:t>Party</w:t>
      </w:r>
      <w:proofErr w:type="spellEnd"/>
      <w:r w:rsidRPr="005B7CEA">
        <w:rPr>
          <w:rFonts w:ascii="TimesNewRomanPSMT" w:eastAsia="Times New Roman" w:hAnsi="TimesNewRomanPSMT"/>
          <w:color w:val="000000" w:themeColor="text1"/>
          <w:sz w:val="28"/>
          <w:szCs w:val="28"/>
        </w:rPr>
        <w:t xml:space="preserve"> v. </w:t>
      </w:r>
      <w:proofErr w:type="spellStart"/>
      <w:r w:rsidRPr="005B7CEA">
        <w:rPr>
          <w:rFonts w:ascii="TimesNewRomanPSMT" w:eastAsia="Times New Roman" w:hAnsi="TimesNewRomanPSMT"/>
          <w:color w:val="000000" w:themeColor="text1"/>
          <w:sz w:val="28"/>
          <w:szCs w:val="28"/>
        </w:rPr>
        <w:t>Moldova</w:t>
      </w:r>
      <w:proofErr w:type="spellEnd"/>
      <w:r w:rsidRPr="005B7CEA">
        <w:rPr>
          <w:rFonts w:ascii="TimesNewRomanPSMT" w:eastAsia="Times New Roman" w:hAnsi="TimesNewRomanPSMT"/>
          <w:color w:val="000000" w:themeColor="text1"/>
          <w:sz w:val="28"/>
          <w:szCs w:val="28"/>
        </w:rPr>
        <w:t>, § 23). Якщо ж існує теоретичний ризик насильницьких зіткнень, завдання поліції – стояти між двома групами, щоб забезпечити громадський порядок.</w:t>
      </w:r>
    </w:p>
    <w:p w:rsidR="00C045B9" w:rsidRPr="005B7CEA" w:rsidRDefault="00C045B9" w:rsidP="00674CA9">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NewRomanPSMT" w:hAnsi="TimesNewRomanPSMT"/>
          <w:color w:val="000000" w:themeColor="text1"/>
          <w:sz w:val="28"/>
          <w:szCs w:val="28"/>
        </w:rPr>
        <w:t xml:space="preserve">Отже, на думку ГРД, потенційні посилання </w:t>
      </w:r>
      <w:proofErr w:type="spellStart"/>
      <w:r w:rsidR="00A60DF0" w:rsidRPr="005B7CEA">
        <w:rPr>
          <w:rFonts w:ascii="TimesNewRomanPSMT" w:hAnsi="TimesNewRomanPSMT"/>
          <w:color w:val="000000" w:themeColor="text1"/>
          <w:sz w:val="28"/>
          <w:szCs w:val="28"/>
        </w:rPr>
        <w:t>Катаєвої</w:t>
      </w:r>
      <w:proofErr w:type="spellEnd"/>
      <w:r w:rsidR="00A60DF0" w:rsidRPr="005B7CEA">
        <w:rPr>
          <w:rFonts w:ascii="TimesNewRomanPSMT" w:hAnsi="TimesNewRomanPSMT"/>
          <w:color w:val="000000" w:themeColor="text1"/>
          <w:sz w:val="28"/>
          <w:szCs w:val="28"/>
        </w:rPr>
        <w:t> Е.В.</w:t>
      </w:r>
      <w:r w:rsidRPr="005B7CEA">
        <w:rPr>
          <w:rFonts w:ascii="TimesNewRomanPSMT" w:hAnsi="TimesNewRomanPSMT"/>
          <w:color w:val="000000" w:themeColor="text1"/>
          <w:sz w:val="28"/>
          <w:szCs w:val="28"/>
        </w:rPr>
        <w:t xml:space="preserve"> у власних рішеннях на можливі сутички між представниками різних організацій не можуть слугувати причиною для обмеження прав організацій на мирні зібрання.</w:t>
      </w:r>
    </w:p>
    <w:p w:rsidR="00504243" w:rsidRPr="005B7CEA" w:rsidRDefault="00A60DF0" w:rsidP="00DC4DC8">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bCs/>
          <w:color w:val="000000" w:themeColor="text1"/>
          <w:sz w:val="28"/>
          <w:szCs w:val="28"/>
        </w:rPr>
        <w:t xml:space="preserve">Кандидат не відповідає критеріям доброчесності та професійної етики за показником </w:t>
      </w:r>
      <w:r w:rsidRPr="005B7CEA">
        <w:rPr>
          <w:rFonts w:ascii="Times New Roman" w:hAnsi="Times New Roman"/>
          <w:bCs/>
          <w:iCs/>
          <w:color w:val="000000" w:themeColor="text1"/>
          <w:sz w:val="28"/>
          <w:szCs w:val="28"/>
        </w:rPr>
        <w:t xml:space="preserve">дотримання етичних норм і бездоганної поведінки у професійному та особистому житті, оскільки </w:t>
      </w:r>
      <w:r w:rsidRPr="005B7CEA">
        <w:rPr>
          <w:rFonts w:ascii="Times New Roman" w:hAnsi="Times New Roman"/>
          <w:bCs/>
          <w:color w:val="000000" w:themeColor="text1"/>
          <w:sz w:val="28"/>
          <w:szCs w:val="28"/>
        </w:rPr>
        <w:t>вчинив дії, які негативно впливають на авторитет правосуддя</w:t>
      </w:r>
      <w:r w:rsidR="00413747" w:rsidRPr="005B7CEA">
        <w:rPr>
          <w:rFonts w:ascii="Times New Roman" w:eastAsia="Times New Roman" w:hAnsi="Times New Roman"/>
          <w:color w:val="000000" w:themeColor="text1"/>
          <w:sz w:val="28"/>
          <w:szCs w:val="28"/>
        </w:rPr>
        <w:t xml:space="preserve">. </w:t>
      </w:r>
    </w:p>
    <w:p w:rsidR="00504243" w:rsidRPr="005B7CEA" w:rsidRDefault="007D10E6">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Згідно з</w:t>
      </w:r>
      <w:r w:rsidR="00A60DF0" w:rsidRPr="005B7CEA">
        <w:rPr>
          <w:rFonts w:ascii="Times New Roman" w:eastAsia="Times New Roman" w:hAnsi="Times New Roman"/>
          <w:color w:val="000000" w:themeColor="text1"/>
          <w:sz w:val="28"/>
          <w:szCs w:val="28"/>
        </w:rPr>
        <w:t xml:space="preserve"> дани</w:t>
      </w:r>
      <w:r w:rsidRPr="005B7CEA">
        <w:rPr>
          <w:rFonts w:ascii="Times New Roman" w:eastAsia="Times New Roman" w:hAnsi="Times New Roman"/>
          <w:color w:val="000000" w:themeColor="text1"/>
          <w:sz w:val="28"/>
          <w:szCs w:val="28"/>
        </w:rPr>
        <w:t>ми</w:t>
      </w:r>
      <w:r w:rsidR="00A60DF0" w:rsidRPr="005B7CEA">
        <w:rPr>
          <w:rFonts w:ascii="Times New Roman" w:eastAsia="Times New Roman" w:hAnsi="Times New Roman"/>
          <w:color w:val="000000" w:themeColor="text1"/>
          <w:sz w:val="28"/>
          <w:szCs w:val="28"/>
        </w:rPr>
        <w:t xml:space="preserve"> суддівського досьє Катаєва Е.В. з 05 липня 2011 року до 23 квітня 2019 року обіймала посаду заступника голови Одеського окружного адміністративного суду.</w:t>
      </w:r>
    </w:p>
    <w:p w:rsidR="00504243" w:rsidRPr="005B7CEA" w:rsidRDefault="00092166" w:rsidP="00B9395F">
      <w:pPr>
        <w:spacing w:after="0" w:line="240" w:lineRule="auto"/>
        <w:ind w:firstLine="851"/>
        <w:jc w:val="both"/>
        <w:rPr>
          <w:rFonts w:ascii="Times New Roman" w:eastAsia="Times New Roman" w:hAnsi="Times New Roman"/>
          <w:color w:val="000000" w:themeColor="text1"/>
          <w:sz w:val="28"/>
          <w:szCs w:val="28"/>
        </w:rPr>
      </w:pPr>
      <w:r w:rsidRPr="005B7CEA">
        <w:rPr>
          <w:rFonts w:ascii="TimesNewRomanPSMT" w:hAnsi="TimesNewRomanPSMT"/>
          <w:color w:val="000000" w:themeColor="text1"/>
          <w:sz w:val="28"/>
          <w:szCs w:val="28"/>
        </w:rPr>
        <w:lastRenderedPageBreak/>
        <w:t>Відповідно до усталеного принципу суддя не може обіймати одну й ту саму адміністративну посаду в суді більше як два строки поспіль, незалежно від того, коли і за яким законом його було обрано (призначено) на цю посаду. До послідовного зайняття адміністративної посади потрібно відносити і випадки припинення повноважень на адміністративній посаді й обрання на цю посаду знову через деякий час за умови, що протягом цього часу зазначену посаду не обіймала інша особа.</w:t>
      </w:r>
    </w:p>
    <w:p w:rsidR="007D10E6" w:rsidRPr="005B7CEA" w:rsidRDefault="007D10E6" w:rsidP="00DC4DC8">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NewRomanPSMT" w:hAnsi="TimesNewRomanPSMT"/>
          <w:color w:val="000000" w:themeColor="text1"/>
          <w:sz w:val="28"/>
          <w:szCs w:val="28"/>
        </w:rPr>
        <w:t>Ігнорування правила про обрання на адміністративну посаду не більше двох строків поспіль</w:t>
      </w:r>
      <w:r w:rsidR="00674CA9" w:rsidRPr="005B7CEA">
        <w:rPr>
          <w:rFonts w:ascii="TimesNewRomanPSMT" w:hAnsi="TimesNewRomanPSMT"/>
          <w:color w:val="000000" w:themeColor="text1"/>
          <w:sz w:val="28"/>
          <w:szCs w:val="28"/>
        </w:rPr>
        <w:t>,</w:t>
      </w:r>
      <w:r w:rsidRPr="005B7CEA">
        <w:rPr>
          <w:rFonts w:ascii="TimesNewRomanPSMT" w:hAnsi="TimesNewRomanPSMT"/>
          <w:color w:val="000000" w:themeColor="text1"/>
          <w:sz w:val="28"/>
          <w:szCs w:val="28"/>
        </w:rPr>
        <w:t xml:space="preserve"> на думку ГРД</w:t>
      </w:r>
      <w:r w:rsidR="00674CA9" w:rsidRPr="005B7CEA">
        <w:rPr>
          <w:rFonts w:ascii="TimesNewRomanPSMT" w:hAnsi="TimesNewRomanPSMT"/>
          <w:color w:val="000000" w:themeColor="text1"/>
          <w:sz w:val="28"/>
          <w:szCs w:val="28"/>
        </w:rPr>
        <w:t>,</w:t>
      </w:r>
      <w:r w:rsidRPr="005B7CEA">
        <w:rPr>
          <w:rFonts w:ascii="TimesNewRomanPSMT" w:hAnsi="TimesNewRomanPSMT"/>
          <w:color w:val="000000" w:themeColor="text1"/>
          <w:sz w:val="28"/>
          <w:szCs w:val="28"/>
        </w:rPr>
        <w:t xml:space="preserve"> свідчить про те, що кандидат докладає недостатньо зусиль до того, щоб</w:t>
      </w:r>
      <w:r w:rsidR="003D29B5" w:rsidRPr="005B7CEA">
        <w:rPr>
          <w:rFonts w:ascii="TimesNewRomanPSMT" w:hAnsi="TimesNewRomanPSMT"/>
          <w:color w:val="000000" w:themeColor="text1"/>
          <w:sz w:val="28"/>
          <w:szCs w:val="28"/>
        </w:rPr>
        <w:t>,</w:t>
      </w:r>
      <w:r w:rsidRPr="005B7CEA">
        <w:rPr>
          <w:rFonts w:ascii="TimesNewRomanPSMT" w:hAnsi="TimesNewRomanPSMT"/>
          <w:color w:val="000000" w:themeColor="text1"/>
          <w:sz w:val="28"/>
          <w:szCs w:val="28"/>
        </w:rPr>
        <w:t xml:space="preserve"> на думку розсудливої, законослухняної та поінформованої людини</w:t>
      </w:r>
      <w:r w:rsidR="003D29B5" w:rsidRPr="005B7CEA">
        <w:rPr>
          <w:rFonts w:ascii="TimesNewRomanPSMT" w:hAnsi="TimesNewRomanPSMT"/>
          <w:color w:val="000000" w:themeColor="text1"/>
          <w:sz w:val="28"/>
          <w:szCs w:val="28"/>
        </w:rPr>
        <w:t>,</w:t>
      </w:r>
      <w:r w:rsidRPr="005B7CEA">
        <w:rPr>
          <w:rFonts w:ascii="TimesNewRomanPSMT" w:hAnsi="TimesNewRomanPSMT"/>
          <w:color w:val="000000" w:themeColor="text1"/>
          <w:sz w:val="28"/>
          <w:szCs w:val="28"/>
        </w:rPr>
        <w:t xml:space="preserve"> її поведінка була бездоганною.</w:t>
      </w:r>
    </w:p>
    <w:p w:rsidR="00DC4DC8" w:rsidRPr="005B7CEA" w:rsidRDefault="00674CA9" w:rsidP="00DC4DC8">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rPr>
        <w:t xml:space="preserve">Під час співбесіди з членами Конкурсної комісії з добору кандидатів на посади членів Вищої кваліфікаційної комісії суддів України </w:t>
      </w:r>
      <w:r w:rsidR="00B9395F" w:rsidRPr="005B7CEA">
        <w:rPr>
          <w:rFonts w:ascii="Times New Roman" w:hAnsi="Times New Roman"/>
          <w:color w:val="000000" w:themeColor="text1"/>
          <w:sz w:val="28"/>
          <w:szCs w:val="28"/>
        </w:rPr>
        <w:t xml:space="preserve">(далі – Конкурсна комісія) </w:t>
      </w:r>
      <w:r w:rsidRPr="005B7CEA">
        <w:rPr>
          <w:rFonts w:ascii="Times New Roman" w:hAnsi="Times New Roman"/>
          <w:color w:val="000000" w:themeColor="text1"/>
          <w:sz w:val="28"/>
          <w:szCs w:val="28"/>
        </w:rPr>
        <w:t>Катаєва Е.В. пояснила, що не вважає порушенням законодавства те, що вона обіймала посаду заступника голови суду чотири рази поспіль, адже у 2015 році законом було повністю змінено підхід, строки, порядок обрання на посаду. Тому кандидат вважає, що обиралась вперше за новим законом. Такий підхід підтримує Рада суддів України.</w:t>
      </w:r>
    </w:p>
    <w:p w:rsidR="00DC4DC8" w:rsidRPr="005B7CEA" w:rsidRDefault="00674CA9" w:rsidP="00DC4DC8">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rPr>
        <w:t>ГРД наголошує, що заборона обіймати адміністративні посади більш ніж два строки поспіль існує як у чинному Законі, так і у законі, що діяв до нього. Тому пояснення кандидата про те, що зі змінами строків і порядку обрання на посаду (тобто змінами законодавства) вона може вважатись обраною на посаду</w:t>
      </w:r>
      <w:r w:rsidR="003C3350" w:rsidRPr="005B7CEA">
        <w:rPr>
          <w:rFonts w:ascii="Times New Roman" w:hAnsi="Times New Roman"/>
          <w:color w:val="000000" w:themeColor="text1"/>
          <w:sz w:val="28"/>
          <w:szCs w:val="28"/>
        </w:rPr>
        <w:t xml:space="preserve"> вперше</w:t>
      </w:r>
      <w:r w:rsidRPr="005B7CEA">
        <w:rPr>
          <w:rFonts w:ascii="Times New Roman" w:hAnsi="Times New Roman"/>
          <w:color w:val="000000" w:themeColor="text1"/>
          <w:sz w:val="28"/>
          <w:szCs w:val="28"/>
        </w:rPr>
        <w:t xml:space="preserve">, ГРД вважає непереконливими. </w:t>
      </w:r>
      <w:r w:rsidR="003C3350" w:rsidRPr="005B7CEA">
        <w:rPr>
          <w:rFonts w:ascii="Times New Roman" w:hAnsi="Times New Roman"/>
          <w:color w:val="000000" w:themeColor="text1"/>
          <w:sz w:val="28"/>
          <w:szCs w:val="28"/>
        </w:rPr>
        <w:t>З</w:t>
      </w:r>
      <w:r w:rsidRPr="005B7CEA">
        <w:rPr>
          <w:rFonts w:ascii="Times New Roman" w:hAnsi="Times New Roman"/>
          <w:color w:val="000000" w:themeColor="text1"/>
          <w:sz w:val="28"/>
          <w:szCs w:val="28"/>
        </w:rPr>
        <w:t>мін</w:t>
      </w:r>
      <w:r w:rsidR="003C3350" w:rsidRPr="005B7CEA">
        <w:rPr>
          <w:rFonts w:ascii="Times New Roman" w:hAnsi="Times New Roman"/>
          <w:color w:val="000000" w:themeColor="text1"/>
          <w:sz w:val="28"/>
          <w:szCs w:val="28"/>
        </w:rPr>
        <w:t>а</w:t>
      </w:r>
      <w:r w:rsidRPr="005B7CEA">
        <w:rPr>
          <w:rFonts w:ascii="Times New Roman" w:hAnsi="Times New Roman"/>
          <w:color w:val="000000" w:themeColor="text1"/>
          <w:sz w:val="28"/>
          <w:szCs w:val="28"/>
        </w:rPr>
        <w:t xml:space="preserve"> строк</w:t>
      </w:r>
      <w:r w:rsidR="003C3350" w:rsidRPr="005B7CEA">
        <w:rPr>
          <w:rFonts w:ascii="Times New Roman" w:hAnsi="Times New Roman"/>
          <w:color w:val="000000" w:themeColor="text1"/>
          <w:sz w:val="28"/>
          <w:szCs w:val="28"/>
        </w:rPr>
        <w:t>у</w:t>
      </w:r>
      <w:r w:rsidRPr="005B7CEA">
        <w:rPr>
          <w:rFonts w:ascii="Times New Roman" w:hAnsi="Times New Roman"/>
          <w:color w:val="000000" w:themeColor="text1"/>
          <w:sz w:val="28"/>
          <w:szCs w:val="28"/>
        </w:rPr>
        <w:t xml:space="preserve"> обрання на посаду не </w:t>
      </w:r>
      <w:r w:rsidR="003C3350" w:rsidRPr="005B7CEA">
        <w:rPr>
          <w:rFonts w:ascii="Times New Roman" w:hAnsi="Times New Roman"/>
          <w:color w:val="000000" w:themeColor="text1"/>
          <w:sz w:val="28"/>
          <w:szCs w:val="28"/>
        </w:rPr>
        <w:t>скасовує</w:t>
      </w:r>
      <w:r w:rsidRPr="005B7CEA">
        <w:rPr>
          <w:rFonts w:ascii="Times New Roman" w:hAnsi="Times New Roman"/>
          <w:color w:val="000000" w:themeColor="text1"/>
          <w:sz w:val="28"/>
          <w:szCs w:val="28"/>
        </w:rPr>
        <w:t xml:space="preserve"> саму заборону і її мету, закріплен</w:t>
      </w:r>
      <w:r w:rsidR="003C3350" w:rsidRPr="005B7CEA">
        <w:rPr>
          <w:rFonts w:ascii="Times New Roman" w:hAnsi="Times New Roman"/>
          <w:color w:val="000000" w:themeColor="text1"/>
          <w:sz w:val="28"/>
          <w:szCs w:val="28"/>
        </w:rPr>
        <w:t>у</w:t>
      </w:r>
      <w:r w:rsidRPr="005B7CEA">
        <w:rPr>
          <w:rFonts w:ascii="Times New Roman" w:hAnsi="Times New Roman"/>
          <w:color w:val="000000" w:themeColor="text1"/>
          <w:sz w:val="28"/>
          <w:szCs w:val="28"/>
        </w:rPr>
        <w:t xml:space="preserve"> </w:t>
      </w:r>
      <w:r w:rsidR="003C3350" w:rsidRPr="005B7CEA">
        <w:rPr>
          <w:rFonts w:ascii="Times New Roman" w:hAnsi="Times New Roman"/>
          <w:color w:val="000000" w:themeColor="text1"/>
          <w:sz w:val="28"/>
          <w:szCs w:val="28"/>
        </w:rPr>
        <w:t>в</w:t>
      </w:r>
      <w:r w:rsidRPr="005B7CEA">
        <w:rPr>
          <w:rFonts w:ascii="Times New Roman" w:hAnsi="Times New Roman"/>
          <w:color w:val="000000" w:themeColor="text1"/>
          <w:sz w:val="28"/>
          <w:szCs w:val="28"/>
        </w:rPr>
        <w:t xml:space="preserve"> законодавстві ще з 2010</w:t>
      </w:r>
      <w:r w:rsidR="003C3350" w:rsidRPr="005B7CEA">
        <w:rPr>
          <w:rFonts w:ascii="Times New Roman" w:hAnsi="Times New Roman"/>
          <w:color w:val="000000" w:themeColor="text1"/>
          <w:sz w:val="28"/>
          <w:szCs w:val="28"/>
        </w:rPr>
        <w:t> </w:t>
      </w:r>
      <w:r w:rsidRPr="005B7CEA">
        <w:rPr>
          <w:rFonts w:ascii="Times New Roman" w:hAnsi="Times New Roman"/>
          <w:color w:val="000000" w:themeColor="text1"/>
          <w:sz w:val="28"/>
          <w:szCs w:val="28"/>
        </w:rPr>
        <w:t>року</w:t>
      </w:r>
      <w:r w:rsidR="00413747" w:rsidRPr="005B7CEA">
        <w:rPr>
          <w:rFonts w:ascii="Times New Roman" w:eastAsia="Times New Roman" w:hAnsi="Times New Roman"/>
          <w:color w:val="000000" w:themeColor="text1"/>
          <w:sz w:val="28"/>
          <w:szCs w:val="28"/>
        </w:rPr>
        <w:t>.</w:t>
      </w:r>
    </w:p>
    <w:p w:rsidR="00504243" w:rsidRPr="005B7CEA" w:rsidRDefault="00EF32B5" w:rsidP="00DC4DC8">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 вживала інші дії, які негативно вплинули на авторитет правосуддя.</w:t>
      </w:r>
    </w:p>
    <w:p w:rsidR="00DC4DC8" w:rsidRPr="005B7CEA" w:rsidRDefault="00EF32B5" w:rsidP="00DC4DC8">
      <w:pPr>
        <w:numPr>
          <w:ilvl w:val="0"/>
          <w:numId w:val="2"/>
        </w:numP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 публікаціях в мережі «Інтернет» повідомлялося про в</w:t>
      </w:r>
      <w:r w:rsidR="003D29B5" w:rsidRPr="005B7CEA">
        <w:rPr>
          <w:rFonts w:ascii="Times New Roman" w:eastAsia="Times New Roman" w:hAnsi="Times New Roman"/>
          <w:color w:val="000000" w:themeColor="text1"/>
          <w:sz w:val="28"/>
          <w:szCs w:val="28"/>
        </w:rPr>
        <w:t>т</w:t>
      </w:r>
      <w:r w:rsidRPr="005B7CEA">
        <w:rPr>
          <w:rFonts w:ascii="Times New Roman" w:eastAsia="Times New Roman" w:hAnsi="Times New Roman"/>
          <w:color w:val="000000" w:themeColor="text1"/>
          <w:sz w:val="28"/>
          <w:szCs w:val="28"/>
        </w:rPr>
        <w:t xml:space="preserve">ручання </w:t>
      </w:r>
      <w:proofErr w:type="spellStart"/>
      <w:r w:rsidRPr="005B7CEA">
        <w:rPr>
          <w:rFonts w:ascii="Times New Roman" w:eastAsia="Times New Roman" w:hAnsi="Times New Roman"/>
          <w:color w:val="000000" w:themeColor="text1"/>
          <w:sz w:val="28"/>
          <w:szCs w:val="28"/>
        </w:rPr>
        <w:t>Катаєвої</w:t>
      </w:r>
      <w:proofErr w:type="spellEnd"/>
      <w:r w:rsidRPr="005B7CEA">
        <w:rPr>
          <w:rFonts w:ascii="Times New Roman" w:eastAsia="Times New Roman" w:hAnsi="Times New Roman"/>
          <w:color w:val="000000" w:themeColor="text1"/>
          <w:sz w:val="28"/>
          <w:szCs w:val="28"/>
        </w:rPr>
        <w:t xml:space="preserve"> Е.В. та голови Одеського окружного адміністративного суду </w:t>
      </w:r>
      <w:proofErr w:type="spellStart"/>
      <w:r w:rsidRPr="005B7CEA">
        <w:rPr>
          <w:rFonts w:ascii="Times New Roman" w:eastAsia="Times New Roman" w:hAnsi="Times New Roman"/>
          <w:color w:val="000000" w:themeColor="text1"/>
          <w:sz w:val="28"/>
          <w:szCs w:val="28"/>
        </w:rPr>
        <w:t>Глуханчука</w:t>
      </w:r>
      <w:proofErr w:type="spellEnd"/>
      <w:r w:rsidRPr="005B7CEA">
        <w:rPr>
          <w:rFonts w:ascii="Times New Roman" w:eastAsia="Times New Roman" w:hAnsi="Times New Roman"/>
          <w:color w:val="000000" w:themeColor="text1"/>
          <w:sz w:val="28"/>
          <w:szCs w:val="28"/>
        </w:rPr>
        <w:t xml:space="preserve"> О.В. у роботу </w:t>
      </w:r>
      <w:r w:rsidRPr="005B7CEA">
        <w:rPr>
          <w:rFonts w:ascii="Times New Roman" w:hAnsi="Times New Roman"/>
          <w:color w:val="000000" w:themeColor="text1"/>
          <w:sz w:val="28"/>
          <w:szCs w:val="28"/>
        </w:rPr>
        <w:t>автоматизованої системи розподілу судових справ, а також про те, що вони незаконно отримали готові відповіді на тестові завдання</w:t>
      </w:r>
      <w:r w:rsidR="004014FB" w:rsidRPr="005B7CEA">
        <w:rPr>
          <w:rFonts w:ascii="Times New Roman" w:hAnsi="Times New Roman"/>
          <w:color w:val="000000" w:themeColor="text1"/>
          <w:sz w:val="28"/>
          <w:szCs w:val="28"/>
        </w:rPr>
        <w:t xml:space="preserve"> </w:t>
      </w:r>
      <w:r w:rsidR="00FF71F6" w:rsidRPr="005B7CEA">
        <w:rPr>
          <w:rFonts w:ascii="Times New Roman" w:hAnsi="Times New Roman"/>
          <w:color w:val="000000" w:themeColor="text1"/>
          <w:sz w:val="28"/>
          <w:szCs w:val="28"/>
        </w:rPr>
        <w:t xml:space="preserve">іспиту </w:t>
      </w:r>
      <w:r w:rsidRPr="005B7CEA">
        <w:rPr>
          <w:rFonts w:ascii="Times New Roman" w:hAnsi="Times New Roman"/>
          <w:color w:val="000000" w:themeColor="text1"/>
          <w:sz w:val="28"/>
          <w:szCs w:val="28"/>
        </w:rPr>
        <w:t>в рамках проходження кваліфікаційного оцінювання, підтвердження здатності здійснювати правосуддя. Як ідеться у згаданих джерелах, ці відповіді вони могли продавати суддям Одеського окружного адміністративного суду.</w:t>
      </w:r>
      <w:r w:rsidR="00413747" w:rsidRPr="005B7CEA">
        <w:rPr>
          <w:rFonts w:ascii="Times New Roman" w:eastAsia="Times New Roman" w:hAnsi="Times New Roman"/>
          <w:color w:val="000000" w:themeColor="text1"/>
          <w:sz w:val="28"/>
          <w:szCs w:val="28"/>
        </w:rPr>
        <w:t xml:space="preserve"> </w:t>
      </w:r>
    </w:p>
    <w:p w:rsidR="00DC4DC8" w:rsidRPr="005B7CEA" w:rsidRDefault="00FF71F6" w:rsidP="00DC4DC8">
      <w:pPr>
        <w:numPr>
          <w:ilvl w:val="0"/>
          <w:numId w:val="2"/>
        </w:numP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NewRomanPSMT" w:hAnsi="TimesNewRomanPSMT"/>
          <w:color w:val="000000" w:themeColor="text1"/>
          <w:sz w:val="28"/>
          <w:szCs w:val="28"/>
        </w:rPr>
        <w:t xml:space="preserve">У мережі «Інтернет», а також під час співбесіди </w:t>
      </w:r>
      <w:proofErr w:type="spellStart"/>
      <w:r w:rsidRPr="005B7CEA">
        <w:rPr>
          <w:rFonts w:ascii="TimesNewRomanPSMT" w:hAnsi="TimesNewRomanPSMT"/>
          <w:color w:val="000000" w:themeColor="text1"/>
          <w:sz w:val="28"/>
          <w:szCs w:val="28"/>
        </w:rPr>
        <w:t>Катаєвої</w:t>
      </w:r>
      <w:proofErr w:type="spellEnd"/>
      <w:r w:rsidRPr="005B7CEA">
        <w:rPr>
          <w:rFonts w:ascii="TimesNewRomanPSMT" w:hAnsi="TimesNewRomanPSMT"/>
          <w:color w:val="000000" w:themeColor="text1"/>
          <w:sz w:val="28"/>
          <w:szCs w:val="28"/>
        </w:rPr>
        <w:t> Е.В. з Конкурсною комісією зверталася увага на її підтримку неетичних дій голови Одеського окружного адміністративного суду.</w:t>
      </w:r>
    </w:p>
    <w:p w:rsidR="00DC4DC8" w:rsidRPr="005B7CEA" w:rsidRDefault="00FF71F6" w:rsidP="009C3085">
      <w:pPr>
        <w:shd w:val="clear" w:color="auto" w:fill="FFFFFF"/>
        <w:spacing w:after="0" w:line="240" w:lineRule="auto"/>
        <w:ind w:firstLine="851"/>
        <w:jc w:val="both"/>
        <w:rPr>
          <w:rFonts w:ascii="Times New Roman" w:eastAsia="Times New Roman" w:hAnsi="Times New Roman"/>
          <w:color w:val="000000" w:themeColor="text1"/>
          <w:sz w:val="28"/>
          <w:szCs w:val="28"/>
        </w:rPr>
      </w:pPr>
      <w:r w:rsidRPr="005B7CEA">
        <w:rPr>
          <w:rFonts w:ascii="TimesNewRomanPSMT" w:hAnsi="TimesNewRomanPSMT"/>
          <w:color w:val="000000" w:themeColor="text1"/>
          <w:sz w:val="28"/>
          <w:szCs w:val="28"/>
        </w:rPr>
        <w:t xml:space="preserve">Так, у 2017 році Дисциплінарна палата Вищої ради правосуддя розглядала скаргу на дії голови Одеського окружного адміністративного суду </w:t>
      </w:r>
      <w:proofErr w:type="spellStart"/>
      <w:r w:rsidRPr="005B7CEA">
        <w:rPr>
          <w:rFonts w:ascii="TimesNewRomanPSMT" w:hAnsi="TimesNewRomanPSMT"/>
          <w:color w:val="000000" w:themeColor="text1"/>
          <w:sz w:val="28"/>
          <w:szCs w:val="28"/>
        </w:rPr>
        <w:t>Глуханчука</w:t>
      </w:r>
      <w:proofErr w:type="spellEnd"/>
      <w:r w:rsidR="009C3085" w:rsidRPr="005B7CEA">
        <w:rPr>
          <w:rFonts w:ascii="TimesNewRomanPSMT" w:hAnsi="TimesNewRomanPSMT"/>
          <w:color w:val="000000" w:themeColor="text1"/>
          <w:sz w:val="28"/>
          <w:szCs w:val="28"/>
        </w:rPr>
        <w:t> </w:t>
      </w:r>
      <w:r w:rsidRPr="005B7CEA">
        <w:rPr>
          <w:rFonts w:ascii="TimesNewRomanPSMT" w:hAnsi="TimesNewRomanPSMT"/>
          <w:color w:val="000000" w:themeColor="text1"/>
          <w:sz w:val="28"/>
          <w:szCs w:val="28"/>
        </w:rPr>
        <w:t>О.В., якого затримали під час керування автомобілем напідпитку. На засіданні Дисциплінарної палати кандидат не лише не засудила аморальний вчинок та дії свого керівника, а</w:t>
      </w:r>
      <w:r w:rsidR="0035623C" w:rsidRPr="005B7CEA">
        <w:rPr>
          <w:rFonts w:ascii="TimesNewRomanPSMT" w:hAnsi="TimesNewRomanPSMT"/>
          <w:color w:val="000000" w:themeColor="text1"/>
          <w:sz w:val="28"/>
          <w:szCs w:val="28"/>
        </w:rPr>
        <w:t>ле й</w:t>
      </w:r>
      <w:r w:rsidRPr="005B7CEA">
        <w:rPr>
          <w:rFonts w:ascii="TimesNewRomanPSMT" w:hAnsi="TimesNewRomanPSMT"/>
          <w:color w:val="000000" w:themeColor="text1"/>
          <w:sz w:val="28"/>
          <w:szCs w:val="28"/>
        </w:rPr>
        <w:t xml:space="preserve"> позитивно характеризувала та підтримала його.</w:t>
      </w:r>
    </w:p>
    <w:p w:rsidR="00504243" w:rsidRPr="005B7CEA" w:rsidRDefault="00FF71F6" w:rsidP="009C3085">
      <w:pPr>
        <w:shd w:val="clear" w:color="auto" w:fill="FFFFFF"/>
        <w:spacing w:after="0" w:line="240" w:lineRule="auto"/>
        <w:ind w:firstLine="851"/>
        <w:jc w:val="both"/>
        <w:rPr>
          <w:rFonts w:ascii="Times New Roman" w:eastAsia="Times New Roman" w:hAnsi="Times New Roman"/>
          <w:color w:val="000000" w:themeColor="text1"/>
          <w:sz w:val="28"/>
          <w:szCs w:val="28"/>
        </w:rPr>
      </w:pPr>
      <w:r w:rsidRPr="005B7CEA">
        <w:rPr>
          <w:rFonts w:ascii="TimesNewRomanPSMT" w:hAnsi="TimesNewRomanPSMT"/>
          <w:color w:val="000000" w:themeColor="text1"/>
          <w:sz w:val="28"/>
          <w:szCs w:val="28"/>
        </w:rPr>
        <w:t xml:space="preserve">Катаєва Е.В. пояснила Конкурсній комісії, що під час розгляду дисциплінарної справи висловила позицію колективу суду і загалом намагалась </w:t>
      </w:r>
      <w:r w:rsidRPr="005B7CEA">
        <w:rPr>
          <w:rFonts w:ascii="TimesNewRomanPSMT" w:hAnsi="TimesNewRomanPSMT"/>
          <w:color w:val="000000" w:themeColor="text1"/>
          <w:sz w:val="28"/>
          <w:szCs w:val="28"/>
        </w:rPr>
        <w:lastRenderedPageBreak/>
        <w:t>донести, що така поведінка голови суду не була характерною для нього. Кандидат розглядає свій вчинок як прояв мужності.</w:t>
      </w:r>
    </w:p>
    <w:p w:rsidR="009C3085" w:rsidRPr="005B7CEA" w:rsidRDefault="00FF71F6" w:rsidP="009C3085">
      <w:pPr>
        <w:shd w:val="clear" w:color="auto" w:fill="FFFFFF"/>
        <w:spacing w:after="0" w:line="240" w:lineRule="auto"/>
        <w:ind w:firstLine="850"/>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На запитання Конкурсної комісії, чи не вважає </w:t>
      </w:r>
      <w:r w:rsidR="009C3085" w:rsidRPr="005B7CEA">
        <w:rPr>
          <w:rFonts w:ascii="TimesNewRomanPSMT" w:hAnsi="TimesNewRomanPSMT"/>
          <w:color w:val="000000" w:themeColor="text1"/>
          <w:sz w:val="28"/>
          <w:szCs w:val="28"/>
        </w:rPr>
        <w:t>Катаєва Е.В.</w:t>
      </w:r>
      <w:r w:rsidR="003D29B5" w:rsidRPr="005B7CEA">
        <w:rPr>
          <w:rFonts w:ascii="TimesNewRomanPSMT" w:hAnsi="TimesNewRomanPSMT"/>
          <w:color w:val="000000" w:themeColor="text1"/>
          <w:sz w:val="28"/>
          <w:szCs w:val="28"/>
        </w:rPr>
        <w:t>,</w:t>
      </w:r>
      <w:r w:rsidR="009C3085" w:rsidRPr="005B7CEA">
        <w:rPr>
          <w:rFonts w:ascii="TimesNewRomanPSMT" w:hAnsi="TimesNewRomanPSMT"/>
          <w:color w:val="000000" w:themeColor="text1"/>
          <w:sz w:val="28"/>
          <w:szCs w:val="28"/>
        </w:rPr>
        <w:t xml:space="preserve"> </w:t>
      </w:r>
      <w:r w:rsidR="009C3085" w:rsidRPr="005B7CEA">
        <w:rPr>
          <w:rFonts w:ascii="Times New Roman" w:eastAsia="Times New Roman" w:hAnsi="Times New Roman"/>
          <w:color w:val="000000" w:themeColor="text1"/>
          <w:sz w:val="28"/>
          <w:szCs w:val="28"/>
        </w:rPr>
        <w:t>що така підтримка голови суду в очах стороннього спостерігача виглядає як те, що вона розділила з ним відповідальність, кандидат відповіла, що «вона пропрацювала з ним (головою суду) 10 років в одному суді, вони працювали в одній команді. Як вона як боєць команди могла залишитися сторонньою?».</w:t>
      </w:r>
    </w:p>
    <w:p w:rsidR="0036230F" w:rsidRPr="005B7CEA" w:rsidRDefault="009C3085" w:rsidP="0001503C">
      <w:pPr>
        <w:numPr>
          <w:ilvl w:val="0"/>
          <w:numId w:val="2"/>
        </w:numP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 вказаного ГРД доходить висновку</w:t>
      </w:r>
      <w:r w:rsidR="003D29B5"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що </w:t>
      </w:r>
      <w:r w:rsidR="005B0788" w:rsidRPr="005B7CEA">
        <w:rPr>
          <w:rFonts w:ascii="Times New Roman" w:eastAsia="Times New Roman" w:hAnsi="Times New Roman"/>
          <w:color w:val="000000" w:themeColor="text1"/>
          <w:sz w:val="28"/>
          <w:szCs w:val="28"/>
        </w:rPr>
        <w:t>викладене</w:t>
      </w:r>
      <w:r w:rsidRPr="005B7CEA">
        <w:rPr>
          <w:rFonts w:ascii="Times New Roman" w:eastAsia="Times New Roman" w:hAnsi="Times New Roman"/>
          <w:color w:val="000000" w:themeColor="text1"/>
          <w:sz w:val="28"/>
          <w:szCs w:val="28"/>
        </w:rPr>
        <w:t xml:space="preserve"> може характеризувати кандидата як «командного бійця», який</w:t>
      </w:r>
      <w:r w:rsidR="003D29B5"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ймовірно</w:t>
      </w:r>
      <w:r w:rsidR="003D29B5"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за</w:t>
      </w:r>
      <w:r w:rsidR="00DA36F8" w:rsidRPr="005B7CEA">
        <w:rPr>
          <w:rFonts w:ascii="Times New Roman" w:eastAsia="Times New Roman" w:hAnsi="Times New Roman"/>
          <w:color w:val="000000" w:themeColor="text1"/>
          <w:sz w:val="28"/>
          <w:szCs w:val="28"/>
        </w:rPr>
        <w:t>плющить</w:t>
      </w:r>
      <w:r w:rsidRPr="005B7CEA">
        <w:rPr>
          <w:rFonts w:ascii="Times New Roman" w:eastAsia="Times New Roman" w:hAnsi="Times New Roman"/>
          <w:color w:val="000000" w:themeColor="text1"/>
          <w:sz w:val="28"/>
          <w:szCs w:val="28"/>
        </w:rPr>
        <w:t xml:space="preserve"> очі на певні проступки колег, навіть коли вони шкодять репутації суду, а також про неспроможність протистояти корупції </w:t>
      </w:r>
      <w:r w:rsidR="003D29B5"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самій судовій системі.</w:t>
      </w:r>
    </w:p>
    <w:p w:rsidR="00C44DF6" w:rsidRPr="005B7CEA" w:rsidRDefault="009C3085" w:rsidP="00C44DF6">
      <w:pPr>
        <w:shd w:val="clear" w:color="auto" w:fill="FFFFFF"/>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Ураховуючи інформацію </w:t>
      </w:r>
      <w:r w:rsidRPr="005B7CEA">
        <w:rPr>
          <w:rFonts w:ascii="Times New Roman" w:hAnsi="Times New Roman"/>
          <w:color w:val="000000" w:themeColor="text1"/>
          <w:sz w:val="28"/>
          <w:szCs w:val="28"/>
        </w:rPr>
        <w:t xml:space="preserve">про можливі спільні дії кандидата та </w:t>
      </w:r>
      <w:proofErr w:type="spellStart"/>
      <w:r w:rsidRPr="005B7CEA">
        <w:rPr>
          <w:rFonts w:ascii="Times New Roman" w:hAnsi="Times New Roman"/>
          <w:color w:val="000000" w:themeColor="text1"/>
          <w:sz w:val="28"/>
          <w:szCs w:val="28"/>
        </w:rPr>
        <w:t>Глуханчука</w:t>
      </w:r>
      <w:proofErr w:type="spellEnd"/>
      <w:r w:rsidRPr="005B7CEA">
        <w:rPr>
          <w:rFonts w:ascii="Times New Roman" w:hAnsi="Times New Roman"/>
          <w:color w:val="000000" w:themeColor="text1"/>
          <w:sz w:val="28"/>
          <w:szCs w:val="28"/>
        </w:rPr>
        <w:t xml:space="preserve"> О.В. щодо втручання в автоматизовану систему розподілу судових справ та щодо продажу відповідей на тестові запитання працівникам суду, зазначене може свідчити й про особисту зацікавленість </w:t>
      </w:r>
      <w:proofErr w:type="spellStart"/>
      <w:r w:rsidRPr="005B7CEA">
        <w:rPr>
          <w:rFonts w:ascii="Times New Roman" w:hAnsi="Times New Roman"/>
          <w:color w:val="000000" w:themeColor="text1"/>
          <w:sz w:val="28"/>
          <w:szCs w:val="28"/>
        </w:rPr>
        <w:t>Катаєвої</w:t>
      </w:r>
      <w:proofErr w:type="spellEnd"/>
      <w:r w:rsidRPr="005B7CEA">
        <w:rPr>
          <w:rFonts w:ascii="Times New Roman" w:hAnsi="Times New Roman"/>
          <w:color w:val="000000" w:themeColor="text1"/>
          <w:sz w:val="28"/>
          <w:szCs w:val="28"/>
        </w:rPr>
        <w:t> Е.В. в покриванні неетичної поведінки її керівника.</w:t>
      </w:r>
    </w:p>
    <w:p w:rsidR="00DD1F57" w:rsidRPr="005B7CEA" w:rsidRDefault="009C3085" w:rsidP="0036230F">
      <w:pPr>
        <w:pStyle w:val="a6"/>
        <w:numPr>
          <w:ilvl w:val="0"/>
          <w:numId w:val="2"/>
        </w:numPr>
        <w:shd w:val="clear" w:color="auto" w:fill="FFFFFF"/>
        <w:spacing w:after="0" w:line="240" w:lineRule="auto"/>
        <w:ind w:left="0" w:firstLine="851"/>
        <w:jc w:val="both"/>
        <w:rPr>
          <w:rFonts w:ascii="Times New Roman" w:hAnsi="Times New Roman"/>
          <w:color w:val="000000" w:themeColor="text1"/>
          <w:sz w:val="28"/>
          <w:szCs w:val="28"/>
        </w:rPr>
      </w:pPr>
      <w:r w:rsidRPr="005B7CEA">
        <w:rPr>
          <w:rFonts w:ascii="Times New Roman" w:hAnsi="Times New Roman"/>
          <w:bCs/>
          <w:color w:val="000000" w:themeColor="text1"/>
          <w:sz w:val="28"/>
          <w:szCs w:val="28"/>
        </w:rPr>
        <w:t xml:space="preserve">Кандидат не відповідає критеріям доброчесності та професійної етики за показником </w:t>
      </w:r>
      <w:r w:rsidRPr="005B7CEA">
        <w:rPr>
          <w:rFonts w:ascii="Times New Roman" w:hAnsi="Times New Roman"/>
          <w:bCs/>
          <w:iCs/>
          <w:color w:val="000000" w:themeColor="text1"/>
          <w:sz w:val="28"/>
          <w:szCs w:val="28"/>
        </w:rPr>
        <w:t>дотримання етичних норм і бездоганн</w:t>
      </w:r>
      <w:r w:rsidR="002515C8" w:rsidRPr="005B7CEA">
        <w:rPr>
          <w:rFonts w:ascii="Times New Roman" w:hAnsi="Times New Roman"/>
          <w:bCs/>
          <w:iCs/>
          <w:color w:val="000000" w:themeColor="text1"/>
          <w:sz w:val="28"/>
          <w:szCs w:val="28"/>
        </w:rPr>
        <w:t>ої</w:t>
      </w:r>
      <w:r w:rsidRPr="005B7CEA">
        <w:rPr>
          <w:rFonts w:ascii="Times New Roman" w:hAnsi="Times New Roman"/>
          <w:bCs/>
          <w:iCs/>
          <w:color w:val="000000" w:themeColor="text1"/>
          <w:sz w:val="28"/>
          <w:szCs w:val="28"/>
        </w:rPr>
        <w:t xml:space="preserve"> поведінк</w:t>
      </w:r>
      <w:r w:rsidR="002515C8" w:rsidRPr="005B7CEA">
        <w:rPr>
          <w:rFonts w:ascii="Times New Roman" w:hAnsi="Times New Roman"/>
          <w:bCs/>
          <w:iCs/>
          <w:color w:val="000000" w:themeColor="text1"/>
          <w:sz w:val="28"/>
          <w:szCs w:val="28"/>
        </w:rPr>
        <w:t>и</w:t>
      </w:r>
      <w:r w:rsidRPr="005B7CEA">
        <w:rPr>
          <w:rFonts w:ascii="Times New Roman" w:hAnsi="Times New Roman"/>
          <w:bCs/>
          <w:iCs/>
          <w:color w:val="000000" w:themeColor="text1"/>
          <w:sz w:val="28"/>
          <w:szCs w:val="28"/>
        </w:rPr>
        <w:t xml:space="preserve"> у професійному та особистому житті</w:t>
      </w:r>
      <w:r w:rsidRPr="005B7CEA">
        <w:rPr>
          <w:rFonts w:ascii="Times New Roman" w:hAnsi="Times New Roman"/>
          <w:bCs/>
          <w:color w:val="000000" w:themeColor="text1"/>
          <w:sz w:val="28"/>
          <w:szCs w:val="28"/>
        </w:rPr>
        <w:t>, оскільки</w:t>
      </w:r>
      <w:r w:rsidR="003D29B5" w:rsidRPr="005B7CEA">
        <w:rPr>
          <w:rFonts w:ascii="Times New Roman" w:hAnsi="Times New Roman"/>
          <w:bCs/>
          <w:color w:val="000000" w:themeColor="text1"/>
          <w:sz w:val="28"/>
          <w:szCs w:val="28"/>
        </w:rPr>
        <w:t>,</w:t>
      </w:r>
      <w:r w:rsidRPr="005B7CEA">
        <w:rPr>
          <w:rFonts w:ascii="Times New Roman" w:hAnsi="Times New Roman"/>
          <w:bCs/>
          <w:color w:val="000000" w:themeColor="text1"/>
          <w:sz w:val="28"/>
          <w:szCs w:val="28"/>
        </w:rPr>
        <w:t xml:space="preserve"> не перебуваючи на робочому місці</w:t>
      </w:r>
      <w:r w:rsidR="003D29B5" w:rsidRPr="005B7CEA">
        <w:rPr>
          <w:rFonts w:ascii="Times New Roman" w:hAnsi="Times New Roman"/>
          <w:bCs/>
          <w:color w:val="000000" w:themeColor="text1"/>
          <w:sz w:val="28"/>
          <w:szCs w:val="28"/>
        </w:rPr>
        <w:t>,</w:t>
      </w:r>
      <w:r w:rsidRPr="005B7CEA">
        <w:rPr>
          <w:rFonts w:ascii="Times New Roman" w:hAnsi="Times New Roman"/>
          <w:bCs/>
          <w:color w:val="000000" w:themeColor="text1"/>
          <w:sz w:val="28"/>
          <w:szCs w:val="28"/>
        </w:rPr>
        <w:t xml:space="preserve"> ухвалювала судові рішення.</w:t>
      </w:r>
    </w:p>
    <w:p w:rsidR="006336FB" w:rsidRPr="005B7CEA" w:rsidRDefault="00E00E97" w:rsidP="0036230F">
      <w:pPr>
        <w:pStyle w:val="a6"/>
        <w:numPr>
          <w:ilvl w:val="0"/>
          <w:numId w:val="2"/>
        </w:numP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Під час співбесіди кандидата з Конкурсною комісією зверталася увага на те, що Катаєва Е.В., перебуваючи у </w:t>
      </w:r>
      <w:proofErr w:type="spellStart"/>
      <w:r w:rsidRPr="005B7CEA">
        <w:rPr>
          <w:rFonts w:ascii="Times New Roman" w:eastAsia="Times New Roman" w:hAnsi="Times New Roman"/>
          <w:color w:val="000000" w:themeColor="text1"/>
          <w:sz w:val="28"/>
          <w:szCs w:val="28"/>
        </w:rPr>
        <w:t>відрядженнях</w:t>
      </w:r>
      <w:proofErr w:type="spellEnd"/>
      <w:r w:rsidRPr="005B7CEA">
        <w:rPr>
          <w:rFonts w:ascii="Times New Roman" w:eastAsia="Times New Roman" w:hAnsi="Times New Roman"/>
          <w:color w:val="000000" w:themeColor="text1"/>
          <w:sz w:val="28"/>
          <w:szCs w:val="28"/>
        </w:rPr>
        <w:t xml:space="preserve"> та на навчанні, ухвалила загалом 187 судових рішень. Кандидат не змогла спростувати всі </w:t>
      </w:r>
      <w:r w:rsidR="0055135E" w:rsidRPr="005B7CEA">
        <w:rPr>
          <w:rFonts w:ascii="Times New Roman" w:eastAsia="Times New Roman" w:hAnsi="Times New Roman"/>
          <w:color w:val="000000" w:themeColor="text1"/>
          <w:sz w:val="28"/>
          <w:szCs w:val="28"/>
        </w:rPr>
        <w:t xml:space="preserve">сумніви щодо зазначених рішень, оскільки до цього не була ознайомлена зі зверненням Фундації DEJURE, у якому містилися опис та посилання на конкретні </w:t>
      </w:r>
      <w:r w:rsidR="004028A2" w:rsidRPr="005B7CEA">
        <w:rPr>
          <w:rFonts w:ascii="Times New Roman" w:eastAsia="Times New Roman" w:hAnsi="Times New Roman"/>
          <w:color w:val="000000" w:themeColor="text1"/>
          <w:sz w:val="28"/>
          <w:szCs w:val="28"/>
        </w:rPr>
        <w:t>справи</w:t>
      </w:r>
      <w:r w:rsidR="0055135E" w:rsidRPr="005B7CEA">
        <w:rPr>
          <w:rFonts w:ascii="Times New Roman" w:eastAsia="Times New Roman" w:hAnsi="Times New Roman"/>
          <w:color w:val="000000" w:themeColor="text1"/>
          <w:sz w:val="28"/>
          <w:szCs w:val="28"/>
        </w:rPr>
        <w:t>.</w:t>
      </w:r>
      <w:r w:rsidR="00613FCD" w:rsidRPr="005B7CEA">
        <w:rPr>
          <w:rFonts w:ascii="Times New Roman" w:eastAsia="Times New Roman" w:hAnsi="Times New Roman"/>
          <w:color w:val="000000" w:themeColor="text1"/>
          <w:sz w:val="28"/>
          <w:szCs w:val="28"/>
        </w:rPr>
        <w:t xml:space="preserve"> </w:t>
      </w:r>
    </w:p>
    <w:p w:rsidR="000B570E" w:rsidRPr="005B7CEA" w:rsidRDefault="004028A2" w:rsidP="0034390A">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На пропозицію Конкурсної комісії Катаєва Е.В. надала письмові пояснення щодо вказаних рішень, втім ці пояснення відсутні у суддівському досьє кандидата, тому ГРД не мала можливості з ними ознайомитись.</w:t>
      </w:r>
    </w:p>
    <w:p w:rsidR="00EF6BDF" w:rsidRPr="005B7CEA" w:rsidRDefault="00EF6BDF" w:rsidP="0034390A">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ГРД зауважила, що практика Вищої ради правосуддя свідчить, що ухвалення рішень у період перебування судді поза межами суду є порушенням чинного законодавства, правил професійної етики та є такими, що підривають авторитет правосуддя. </w:t>
      </w:r>
    </w:p>
    <w:p w:rsidR="00613FCD" w:rsidRPr="005B7CEA" w:rsidRDefault="00613FCD" w:rsidP="0001503C">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bCs/>
          <w:color w:val="000000" w:themeColor="text1"/>
          <w:sz w:val="28"/>
          <w:szCs w:val="28"/>
        </w:rPr>
        <w:t xml:space="preserve">Кандидат не відповідає критеріям доброчесності та професійної етики за показниками </w:t>
      </w:r>
      <w:r w:rsidRPr="005B7CEA">
        <w:rPr>
          <w:rFonts w:ascii="Times New Roman" w:hAnsi="Times New Roman"/>
          <w:bCs/>
          <w:iCs/>
          <w:color w:val="000000" w:themeColor="text1"/>
          <w:sz w:val="28"/>
          <w:szCs w:val="28"/>
        </w:rPr>
        <w:t>дотримання етичних норм і бездоганн</w:t>
      </w:r>
      <w:r w:rsidR="00B51986" w:rsidRPr="005B7CEA">
        <w:rPr>
          <w:rFonts w:ascii="Times New Roman" w:hAnsi="Times New Roman"/>
          <w:bCs/>
          <w:iCs/>
          <w:color w:val="000000" w:themeColor="text1"/>
          <w:sz w:val="28"/>
          <w:szCs w:val="28"/>
        </w:rPr>
        <w:t>ої</w:t>
      </w:r>
      <w:r w:rsidRPr="005B7CEA">
        <w:rPr>
          <w:rFonts w:ascii="Times New Roman" w:hAnsi="Times New Roman"/>
          <w:bCs/>
          <w:iCs/>
          <w:color w:val="000000" w:themeColor="text1"/>
          <w:sz w:val="28"/>
          <w:szCs w:val="28"/>
        </w:rPr>
        <w:t xml:space="preserve"> поведінк</w:t>
      </w:r>
      <w:r w:rsidR="00B51986" w:rsidRPr="005B7CEA">
        <w:rPr>
          <w:rFonts w:ascii="Times New Roman" w:hAnsi="Times New Roman"/>
          <w:bCs/>
          <w:iCs/>
          <w:color w:val="000000" w:themeColor="text1"/>
          <w:sz w:val="28"/>
          <w:szCs w:val="28"/>
        </w:rPr>
        <w:t>и</w:t>
      </w:r>
      <w:r w:rsidRPr="005B7CEA">
        <w:rPr>
          <w:rFonts w:ascii="Times New Roman" w:hAnsi="Times New Roman"/>
          <w:bCs/>
          <w:iCs/>
          <w:color w:val="000000" w:themeColor="text1"/>
          <w:sz w:val="28"/>
          <w:szCs w:val="28"/>
        </w:rPr>
        <w:t xml:space="preserve"> у професійній діяльності та особистому житті </w:t>
      </w:r>
      <w:r w:rsidRPr="005B7CEA">
        <w:rPr>
          <w:rFonts w:ascii="Times New Roman" w:hAnsi="Times New Roman"/>
          <w:bCs/>
          <w:color w:val="000000" w:themeColor="text1"/>
          <w:sz w:val="28"/>
          <w:szCs w:val="28"/>
        </w:rPr>
        <w:t xml:space="preserve">й </w:t>
      </w:r>
      <w:r w:rsidRPr="005B7CEA">
        <w:rPr>
          <w:rFonts w:ascii="Times New Roman" w:hAnsi="Times New Roman"/>
          <w:bCs/>
          <w:iCs/>
          <w:color w:val="000000" w:themeColor="text1"/>
          <w:sz w:val="28"/>
          <w:szCs w:val="28"/>
        </w:rPr>
        <w:t>чесн</w:t>
      </w:r>
      <w:r w:rsidR="00B51986" w:rsidRPr="005B7CEA">
        <w:rPr>
          <w:rFonts w:ascii="Times New Roman" w:hAnsi="Times New Roman"/>
          <w:bCs/>
          <w:iCs/>
          <w:color w:val="000000" w:themeColor="text1"/>
          <w:sz w:val="28"/>
          <w:szCs w:val="28"/>
        </w:rPr>
        <w:t>о</w:t>
      </w:r>
      <w:r w:rsidRPr="005B7CEA">
        <w:rPr>
          <w:rFonts w:ascii="Times New Roman" w:hAnsi="Times New Roman"/>
          <w:bCs/>
          <w:iCs/>
          <w:color w:val="000000" w:themeColor="text1"/>
          <w:sz w:val="28"/>
          <w:szCs w:val="28"/>
        </w:rPr>
        <w:t>ст</w:t>
      </w:r>
      <w:r w:rsidR="00B51986" w:rsidRPr="005B7CEA">
        <w:rPr>
          <w:rFonts w:ascii="Times New Roman" w:hAnsi="Times New Roman"/>
          <w:bCs/>
          <w:iCs/>
          <w:color w:val="000000" w:themeColor="text1"/>
          <w:sz w:val="28"/>
          <w:szCs w:val="28"/>
        </w:rPr>
        <w:t>і</w:t>
      </w:r>
      <w:r w:rsidRPr="005B7CEA">
        <w:rPr>
          <w:rFonts w:ascii="Times New Roman" w:hAnsi="Times New Roman"/>
          <w:color w:val="000000" w:themeColor="text1"/>
          <w:sz w:val="28"/>
          <w:szCs w:val="28"/>
        </w:rPr>
        <w:t xml:space="preserve">, оскільки </w:t>
      </w:r>
      <w:r w:rsidRPr="005B7CEA">
        <w:rPr>
          <w:rFonts w:ascii="Times New Roman" w:hAnsi="Times New Roman"/>
          <w:bCs/>
          <w:color w:val="000000" w:themeColor="text1"/>
          <w:sz w:val="28"/>
          <w:szCs w:val="28"/>
        </w:rPr>
        <w:t xml:space="preserve">повідомила недостовірні відомості </w:t>
      </w:r>
      <w:r w:rsidR="003D29B5" w:rsidRPr="005B7CEA">
        <w:rPr>
          <w:rFonts w:ascii="Times New Roman" w:hAnsi="Times New Roman"/>
          <w:bCs/>
          <w:color w:val="000000" w:themeColor="text1"/>
          <w:sz w:val="28"/>
          <w:szCs w:val="28"/>
        </w:rPr>
        <w:t>в</w:t>
      </w:r>
      <w:r w:rsidRPr="005B7CEA">
        <w:rPr>
          <w:rFonts w:ascii="Times New Roman" w:hAnsi="Times New Roman"/>
          <w:bCs/>
          <w:color w:val="000000" w:themeColor="text1"/>
          <w:sz w:val="28"/>
          <w:szCs w:val="28"/>
        </w:rPr>
        <w:t xml:space="preserve"> декларації доброчесності судді.</w:t>
      </w:r>
    </w:p>
    <w:p w:rsidR="00B034ED" w:rsidRPr="005B7CEA" w:rsidRDefault="009E3786" w:rsidP="0001503C">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 деклараці</w:t>
      </w:r>
      <w:r w:rsidR="0054282A" w:rsidRPr="005B7CEA">
        <w:rPr>
          <w:rFonts w:ascii="Times New Roman" w:eastAsia="Times New Roman" w:hAnsi="Times New Roman"/>
          <w:color w:val="000000" w:themeColor="text1"/>
          <w:sz w:val="28"/>
          <w:szCs w:val="28"/>
        </w:rPr>
        <w:t>ях</w:t>
      </w:r>
      <w:r w:rsidRPr="005B7CEA">
        <w:rPr>
          <w:rFonts w:ascii="Times New Roman" w:eastAsia="Times New Roman" w:hAnsi="Times New Roman"/>
          <w:color w:val="000000" w:themeColor="text1"/>
          <w:sz w:val="28"/>
          <w:szCs w:val="28"/>
        </w:rPr>
        <w:t xml:space="preserve"> доброчесності судді, подан</w:t>
      </w:r>
      <w:r w:rsidR="0054282A" w:rsidRPr="005B7CEA">
        <w:rPr>
          <w:rFonts w:ascii="Times New Roman" w:eastAsia="Times New Roman" w:hAnsi="Times New Roman"/>
          <w:color w:val="000000" w:themeColor="text1"/>
          <w:sz w:val="28"/>
          <w:szCs w:val="28"/>
        </w:rPr>
        <w:t>их</w:t>
      </w:r>
      <w:r w:rsidRPr="005B7CEA">
        <w:rPr>
          <w:rFonts w:ascii="Times New Roman" w:eastAsia="Times New Roman" w:hAnsi="Times New Roman"/>
          <w:color w:val="000000" w:themeColor="text1"/>
          <w:sz w:val="28"/>
          <w:szCs w:val="28"/>
        </w:rPr>
        <w:t xml:space="preserve"> </w:t>
      </w:r>
      <w:r w:rsidR="0054282A" w:rsidRPr="005B7CEA">
        <w:rPr>
          <w:rFonts w:ascii="Times New Roman" w:eastAsia="Times New Roman" w:hAnsi="Times New Roman"/>
          <w:color w:val="000000" w:themeColor="text1"/>
          <w:sz w:val="28"/>
          <w:szCs w:val="28"/>
        </w:rPr>
        <w:t>протягом</w:t>
      </w:r>
      <w:r w:rsidRPr="005B7CEA">
        <w:rPr>
          <w:rFonts w:ascii="Times New Roman" w:eastAsia="Times New Roman" w:hAnsi="Times New Roman"/>
          <w:color w:val="000000" w:themeColor="text1"/>
          <w:sz w:val="28"/>
          <w:szCs w:val="28"/>
        </w:rPr>
        <w:t xml:space="preserve"> 2018–2023 рок</w:t>
      </w:r>
      <w:r w:rsidR="0054282A" w:rsidRPr="005B7CEA">
        <w:rPr>
          <w:rFonts w:ascii="Times New Roman" w:eastAsia="Times New Roman" w:hAnsi="Times New Roman"/>
          <w:color w:val="000000" w:themeColor="text1"/>
          <w:sz w:val="28"/>
          <w:szCs w:val="28"/>
        </w:rPr>
        <w:t>ів</w:t>
      </w:r>
      <w:r w:rsidRPr="005B7CEA">
        <w:rPr>
          <w:rFonts w:ascii="Times New Roman" w:eastAsia="Times New Roman" w:hAnsi="Times New Roman"/>
          <w:color w:val="000000" w:themeColor="text1"/>
          <w:sz w:val="28"/>
          <w:szCs w:val="28"/>
        </w:rPr>
        <w:t xml:space="preserve">, Катаєва Е.В. підтвердила, що </w:t>
      </w:r>
      <w:r w:rsidR="006440B1" w:rsidRPr="005B7CEA">
        <w:rPr>
          <w:rFonts w:ascii="Times New Roman" w:eastAsia="Times New Roman" w:hAnsi="Times New Roman"/>
          <w:color w:val="000000" w:themeColor="text1"/>
          <w:sz w:val="28"/>
          <w:szCs w:val="28"/>
        </w:rPr>
        <w:t>нею не приймалися рішення, передбачені статтею 3 Закону України «Про відновлення довіри до судової влади в Україні»</w:t>
      </w:r>
      <w:r w:rsidR="0079048A" w:rsidRPr="005B7CEA">
        <w:rPr>
          <w:rFonts w:ascii="Times New Roman" w:eastAsia="Times New Roman" w:hAnsi="Times New Roman"/>
          <w:color w:val="000000" w:themeColor="text1"/>
          <w:sz w:val="28"/>
          <w:szCs w:val="28"/>
        </w:rPr>
        <w:t xml:space="preserve"> (пункт 17 декларації). При цьому кандидат також підтвердила, що пройшла перевірку, передбачену цим законом (пункт 18 декларації). Пункти 17 та 18 є взаємовиключними, проте Катаєва Е.В. підтвердила обидва з них.</w:t>
      </w:r>
    </w:p>
    <w:p w:rsidR="004A320B" w:rsidRPr="005B7CEA" w:rsidRDefault="0079048A" w:rsidP="005A446E">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 декларації доброчесності судді за 2023 рік кандидат підтвердила, що їй невідомо, чи відвідували члени її </w:t>
      </w:r>
      <w:r w:rsidR="0054282A" w:rsidRPr="005B7CEA">
        <w:rPr>
          <w:rFonts w:ascii="Times New Roman" w:eastAsia="Times New Roman" w:hAnsi="Times New Roman"/>
          <w:color w:val="000000" w:themeColor="text1"/>
          <w:sz w:val="28"/>
          <w:szCs w:val="28"/>
        </w:rPr>
        <w:t xml:space="preserve">сім’ї територію російської федерації </w:t>
      </w:r>
      <w:r w:rsidR="0054282A" w:rsidRPr="005B7CEA">
        <w:rPr>
          <w:rFonts w:ascii="Times New Roman" w:eastAsia="Times New Roman" w:hAnsi="Times New Roman"/>
          <w:color w:val="000000" w:themeColor="text1"/>
          <w:sz w:val="28"/>
          <w:szCs w:val="28"/>
        </w:rPr>
        <w:lastRenderedPageBreak/>
        <w:t xml:space="preserve">та/або </w:t>
      </w:r>
      <w:r w:rsidR="000A10FD" w:rsidRPr="005B7CEA">
        <w:rPr>
          <w:rFonts w:ascii="Times New Roman" w:eastAsia="Times New Roman" w:hAnsi="Times New Roman"/>
          <w:color w:val="000000" w:themeColor="text1"/>
          <w:sz w:val="28"/>
          <w:szCs w:val="28"/>
        </w:rPr>
        <w:t xml:space="preserve">тимчасово окуповану російською федерацією територію України. Водночас у суддівському досьє </w:t>
      </w:r>
      <w:proofErr w:type="spellStart"/>
      <w:r w:rsidR="000A10FD" w:rsidRPr="005B7CEA">
        <w:rPr>
          <w:rFonts w:ascii="Times New Roman" w:eastAsia="Times New Roman" w:hAnsi="Times New Roman"/>
          <w:color w:val="000000" w:themeColor="text1"/>
          <w:sz w:val="28"/>
          <w:szCs w:val="28"/>
        </w:rPr>
        <w:t>Катаєвої</w:t>
      </w:r>
      <w:proofErr w:type="spellEnd"/>
      <w:r w:rsidR="000A10FD" w:rsidRPr="005B7CEA">
        <w:rPr>
          <w:rFonts w:ascii="Times New Roman" w:eastAsia="Times New Roman" w:hAnsi="Times New Roman"/>
          <w:color w:val="000000" w:themeColor="text1"/>
          <w:sz w:val="28"/>
          <w:szCs w:val="28"/>
        </w:rPr>
        <w:t> Е.В. містяться відомості, що її син 16 травня 2015 року здійснив перелі</w:t>
      </w:r>
      <w:r w:rsidR="003D29B5" w:rsidRPr="005B7CEA">
        <w:rPr>
          <w:rFonts w:ascii="Times New Roman" w:eastAsia="Times New Roman" w:hAnsi="Times New Roman"/>
          <w:color w:val="000000" w:themeColor="text1"/>
          <w:sz w:val="28"/>
          <w:szCs w:val="28"/>
        </w:rPr>
        <w:t>т</w:t>
      </w:r>
      <w:r w:rsidR="000A10FD" w:rsidRPr="005B7CEA">
        <w:rPr>
          <w:rFonts w:ascii="Times New Roman" w:eastAsia="Times New Roman" w:hAnsi="Times New Roman"/>
          <w:color w:val="000000" w:themeColor="text1"/>
          <w:sz w:val="28"/>
          <w:szCs w:val="28"/>
        </w:rPr>
        <w:t xml:space="preserve"> до Одеси з аеропорту «Шереметьєво», з огляду на що відповідь кандидата не є правдивою</w:t>
      </w:r>
      <w:r w:rsidR="005A446E" w:rsidRPr="005B7CEA">
        <w:rPr>
          <w:rFonts w:ascii="Times New Roman" w:eastAsia="Times New Roman" w:hAnsi="Times New Roman"/>
          <w:color w:val="000000" w:themeColor="text1"/>
          <w:sz w:val="28"/>
          <w:szCs w:val="28"/>
        </w:rPr>
        <w:t>.</w:t>
      </w:r>
    </w:p>
    <w:p w:rsidR="00504243" w:rsidRPr="005B7CEA" w:rsidRDefault="00775E23" w:rsidP="00100B8B">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Додатково </w:t>
      </w:r>
      <w:r w:rsidR="00413747" w:rsidRPr="005B7CEA">
        <w:rPr>
          <w:rFonts w:ascii="Times New Roman" w:eastAsia="Times New Roman" w:hAnsi="Times New Roman"/>
          <w:color w:val="000000" w:themeColor="text1"/>
          <w:sz w:val="28"/>
          <w:szCs w:val="28"/>
        </w:rPr>
        <w:t xml:space="preserve">ГРД </w:t>
      </w:r>
      <w:r w:rsidRPr="005B7CEA">
        <w:rPr>
          <w:rFonts w:ascii="Times New Roman" w:eastAsia="Times New Roman" w:hAnsi="Times New Roman"/>
          <w:color w:val="000000" w:themeColor="text1"/>
          <w:sz w:val="28"/>
          <w:szCs w:val="28"/>
        </w:rPr>
        <w:t xml:space="preserve">надано Комісії інформацію, яка сама по собі не стала підставою для висновку, однак потребує пояснення з боку </w:t>
      </w:r>
      <w:r w:rsidR="005A446E" w:rsidRPr="005B7CEA">
        <w:rPr>
          <w:rFonts w:ascii="Times New Roman" w:eastAsia="Times New Roman" w:hAnsi="Times New Roman"/>
          <w:color w:val="000000" w:themeColor="text1"/>
          <w:sz w:val="28"/>
          <w:szCs w:val="28"/>
        </w:rPr>
        <w:t>кандидата</w:t>
      </w:r>
      <w:r w:rsidRPr="005B7CEA">
        <w:rPr>
          <w:rFonts w:ascii="Times New Roman" w:eastAsia="Times New Roman" w:hAnsi="Times New Roman"/>
          <w:color w:val="000000" w:themeColor="text1"/>
          <w:sz w:val="28"/>
          <w:szCs w:val="28"/>
        </w:rPr>
        <w:t>.</w:t>
      </w:r>
    </w:p>
    <w:p w:rsidR="00775E23" w:rsidRPr="005B7CEA" w:rsidRDefault="005A446E" w:rsidP="00100B8B">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rPr>
        <w:t xml:space="preserve">З початку повномасштабного вторгнення російської </w:t>
      </w:r>
      <w:proofErr w:type="spellStart"/>
      <w:r w:rsidRPr="005B7CEA">
        <w:rPr>
          <w:rFonts w:ascii="Times New Roman" w:hAnsi="Times New Roman"/>
          <w:color w:val="000000" w:themeColor="text1"/>
          <w:sz w:val="28"/>
          <w:szCs w:val="28"/>
        </w:rPr>
        <w:t>редерації</w:t>
      </w:r>
      <w:proofErr w:type="spellEnd"/>
      <w:r w:rsidRPr="005B7CEA">
        <w:rPr>
          <w:rFonts w:ascii="Times New Roman" w:hAnsi="Times New Roman"/>
          <w:color w:val="000000" w:themeColor="text1"/>
          <w:sz w:val="28"/>
          <w:szCs w:val="28"/>
        </w:rPr>
        <w:t xml:space="preserve"> на територію України кандидат 13 разів перетинала державний кордон. Підстави перетину державного кордону потребують пояснень кандидата</w:t>
      </w:r>
      <w:r w:rsidR="006342CB" w:rsidRPr="005B7CEA">
        <w:rPr>
          <w:rFonts w:ascii="Times New Roman" w:hAnsi="Times New Roman"/>
          <w:color w:val="000000" w:themeColor="text1"/>
          <w:sz w:val="28"/>
          <w:szCs w:val="28"/>
        </w:rPr>
        <w:t>.</w:t>
      </w:r>
    </w:p>
    <w:p w:rsidR="006342CB" w:rsidRPr="005B7CEA" w:rsidRDefault="00A5406F" w:rsidP="00100B8B">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rPr>
        <w:t xml:space="preserve">Під час співбесіди з </w:t>
      </w:r>
      <w:proofErr w:type="spellStart"/>
      <w:r w:rsidR="00CC4121" w:rsidRPr="005B7CEA">
        <w:rPr>
          <w:rFonts w:ascii="Times New Roman" w:hAnsi="Times New Roman"/>
          <w:color w:val="000000" w:themeColor="text1"/>
          <w:sz w:val="28"/>
          <w:szCs w:val="28"/>
        </w:rPr>
        <w:t>Катаєвою</w:t>
      </w:r>
      <w:proofErr w:type="spellEnd"/>
      <w:r w:rsidR="00CC4121" w:rsidRPr="005B7CEA">
        <w:rPr>
          <w:rFonts w:ascii="Times New Roman" w:hAnsi="Times New Roman"/>
          <w:color w:val="000000" w:themeColor="text1"/>
          <w:sz w:val="28"/>
          <w:szCs w:val="28"/>
        </w:rPr>
        <w:t xml:space="preserve"> Е.В. </w:t>
      </w:r>
      <w:r w:rsidRPr="005B7CEA">
        <w:rPr>
          <w:rFonts w:ascii="Times New Roman" w:hAnsi="Times New Roman"/>
          <w:color w:val="000000" w:themeColor="text1"/>
          <w:sz w:val="28"/>
          <w:szCs w:val="28"/>
        </w:rPr>
        <w:t>Конкурсн</w:t>
      </w:r>
      <w:r w:rsidR="00CC4121" w:rsidRPr="005B7CEA">
        <w:rPr>
          <w:rFonts w:ascii="Times New Roman" w:hAnsi="Times New Roman"/>
          <w:color w:val="000000" w:themeColor="text1"/>
          <w:sz w:val="28"/>
          <w:szCs w:val="28"/>
        </w:rPr>
        <w:t>а</w:t>
      </w:r>
      <w:r w:rsidRPr="005B7CEA">
        <w:rPr>
          <w:rFonts w:ascii="Times New Roman" w:hAnsi="Times New Roman"/>
          <w:color w:val="000000" w:themeColor="text1"/>
          <w:sz w:val="28"/>
          <w:szCs w:val="28"/>
        </w:rPr>
        <w:t xml:space="preserve"> комісі</w:t>
      </w:r>
      <w:r w:rsidR="00CC4121" w:rsidRPr="005B7CEA">
        <w:rPr>
          <w:rFonts w:ascii="Times New Roman" w:hAnsi="Times New Roman"/>
          <w:color w:val="000000" w:themeColor="text1"/>
          <w:sz w:val="28"/>
          <w:szCs w:val="28"/>
        </w:rPr>
        <w:t>я</w:t>
      </w:r>
      <w:r w:rsidRPr="005B7CEA">
        <w:rPr>
          <w:rFonts w:ascii="Times New Roman" w:hAnsi="Times New Roman"/>
          <w:color w:val="000000" w:themeColor="text1"/>
          <w:sz w:val="28"/>
          <w:szCs w:val="28"/>
        </w:rPr>
        <w:t xml:space="preserve"> акцентувала </w:t>
      </w:r>
      <w:r w:rsidR="00CC4121" w:rsidRPr="005B7CEA">
        <w:rPr>
          <w:rFonts w:ascii="Times New Roman" w:hAnsi="Times New Roman"/>
          <w:color w:val="000000" w:themeColor="text1"/>
          <w:sz w:val="28"/>
          <w:szCs w:val="28"/>
        </w:rPr>
        <w:t>увагу на твердженні</w:t>
      </w:r>
      <w:r w:rsidRPr="005B7CEA">
        <w:rPr>
          <w:rFonts w:ascii="Times New Roman" w:hAnsi="Times New Roman"/>
          <w:color w:val="000000" w:themeColor="text1"/>
          <w:sz w:val="28"/>
          <w:szCs w:val="28"/>
        </w:rPr>
        <w:t xml:space="preserve"> </w:t>
      </w:r>
      <w:r w:rsidR="00CC4121" w:rsidRPr="005B7CEA">
        <w:rPr>
          <w:rFonts w:ascii="Times New Roman" w:hAnsi="Times New Roman"/>
          <w:color w:val="000000" w:themeColor="text1"/>
          <w:sz w:val="28"/>
          <w:szCs w:val="28"/>
        </w:rPr>
        <w:t>к</w:t>
      </w:r>
      <w:r w:rsidRPr="005B7CEA">
        <w:rPr>
          <w:rFonts w:ascii="Times New Roman" w:hAnsi="Times New Roman"/>
          <w:color w:val="000000" w:themeColor="text1"/>
          <w:sz w:val="28"/>
          <w:szCs w:val="28"/>
        </w:rPr>
        <w:t>андидат</w:t>
      </w:r>
      <w:r w:rsidR="00CC4121" w:rsidRPr="005B7CEA">
        <w:rPr>
          <w:rFonts w:ascii="Times New Roman" w:hAnsi="Times New Roman"/>
          <w:color w:val="000000" w:themeColor="text1"/>
          <w:sz w:val="28"/>
          <w:szCs w:val="28"/>
        </w:rPr>
        <w:t>а</w:t>
      </w:r>
      <w:r w:rsidRPr="005B7CEA">
        <w:rPr>
          <w:rFonts w:ascii="Times New Roman" w:hAnsi="Times New Roman"/>
          <w:color w:val="000000" w:themeColor="text1"/>
          <w:sz w:val="28"/>
          <w:szCs w:val="28"/>
        </w:rPr>
        <w:t>, що нею не було винесено жодної окремої думки у справах, які розгля</w:t>
      </w:r>
      <w:r w:rsidR="00CC4121" w:rsidRPr="005B7CEA">
        <w:rPr>
          <w:rFonts w:ascii="Times New Roman" w:hAnsi="Times New Roman"/>
          <w:color w:val="000000" w:themeColor="text1"/>
          <w:sz w:val="28"/>
          <w:szCs w:val="28"/>
        </w:rPr>
        <w:t>далися</w:t>
      </w:r>
      <w:r w:rsidRPr="005B7CEA">
        <w:rPr>
          <w:rFonts w:ascii="Times New Roman" w:hAnsi="Times New Roman"/>
          <w:color w:val="000000" w:themeColor="text1"/>
          <w:sz w:val="28"/>
          <w:szCs w:val="28"/>
        </w:rPr>
        <w:t xml:space="preserve"> колегіально. У зв’язку з тим, що </w:t>
      </w:r>
      <w:r w:rsidR="00CC4121" w:rsidRPr="005B7CEA">
        <w:rPr>
          <w:rFonts w:ascii="Times New Roman" w:hAnsi="Times New Roman"/>
          <w:color w:val="000000" w:themeColor="text1"/>
          <w:sz w:val="28"/>
          <w:szCs w:val="28"/>
        </w:rPr>
        <w:t>к</w:t>
      </w:r>
      <w:r w:rsidRPr="005B7CEA">
        <w:rPr>
          <w:rFonts w:ascii="Times New Roman" w:hAnsi="Times New Roman"/>
          <w:color w:val="000000" w:themeColor="text1"/>
          <w:sz w:val="28"/>
          <w:szCs w:val="28"/>
        </w:rPr>
        <w:t>андидат бере участь у конкурсі на зайняття посади судді апеляційного адміністративного суду, де правосуддя здійснюється колегіально, неможливість/небажання виносити окрем</w:t>
      </w:r>
      <w:r w:rsidR="00CC4121" w:rsidRPr="005B7CEA">
        <w:rPr>
          <w:rFonts w:ascii="Times New Roman" w:hAnsi="Times New Roman"/>
          <w:color w:val="000000" w:themeColor="text1"/>
          <w:sz w:val="28"/>
          <w:szCs w:val="28"/>
        </w:rPr>
        <w:t>і</w:t>
      </w:r>
      <w:r w:rsidRPr="005B7CEA">
        <w:rPr>
          <w:rFonts w:ascii="Times New Roman" w:hAnsi="Times New Roman"/>
          <w:color w:val="000000" w:themeColor="text1"/>
          <w:sz w:val="28"/>
          <w:szCs w:val="28"/>
        </w:rPr>
        <w:t xml:space="preserve"> дум</w:t>
      </w:r>
      <w:r w:rsidR="00CC4121" w:rsidRPr="005B7CEA">
        <w:rPr>
          <w:rFonts w:ascii="Times New Roman" w:hAnsi="Times New Roman"/>
          <w:color w:val="000000" w:themeColor="text1"/>
          <w:sz w:val="28"/>
          <w:szCs w:val="28"/>
        </w:rPr>
        <w:t>ки</w:t>
      </w:r>
      <w:r w:rsidRPr="005B7CEA">
        <w:rPr>
          <w:rFonts w:ascii="Times New Roman" w:hAnsi="Times New Roman"/>
          <w:color w:val="000000" w:themeColor="text1"/>
          <w:sz w:val="28"/>
          <w:szCs w:val="28"/>
        </w:rPr>
        <w:t xml:space="preserve"> є фактором, який </w:t>
      </w:r>
      <w:r w:rsidR="00CC4121" w:rsidRPr="005B7CEA">
        <w:rPr>
          <w:rFonts w:ascii="Times New Roman" w:hAnsi="Times New Roman"/>
          <w:color w:val="000000" w:themeColor="text1"/>
          <w:sz w:val="28"/>
          <w:szCs w:val="28"/>
        </w:rPr>
        <w:t>Комісія</w:t>
      </w:r>
      <w:r w:rsidRPr="005B7CEA">
        <w:rPr>
          <w:rFonts w:ascii="Times New Roman" w:hAnsi="Times New Roman"/>
          <w:color w:val="000000" w:themeColor="text1"/>
          <w:sz w:val="28"/>
          <w:szCs w:val="28"/>
        </w:rPr>
        <w:t xml:space="preserve"> </w:t>
      </w:r>
      <w:r w:rsidR="00CC4121" w:rsidRPr="005B7CEA">
        <w:rPr>
          <w:rFonts w:ascii="Times New Roman" w:hAnsi="Times New Roman"/>
          <w:color w:val="000000" w:themeColor="text1"/>
          <w:sz w:val="28"/>
          <w:szCs w:val="28"/>
        </w:rPr>
        <w:t>має</w:t>
      </w:r>
      <w:r w:rsidRPr="005B7CEA">
        <w:rPr>
          <w:rFonts w:ascii="Times New Roman" w:hAnsi="Times New Roman"/>
          <w:color w:val="000000" w:themeColor="text1"/>
          <w:sz w:val="28"/>
          <w:szCs w:val="28"/>
        </w:rPr>
        <w:t xml:space="preserve"> врахувати під час оцінювання </w:t>
      </w:r>
      <w:r w:rsidR="00CC4121" w:rsidRPr="005B7CEA">
        <w:rPr>
          <w:rFonts w:ascii="Times New Roman" w:hAnsi="Times New Roman"/>
          <w:color w:val="000000" w:themeColor="text1"/>
          <w:sz w:val="28"/>
          <w:szCs w:val="28"/>
        </w:rPr>
        <w:t>к</w:t>
      </w:r>
      <w:r w:rsidRPr="005B7CEA">
        <w:rPr>
          <w:rFonts w:ascii="Times New Roman" w:hAnsi="Times New Roman"/>
          <w:color w:val="000000" w:themeColor="text1"/>
          <w:sz w:val="28"/>
          <w:szCs w:val="28"/>
        </w:rPr>
        <w:t>андидат</w:t>
      </w:r>
      <w:r w:rsidR="00CC4121" w:rsidRPr="005B7CEA">
        <w:rPr>
          <w:rFonts w:ascii="Times New Roman" w:hAnsi="Times New Roman"/>
          <w:color w:val="000000" w:themeColor="text1"/>
          <w:sz w:val="28"/>
          <w:szCs w:val="28"/>
        </w:rPr>
        <w:t>а</w:t>
      </w:r>
      <w:r w:rsidR="003A3D96" w:rsidRPr="005B7CEA">
        <w:rPr>
          <w:rFonts w:ascii="Times New Roman" w:eastAsia="Times New Roman" w:hAnsi="Times New Roman"/>
          <w:color w:val="000000" w:themeColor="text1"/>
          <w:sz w:val="28"/>
          <w:szCs w:val="28"/>
        </w:rPr>
        <w:t>.</w:t>
      </w:r>
    </w:p>
    <w:p w:rsidR="003A3D96" w:rsidRPr="005B7CEA" w:rsidRDefault="00CC4121" w:rsidP="00100B8B">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rPr>
        <w:t xml:space="preserve">У 2012 році членом Вищої ради юстиції було ініційоване питання звільнення </w:t>
      </w:r>
      <w:proofErr w:type="spellStart"/>
      <w:r w:rsidRPr="005B7CEA">
        <w:rPr>
          <w:rFonts w:ascii="Times New Roman" w:hAnsi="Times New Roman"/>
          <w:color w:val="000000" w:themeColor="text1"/>
          <w:sz w:val="28"/>
          <w:szCs w:val="28"/>
        </w:rPr>
        <w:t>Катаєвої</w:t>
      </w:r>
      <w:proofErr w:type="spellEnd"/>
      <w:r w:rsidRPr="005B7CEA">
        <w:rPr>
          <w:rFonts w:ascii="Times New Roman" w:hAnsi="Times New Roman"/>
          <w:color w:val="000000" w:themeColor="text1"/>
          <w:sz w:val="28"/>
          <w:szCs w:val="28"/>
        </w:rPr>
        <w:t> Е.В. з посади судді за порушення присяги. Однак така пропозиція не була підтримана Радою, відповідно до ухвали Вищої ради юстиції від 10 грудня 2013 року № 1381/0/15-13</w:t>
      </w:r>
      <w:r w:rsidR="00257325" w:rsidRPr="005B7CEA">
        <w:rPr>
          <w:rFonts w:ascii="Times New Roman" w:eastAsia="Times New Roman" w:hAnsi="Times New Roman"/>
          <w:color w:val="000000" w:themeColor="text1"/>
          <w:sz w:val="28"/>
          <w:szCs w:val="28"/>
        </w:rPr>
        <w:t>.</w:t>
      </w:r>
    </w:p>
    <w:p w:rsidR="00A473D0" w:rsidRPr="005B7CEA" w:rsidRDefault="00E8386A" w:rsidP="00100B8B">
      <w:pPr>
        <w:pStyle w:val="a6"/>
        <w:numPr>
          <w:ilvl w:val="0"/>
          <w:numId w:val="2"/>
        </w:numPr>
        <w:spacing w:after="0" w:line="240" w:lineRule="auto"/>
        <w:ind w:left="0" w:firstLine="851"/>
        <w:jc w:val="both"/>
        <w:rPr>
          <w:rStyle w:val="fontstyle01"/>
          <w:rFonts w:ascii="Times New Roman" w:eastAsia="Times New Roman" w:hAnsi="Times New Roman"/>
          <w:iCs w:val="0"/>
          <w:color w:val="000000" w:themeColor="text1"/>
          <w:sz w:val="28"/>
          <w:szCs w:val="28"/>
        </w:rPr>
      </w:pPr>
      <w:r w:rsidRPr="005B7CEA">
        <w:rPr>
          <w:rFonts w:ascii="Times New Roman" w:hAnsi="Times New Roman"/>
          <w:color w:val="000000" w:themeColor="text1"/>
          <w:sz w:val="28"/>
          <w:szCs w:val="28"/>
        </w:rPr>
        <w:t xml:space="preserve">В анкеті кандидата на посаду судді апеляційного адміністративного суду від 25 вересня 2019 року Катаєва Е.В. вказала, що не є членом громадських організацій. Водночас відповідно до декларації особи, уповноваженої на виконання функцій держави або місцевого самоврядування, за 2019 рік, кандидат задекларувала членство в громадських об’єднаннях, зокрема у громадській організації «Асоціація адміністративних суддів» та </w:t>
      </w:r>
      <w:proofErr w:type="spellStart"/>
      <w:r w:rsidRPr="005B7CEA">
        <w:rPr>
          <w:rFonts w:ascii="Times New Roman" w:hAnsi="Times New Roman"/>
          <w:color w:val="000000" w:themeColor="text1"/>
          <w:sz w:val="28"/>
          <w:szCs w:val="28"/>
        </w:rPr>
        <w:t>саморегулівних</w:t>
      </w:r>
      <w:proofErr w:type="spellEnd"/>
      <w:r w:rsidRPr="005B7CEA">
        <w:rPr>
          <w:rFonts w:ascii="Times New Roman" w:hAnsi="Times New Roman"/>
          <w:color w:val="000000" w:themeColor="text1"/>
          <w:sz w:val="28"/>
          <w:szCs w:val="28"/>
        </w:rPr>
        <w:t xml:space="preserve"> чи самоврядних професійних об’єднаннях: </w:t>
      </w:r>
      <w:proofErr w:type="spellStart"/>
      <w:r w:rsidRPr="005B7CEA">
        <w:rPr>
          <w:rFonts w:ascii="Times New Roman" w:hAnsi="Times New Roman"/>
          <w:color w:val="000000" w:themeColor="text1"/>
          <w:sz w:val="28"/>
          <w:szCs w:val="28"/>
        </w:rPr>
        <w:t>International</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Association</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for</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Court</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Administration</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Inc</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International</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Association</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of</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Refugee</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Law</w:t>
      </w:r>
      <w:proofErr w:type="spellEnd"/>
      <w:r w:rsidRPr="005B7CEA">
        <w:rPr>
          <w:rFonts w:ascii="Times New Roman" w:hAnsi="Times New Roman"/>
          <w:color w:val="000000" w:themeColor="text1"/>
          <w:sz w:val="28"/>
          <w:szCs w:val="28"/>
        </w:rPr>
        <w:t xml:space="preserve"> </w:t>
      </w:r>
      <w:proofErr w:type="spellStart"/>
      <w:r w:rsidRPr="005B7CEA">
        <w:rPr>
          <w:rFonts w:ascii="Times New Roman" w:hAnsi="Times New Roman"/>
          <w:color w:val="000000" w:themeColor="text1"/>
          <w:sz w:val="28"/>
          <w:szCs w:val="28"/>
        </w:rPr>
        <w:t>Judges</w:t>
      </w:r>
      <w:proofErr w:type="spellEnd"/>
      <w:r w:rsidR="00527C97" w:rsidRPr="005B7CEA">
        <w:rPr>
          <w:rStyle w:val="fontstyle01"/>
          <w:rFonts w:ascii="Times New Roman" w:hAnsi="Times New Roman"/>
          <w:i w:val="0"/>
          <w:color w:val="000000" w:themeColor="text1"/>
          <w:sz w:val="28"/>
          <w:szCs w:val="28"/>
        </w:rPr>
        <w:t>.</w:t>
      </w:r>
    </w:p>
    <w:p w:rsidR="00E8386A" w:rsidRPr="005B7CEA" w:rsidRDefault="00E8386A" w:rsidP="00100B8B">
      <w:pPr>
        <w:pStyle w:val="a6"/>
        <w:numPr>
          <w:ilvl w:val="0"/>
          <w:numId w:val="2"/>
        </w:numPr>
        <w:spacing w:after="0" w:line="240" w:lineRule="auto"/>
        <w:ind w:left="0" w:firstLine="851"/>
        <w:jc w:val="both"/>
        <w:rPr>
          <w:rFonts w:ascii="Times New Roman" w:eastAsia="Times New Roman" w:hAnsi="Times New Roman"/>
          <w:i/>
          <w:color w:val="000000" w:themeColor="text1"/>
          <w:sz w:val="28"/>
          <w:szCs w:val="28"/>
        </w:rPr>
      </w:pPr>
      <w:r w:rsidRPr="005B7CEA">
        <w:rPr>
          <w:rFonts w:ascii="TimesNewRomanPSMT" w:hAnsi="TimesNewRomanPSMT"/>
          <w:color w:val="000000" w:themeColor="text1"/>
          <w:sz w:val="28"/>
          <w:szCs w:val="28"/>
        </w:rPr>
        <w:t xml:space="preserve">Низка громадських організацій (включно з громадською організацією «Асоціація адміністративних суддів», членом якої була кандидат) 27 липня 2021 року звернулись із відкритим зверненням до Володимира Зеленського. Судді закликали Президента </w:t>
      </w:r>
      <w:proofErr w:type="spellStart"/>
      <w:r w:rsidRPr="005B7CEA">
        <w:rPr>
          <w:rFonts w:ascii="TimesNewRomanPSMT" w:hAnsi="TimesNewRomanPSMT"/>
          <w:color w:val="000000" w:themeColor="text1"/>
          <w:sz w:val="28"/>
          <w:szCs w:val="28"/>
        </w:rPr>
        <w:t>ветувати</w:t>
      </w:r>
      <w:proofErr w:type="spellEnd"/>
      <w:r w:rsidRPr="005B7CEA">
        <w:rPr>
          <w:rFonts w:ascii="TimesNewRomanPSMT" w:hAnsi="TimesNewRomanPSMT"/>
          <w:color w:val="000000" w:themeColor="text1"/>
          <w:sz w:val="28"/>
          <w:szCs w:val="28"/>
        </w:rPr>
        <w:t xml:space="preserve"> закон № 5068, який запроваджує відкриті конкурси на посади у Вищій раді правосуддя із залученням незалежних експертів із міжнародним досвідом до перевірки кандидатів на доброчесність. Під цим зверненням, зокрема, був підпис і </w:t>
      </w:r>
      <w:proofErr w:type="spellStart"/>
      <w:r w:rsidRPr="005B7CEA">
        <w:rPr>
          <w:rFonts w:ascii="Times New Roman" w:hAnsi="Times New Roman"/>
          <w:color w:val="000000" w:themeColor="text1"/>
          <w:sz w:val="28"/>
          <w:szCs w:val="28"/>
        </w:rPr>
        <w:t>Катаєвої</w:t>
      </w:r>
      <w:proofErr w:type="spellEnd"/>
      <w:r w:rsidRPr="005B7CEA">
        <w:rPr>
          <w:rFonts w:ascii="Times New Roman" w:hAnsi="Times New Roman"/>
          <w:color w:val="000000" w:themeColor="text1"/>
          <w:sz w:val="28"/>
          <w:szCs w:val="28"/>
        </w:rPr>
        <w:t> Е.В.</w:t>
      </w:r>
      <w:r w:rsidRPr="005B7CEA">
        <w:rPr>
          <w:rFonts w:ascii="TimesNewRomanPSMT" w:hAnsi="TimesNewRomanPSMT"/>
          <w:color w:val="000000" w:themeColor="text1"/>
          <w:sz w:val="28"/>
          <w:szCs w:val="28"/>
        </w:rPr>
        <w:t xml:space="preserve"> Втім, під час співбесіди кандидата з Конкурсною комісією вона наголосила, що підтримує прогресивні реформи як такі, та звернулася для участі в конкурсі на посаду члена Комісії, який відбувався за участі міжнародних експертів, оскільки вважає Комісію з добору справедливою та процедуру загалом чесною.</w:t>
      </w:r>
    </w:p>
    <w:p w:rsidR="0095783B" w:rsidRPr="005B7CEA" w:rsidRDefault="000E0FA9" w:rsidP="00100B8B">
      <w:pPr>
        <w:pStyle w:val="a6"/>
        <w:numPr>
          <w:ilvl w:val="0"/>
          <w:numId w:val="2"/>
        </w:numPr>
        <w:spacing w:after="0" w:line="240" w:lineRule="auto"/>
        <w:ind w:left="0" w:firstLine="851"/>
        <w:jc w:val="both"/>
        <w:rPr>
          <w:rFonts w:ascii="Times New Roman" w:eastAsia="Times New Roman" w:hAnsi="Times New Roman"/>
          <w:i/>
          <w:color w:val="000000" w:themeColor="text1"/>
          <w:sz w:val="28"/>
          <w:szCs w:val="28"/>
        </w:rPr>
      </w:pPr>
      <w:r w:rsidRPr="005B7CEA">
        <w:rPr>
          <w:rFonts w:ascii="TimesNewRomanPSMT" w:hAnsi="TimesNewRomanPSMT"/>
          <w:color w:val="000000" w:themeColor="text1"/>
          <w:sz w:val="28"/>
          <w:szCs w:val="28"/>
        </w:rPr>
        <w:t xml:space="preserve">Кандидат разом з її донькою відвідували російську федерацію в липні 2014 року. Таке відвідування, за словами </w:t>
      </w:r>
      <w:proofErr w:type="spellStart"/>
      <w:r w:rsidRPr="005B7CEA">
        <w:rPr>
          <w:rFonts w:ascii="Times New Roman" w:hAnsi="Times New Roman"/>
          <w:color w:val="000000" w:themeColor="text1"/>
          <w:sz w:val="28"/>
          <w:szCs w:val="28"/>
        </w:rPr>
        <w:t>Катаєвої</w:t>
      </w:r>
      <w:proofErr w:type="spellEnd"/>
      <w:r w:rsidRPr="005B7CEA">
        <w:rPr>
          <w:rFonts w:ascii="Times New Roman" w:hAnsi="Times New Roman"/>
          <w:color w:val="000000" w:themeColor="text1"/>
          <w:sz w:val="28"/>
          <w:szCs w:val="28"/>
        </w:rPr>
        <w:t> Е.В.</w:t>
      </w:r>
      <w:r w:rsidRPr="005B7CEA">
        <w:rPr>
          <w:rFonts w:ascii="TimesNewRomanPSMT" w:hAnsi="TimesNewRomanPSMT"/>
          <w:color w:val="000000" w:themeColor="text1"/>
          <w:sz w:val="28"/>
          <w:szCs w:val="28"/>
        </w:rPr>
        <w:t xml:space="preserve">, було зумовлене пересадкою на інший авіарейс </w:t>
      </w:r>
      <w:r w:rsidR="009B4500" w:rsidRPr="005B7CEA">
        <w:rPr>
          <w:rFonts w:ascii="TimesNewRomanPSMT" w:hAnsi="TimesNewRomanPSMT"/>
          <w:color w:val="000000" w:themeColor="text1"/>
          <w:sz w:val="28"/>
          <w:szCs w:val="28"/>
        </w:rPr>
        <w:t>в</w:t>
      </w:r>
      <w:r w:rsidRPr="005B7CEA">
        <w:rPr>
          <w:rFonts w:ascii="TimesNewRomanPSMT" w:hAnsi="TimesNewRomanPSMT"/>
          <w:color w:val="000000" w:themeColor="text1"/>
          <w:sz w:val="28"/>
          <w:szCs w:val="28"/>
        </w:rPr>
        <w:t xml:space="preserve"> аеропорт</w:t>
      </w:r>
      <w:r w:rsidR="009B4500" w:rsidRPr="005B7CEA">
        <w:rPr>
          <w:rFonts w:ascii="TimesNewRomanPSMT" w:hAnsi="TimesNewRomanPSMT"/>
          <w:color w:val="000000" w:themeColor="text1"/>
          <w:sz w:val="28"/>
          <w:szCs w:val="28"/>
        </w:rPr>
        <w:t>у</w:t>
      </w:r>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Домодєдово</w:t>
      </w:r>
      <w:proofErr w:type="spellEnd"/>
      <w:r w:rsidRPr="005B7CEA">
        <w:rPr>
          <w:rFonts w:ascii="TimesNewRomanPSMT" w:hAnsi="TimesNewRomanPSMT"/>
          <w:color w:val="000000" w:themeColor="text1"/>
          <w:sz w:val="28"/>
          <w:szCs w:val="28"/>
        </w:rPr>
        <w:t>». У суддівському досьє кандидата містяться відповідні квитки, які підтверджують її слова.</w:t>
      </w:r>
    </w:p>
    <w:p w:rsidR="00504243" w:rsidRPr="005B7CEA"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5B7CEA">
        <w:rPr>
          <w:rFonts w:ascii="Times New Roman" w:eastAsia="Times New Roman" w:hAnsi="Times New Roman"/>
          <w:b/>
          <w:color w:val="000000" w:themeColor="text1"/>
          <w:sz w:val="28"/>
          <w:szCs w:val="28"/>
        </w:rPr>
        <w:t>Джерела права та їх застосування.</w:t>
      </w:r>
    </w:p>
    <w:p w:rsidR="00504243" w:rsidRPr="005B7CEA"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Згідно з частиною першою статті</w:t>
      </w:r>
      <w:r w:rsidR="00F3782C"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79 Закону конкурс на зайняття вакантної посади судді</w:t>
      </w:r>
      <w:r w:rsidR="00F3782C" w:rsidRPr="005B7CEA">
        <w:rPr>
          <w:rFonts w:ascii="Times New Roman" w:eastAsia="Times New Roman" w:hAnsi="Times New Roman"/>
          <w:color w:val="000000" w:themeColor="text1"/>
          <w:sz w:val="28"/>
          <w:szCs w:val="28"/>
        </w:rPr>
        <w:t xml:space="preserve"> </w:t>
      </w:r>
      <w:r w:rsidRPr="005B7CEA">
        <w:rPr>
          <w:rFonts w:ascii="Times New Roman" w:eastAsia="Times New Roman" w:hAnsi="Times New Roman"/>
          <w:color w:val="000000" w:themeColor="text1"/>
          <w:sz w:val="28"/>
          <w:szCs w:val="28"/>
        </w:rPr>
        <w:t>апеляційного суду</w:t>
      </w:r>
      <w:r w:rsidR="00F3782C" w:rsidRPr="005B7CEA">
        <w:rPr>
          <w:rFonts w:ascii="Times New Roman" w:eastAsia="Times New Roman" w:hAnsi="Times New Roman"/>
          <w:color w:val="000000" w:themeColor="text1"/>
          <w:sz w:val="28"/>
          <w:szCs w:val="28"/>
        </w:rPr>
        <w:t xml:space="preserve"> </w:t>
      </w:r>
      <w:r w:rsidRPr="005B7CEA">
        <w:rPr>
          <w:rFonts w:ascii="Times New Roman" w:eastAsia="Times New Roman" w:hAnsi="Times New Roman"/>
          <w:color w:val="000000" w:themeColor="text1"/>
          <w:sz w:val="28"/>
          <w:szCs w:val="28"/>
        </w:rPr>
        <w:t xml:space="preserve">проводиться Вищою кваліфікаційною </w:t>
      </w:r>
      <w:r w:rsidRPr="005B7CEA">
        <w:rPr>
          <w:rFonts w:ascii="Times New Roman" w:eastAsia="Times New Roman" w:hAnsi="Times New Roman"/>
          <w:color w:val="000000" w:themeColor="text1"/>
          <w:sz w:val="28"/>
          <w:szCs w:val="28"/>
        </w:rPr>
        <w:lastRenderedPageBreak/>
        <w:t>комісією суддів України відповідно до Закону та положення про проведення конкурсу.</w:t>
      </w:r>
    </w:p>
    <w:p w:rsidR="00504243" w:rsidRPr="005B7CEA"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Частиною третьою статті</w:t>
      </w:r>
      <w:r w:rsidR="00F3782C"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 xml:space="preserve">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w:t>
      </w:r>
      <w:proofErr w:type="spellStart"/>
      <w:r w:rsidRPr="005B7CEA">
        <w:rPr>
          <w:rFonts w:ascii="Times New Roman" w:eastAsia="Times New Roman" w:hAnsi="Times New Roman"/>
          <w:color w:val="000000" w:themeColor="text1"/>
          <w:sz w:val="28"/>
          <w:szCs w:val="28"/>
        </w:rPr>
        <w:t>вебсайті</w:t>
      </w:r>
      <w:proofErr w:type="spellEnd"/>
      <w:r w:rsidRPr="005B7CEA">
        <w:rPr>
          <w:rFonts w:ascii="Times New Roman" w:eastAsia="Times New Roman" w:hAnsi="Times New Roman"/>
          <w:color w:val="000000" w:themeColor="text1"/>
          <w:sz w:val="28"/>
          <w:szCs w:val="28"/>
        </w:rPr>
        <w:t xml:space="preserve"> і </w:t>
      </w:r>
      <w:proofErr w:type="spellStart"/>
      <w:r w:rsidRPr="005B7CEA">
        <w:rPr>
          <w:rFonts w:ascii="Times New Roman" w:eastAsia="Times New Roman" w:hAnsi="Times New Roman"/>
          <w:color w:val="000000" w:themeColor="text1"/>
          <w:sz w:val="28"/>
          <w:szCs w:val="28"/>
        </w:rPr>
        <w:t>вебпорталі</w:t>
      </w:r>
      <w:proofErr w:type="spellEnd"/>
      <w:r w:rsidRPr="005B7CEA">
        <w:rPr>
          <w:rFonts w:ascii="Times New Roman" w:eastAsia="Times New Roman" w:hAnsi="Times New Roman"/>
          <w:color w:val="000000" w:themeColor="text1"/>
          <w:sz w:val="28"/>
          <w:szCs w:val="28"/>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5B7CEA"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w:t>
      </w:r>
      <w:r w:rsidRPr="005B7CEA">
        <w:rPr>
          <w:rFonts w:ascii="Times New Roman" w:eastAsia="Times New Roman" w:hAnsi="Times New Roman"/>
          <w:color w:val="000000" w:themeColor="text1"/>
          <w:sz w:val="28"/>
          <w:szCs w:val="28"/>
          <w:highlight w:val="white"/>
        </w:rPr>
        <w:t xml:space="preserve">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 </w:t>
      </w:r>
    </w:p>
    <w:p w:rsidR="00504243" w:rsidRPr="005B7CEA"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Пунктом 57</w:t>
      </w:r>
      <w:r w:rsidRPr="005B7CEA">
        <w:rPr>
          <w:rFonts w:ascii="Times New Roman" w:eastAsia="Times New Roman" w:hAnsi="Times New Roman"/>
          <w:color w:val="000000" w:themeColor="text1"/>
          <w:sz w:val="28"/>
          <w:szCs w:val="28"/>
          <w:vertAlign w:val="superscript"/>
        </w:rPr>
        <w:t>1</w:t>
      </w:r>
      <w:r w:rsidRPr="005B7CEA">
        <w:rPr>
          <w:rFonts w:ascii="Times New Roman" w:eastAsia="Times New Roman" w:hAnsi="Times New Roman"/>
          <w:color w:val="000000" w:themeColor="text1"/>
          <w:sz w:val="28"/>
          <w:szCs w:val="28"/>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5B7CEA">
        <w:rPr>
          <w:rFonts w:ascii="Times New Roman" w:eastAsia="Times New Roman" w:hAnsi="Times New Roman"/>
          <w:color w:val="000000" w:themeColor="text1"/>
          <w:sz w:val="28"/>
          <w:szCs w:val="28"/>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5B7CEA">
        <w:rPr>
          <w:rFonts w:ascii="Times New Roman" w:eastAsia="Times New Roman" w:hAnsi="Times New Roman"/>
          <w:color w:val="000000" w:themeColor="text1"/>
          <w:sz w:val="28"/>
          <w:szCs w:val="28"/>
          <w:highlight w:val="white"/>
        </w:rPr>
        <w:t>,</w:t>
      </w:r>
      <w:r w:rsidRPr="005B7CEA">
        <w:rPr>
          <w:rFonts w:ascii="Times New Roman" w:eastAsia="Times New Roman" w:hAnsi="Times New Roman"/>
          <w:color w:val="000000" w:themeColor="text1"/>
          <w:sz w:val="28"/>
          <w:szCs w:val="28"/>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w:t>
      </w:r>
      <w:r w:rsidRPr="005B7CEA">
        <w:rPr>
          <w:rFonts w:ascii="Times New Roman" w:eastAsia="Times New Roman" w:hAnsi="Times New Roman"/>
          <w:color w:val="000000" w:themeColor="text1"/>
          <w:sz w:val="28"/>
          <w:szCs w:val="28"/>
          <w:highlight w:val="white"/>
        </w:rPr>
        <w:br/>
        <w:t>№ 3511-ІХ.</w:t>
      </w:r>
    </w:p>
    <w:p w:rsidR="00504243" w:rsidRPr="005B7CEA"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highlight w:val="white"/>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504243" w:rsidRPr="005B7CEA"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Пунктом 2 частини першої статті</w:t>
      </w:r>
      <w:r w:rsidR="00F3782C"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79</w:t>
      </w:r>
      <w:r w:rsidRPr="005B7CEA">
        <w:rPr>
          <w:rFonts w:ascii="Times New Roman" w:eastAsia="Times New Roman" w:hAnsi="Times New Roman"/>
          <w:color w:val="000000" w:themeColor="text1"/>
          <w:sz w:val="28"/>
          <w:szCs w:val="28"/>
          <w:vertAlign w:val="superscript"/>
        </w:rPr>
        <w:t>2</w:t>
      </w:r>
      <w:r w:rsidRPr="005B7CEA">
        <w:rPr>
          <w:rFonts w:ascii="Times New Roman" w:eastAsia="Times New Roman" w:hAnsi="Times New Roman"/>
          <w:color w:val="000000" w:themeColor="text1"/>
          <w:sz w:val="28"/>
          <w:szCs w:val="28"/>
        </w:rPr>
        <w:t xml:space="preserve"> Закону встановлено, що Комісія </w:t>
      </w:r>
      <w:r w:rsidRPr="005B7CEA">
        <w:rPr>
          <w:rFonts w:ascii="Times New Roman" w:eastAsia="Times New Roman" w:hAnsi="Times New Roman"/>
          <w:color w:val="000000" w:themeColor="text1"/>
          <w:sz w:val="28"/>
          <w:szCs w:val="28"/>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5B7CEA">
        <w:rPr>
          <w:rFonts w:ascii="Times New Roman" w:eastAsia="Times New Roman" w:hAnsi="Times New Roman"/>
          <w:color w:val="000000" w:themeColor="text1"/>
          <w:sz w:val="28"/>
          <w:szCs w:val="28"/>
          <w:highlight w:val="white"/>
        </w:rPr>
        <w:t xml:space="preserve"> </w:t>
      </w:r>
      <w:r w:rsidRPr="005B7CEA">
        <w:rPr>
          <w:rFonts w:ascii="Times New Roman" w:eastAsia="Times New Roman" w:hAnsi="Times New Roman"/>
          <w:color w:val="000000" w:themeColor="text1"/>
          <w:sz w:val="28"/>
          <w:szCs w:val="28"/>
          <w:highlight w:val="white"/>
        </w:rPr>
        <w:t>статтею</w:t>
      </w:r>
      <w:r w:rsidR="00F3782C" w:rsidRPr="005B7CEA">
        <w:rPr>
          <w:rFonts w:ascii="Times New Roman" w:eastAsia="Times New Roman" w:hAnsi="Times New Roman"/>
          <w:color w:val="000000" w:themeColor="text1"/>
          <w:sz w:val="28"/>
          <w:szCs w:val="28"/>
          <w:highlight w:val="white"/>
        </w:rPr>
        <w:t> </w:t>
      </w:r>
      <w:r w:rsidRPr="005B7CEA">
        <w:rPr>
          <w:rFonts w:ascii="Times New Roman" w:eastAsia="Times New Roman" w:hAnsi="Times New Roman"/>
          <w:color w:val="000000" w:themeColor="text1"/>
          <w:sz w:val="28"/>
          <w:szCs w:val="28"/>
          <w:highlight w:val="white"/>
        </w:rPr>
        <w:t>7</w:t>
      </w:r>
      <w:r w:rsidRPr="005B7CEA">
        <w:rPr>
          <w:rFonts w:ascii="Times New Roman" w:eastAsia="Times New Roman" w:hAnsi="Times New Roman"/>
          <w:color w:val="000000" w:themeColor="text1"/>
          <w:sz w:val="28"/>
          <w:szCs w:val="28"/>
        </w:rPr>
        <w:t>9</w:t>
      </w:r>
      <w:r w:rsidRPr="005B7CEA">
        <w:rPr>
          <w:rFonts w:ascii="Times New Roman" w:eastAsia="Times New Roman" w:hAnsi="Times New Roman"/>
          <w:color w:val="000000" w:themeColor="text1"/>
          <w:sz w:val="28"/>
          <w:szCs w:val="28"/>
          <w:vertAlign w:val="superscript"/>
        </w:rPr>
        <w:t>3</w:t>
      </w:r>
      <w:r w:rsidR="00F3782C" w:rsidRPr="005B7CEA">
        <w:rPr>
          <w:rFonts w:ascii="Times New Roman" w:eastAsia="Times New Roman" w:hAnsi="Times New Roman"/>
          <w:color w:val="000000" w:themeColor="text1"/>
          <w:sz w:val="28"/>
          <w:szCs w:val="28"/>
          <w:highlight w:val="white"/>
        </w:rPr>
        <w:t xml:space="preserve"> </w:t>
      </w:r>
      <w:r w:rsidRPr="005B7CEA">
        <w:rPr>
          <w:rFonts w:ascii="Times New Roman" w:eastAsia="Times New Roman" w:hAnsi="Times New Roman"/>
          <w:color w:val="000000" w:themeColor="text1"/>
          <w:sz w:val="28"/>
          <w:szCs w:val="28"/>
          <w:highlight w:val="white"/>
        </w:rPr>
        <w:t>цього Закону.</w:t>
      </w:r>
    </w:p>
    <w:p w:rsidR="00504243" w:rsidRPr="005B7CEA"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Відповідно до вимог частини другої статті 79</w:t>
      </w:r>
      <w:r w:rsidRPr="005B7CEA">
        <w:rPr>
          <w:rFonts w:ascii="Times New Roman" w:eastAsia="Times New Roman" w:hAnsi="Times New Roman"/>
          <w:color w:val="000000" w:themeColor="text1"/>
          <w:sz w:val="28"/>
          <w:szCs w:val="28"/>
          <w:vertAlign w:val="superscript"/>
        </w:rPr>
        <w:t>3</w:t>
      </w:r>
      <w:r w:rsidRPr="005B7CEA">
        <w:rPr>
          <w:rFonts w:ascii="Times New Roman" w:eastAsia="Times New Roman" w:hAnsi="Times New Roman"/>
          <w:color w:val="000000" w:themeColor="text1"/>
          <w:sz w:val="28"/>
          <w:szCs w:val="28"/>
        </w:rPr>
        <w:t xml:space="preserve"> Закону </w:t>
      </w:r>
      <w:r w:rsidRPr="005B7CEA">
        <w:rPr>
          <w:rFonts w:ascii="Times New Roman" w:eastAsia="Times New Roman" w:hAnsi="Times New Roman"/>
          <w:color w:val="000000" w:themeColor="text1"/>
          <w:sz w:val="28"/>
          <w:szCs w:val="28"/>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5B7CEA">
        <w:rPr>
          <w:rFonts w:ascii="Times New Roman" w:eastAsia="Times New Roman" w:hAnsi="Times New Roman"/>
          <w:color w:val="000000" w:themeColor="text1"/>
          <w:sz w:val="28"/>
          <w:szCs w:val="28"/>
          <w:highlight w:val="white"/>
        </w:rPr>
        <w:t xml:space="preserve"> </w:t>
      </w:r>
      <w:r w:rsidRPr="005B7CEA">
        <w:rPr>
          <w:rFonts w:ascii="Times New Roman" w:eastAsia="Times New Roman" w:hAnsi="Times New Roman"/>
          <w:color w:val="000000" w:themeColor="text1"/>
          <w:sz w:val="28"/>
          <w:szCs w:val="28"/>
          <w:highlight w:val="white"/>
        </w:rPr>
        <w:t>частиною першою</w:t>
      </w:r>
      <w:r w:rsidR="005224A2" w:rsidRPr="005B7CEA">
        <w:rPr>
          <w:rFonts w:ascii="Times New Roman" w:eastAsia="Times New Roman" w:hAnsi="Times New Roman"/>
          <w:color w:val="000000" w:themeColor="text1"/>
          <w:sz w:val="28"/>
          <w:szCs w:val="28"/>
          <w:highlight w:val="white"/>
        </w:rPr>
        <w:t xml:space="preserve"> </w:t>
      </w:r>
      <w:r w:rsidRPr="005B7CEA">
        <w:rPr>
          <w:rFonts w:ascii="Times New Roman" w:eastAsia="Times New Roman" w:hAnsi="Times New Roman"/>
          <w:color w:val="000000" w:themeColor="text1"/>
          <w:sz w:val="28"/>
          <w:szCs w:val="28"/>
          <w:highlight w:val="white"/>
        </w:rPr>
        <w:t>статті</w:t>
      </w:r>
      <w:r w:rsidR="005224A2" w:rsidRPr="005B7CEA">
        <w:rPr>
          <w:rFonts w:ascii="Times New Roman" w:eastAsia="Times New Roman" w:hAnsi="Times New Roman"/>
          <w:color w:val="000000" w:themeColor="text1"/>
          <w:sz w:val="28"/>
          <w:szCs w:val="28"/>
          <w:highlight w:val="white"/>
        </w:rPr>
        <w:t> </w:t>
      </w:r>
      <w:r w:rsidRPr="005B7CEA">
        <w:rPr>
          <w:rFonts w:ascii="Times New Roman" w:eastAsia="Times New Roman" w:hAnsi="Times New Roman"/>
          <w:color w:val="000000" w:themeColor="text1"/>
          <w:sz w:val="28"/>
          <w:szCs w:val="28"/>
          <w:highlight w:val="white"/>
        </w:rPr>
        <w:t>28 Закону.</w:t>
      </w:r>
    </w:p>
    <w:p w:rsidR="00504243" w:rsidRPr="005B7CEA"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highlight w:val="white"/>
        </w:rPr>
        <w:t xml:space="preserve">Частиною </w:t>
      </w:r>
      <w:r w:rsidR="009F010C" w:rsidRPr="005B7CEA">
        <w:rPr>
          <w:rFonts w:ascii="Times New Roman" w:eastAsia="Times New Roman" w:hAnsi="Times New Roman"/>
          <w:color w:val="000000" w:themeColor="text1"/>
          <w:sz w:val="28"/>
          <w:szCs w:val="28"/>
          <w:highlight w:val="white"/>
        </w:rPr>
        <w:t>четвертою</w:t>
      </w:r>
      <w:r w:rsidRPr="005B7CEA">
        <w:rPr>
          <w:rFonts w:ascii="Times New Roman" w:eastAsia="Times New Roman" w:hAnsi="Times New Roman"/>
          <w:color w:val="000000" w:themeColor="text1"/>
          <w:sz w:val="28"/>
          <w:szCs w:val="28"/>
          <w:highlight w:val="white"/>
        </w:rPr>
        <w:t xml:space="preserve"> статті 79</w:t>
      </w:r>
      <w:r w:rsidRPr="005B7CEA">
        <w:rPr>
          <w:rFonts w:ascii="Times New Roman" w:eastAsia="Times New Roman" w:hAnsi="Times New Roman"/>
          <w:color w:val="000000" w:themeColor="text1"/>
          <w:sz w:val="28"/>
          <w:szCs w:val="28"/>
          <w:highlight w:val="white"/>
          <w:vertAlign w:val="superscript"/>
        </w:rPr>
        <w:t>3</w:t>
      </w:r>
      <w:r w:rsidRPr="005B7CEA">
        <w:rPr>
          <w:rFonts w:ascii="Times New Roman" w:eastAsia="Times New Roman" w:hAnsi="Times New Roman"/>
          <w:color w:val="000000" w:themeColor="text1"/>
          <w:sz w:val="28"/>
          <w:szCs w:val="28"/>
          <w:highlight w:val="white"/>
        </w:rPr>
        <w:t xml:space="preserve"> Закону визначено, що Вища кваліфікаційна комісія суддів України:</w:t>
      </w:r>
    </w:p>
    <w:p w:rsidR="00504243" w:rsidRPr="005B7CEA"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2" w:name="bookmark=id.dkvxdvw7ygor" w:colFirst="0" w:colLast="0"/>
      <w:bookmarkEnd w:id="2"/>
      <w:r w:rsidR="009F010C" w:rsidRPr="005B7CEA">
        <w:rPr>
          <w:rFonts w:ascii="Times New Roman" w:eastAsia="Times New Roman" w:hAnsi="Times New Roman"/>
          <w:color w:val="000000" w:themeColor="text1"/>
          <w:sz w:val="28"/>
          <w:szCs w:val="28"/>
        </w:rPr>
        <w:t>.</w:t>
      </w:r>
    </w:p>
    <w:p w:rsidR="00504243" w:rsidRPr="005B7CEA"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Проводить кваліфікаційне оцінювання кандидата на посаду судді апеляційного суду</w:t>
      </w:r>
      <w:bookmarkStart w:id="3" w:name="bookmark=id.24zjxnmu4rge" w:colFirst="0" w:colLast="0"/>
      <w:bookmarkEnd w:id="3"/>
      <w:r w:rsidR="009F010C" w:rsidRPr="005B7CEA">
        <w:rPr>
          <w:rFonts w:ascii="Times New Roman" w:eastAsia="Times New Roman" w:hAnsi="Times New Roman"/>
          <w:color w:val="000000" w:themeColor="text1"/>
          <w:sz w:val="28"/>
          <w:szCs w:val="28"/>
        </w:rPr>
        <w:t>.</w:t>
      </w:r>
    </w:p>
    <w:p w:rsidR="00504243" w:rsidRPr="005B7CEA" w:rsidRDefault="00A20406">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lastRenderedPageBreak/>
        <w:t xml:space="preserve"> </w:t>
      </w:r>
      <w:r w:rsidR="00413747" w:rsidRPr="005B7CEA">
        <w:rPr>
          <w:rFonts w:ascii="Times New Roman" w:eastAsia="Times New Roman" w:hAnsi="Times New Roman"/>
          <w:color w:val="000000" w:themeColor="text1"/>
          <w:sz w:val="28"/>
          <w:szCs w:val="28"/>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5B7CEA">
        <w:rPr>
          <w:rFonts w:ascii="Times New Roman" w:eastAsia="Times New Roman" w:hAnsi="Times New Roman"/>
          <w:color w:val="000000" w:themeColor="text1"/>
          <w:sz w:val="28"/>
          <w:szCs w:val="28"/>
        </w:rPr>
        <w:t xml:space="preserve"> </w:t>
      </w:r>
      <w:r w:rsidR="00413747" w:rsidRPr="005B7CEA">
        <w:rPr>
          <w:rFonts w:ascii="Times New Roman" w:eastAsia="Times New Roman" w:hAnsi="Times New Roman"/>
          <w:color w:val="000000" w:themeColor="text1"/>
          <w:sz w:val="28"/>
          <w:szCs w:val="28"/>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4" w:name="bookmark=id.jxqssjgm1y49" w:colFirst="0" w:colLast="0"/>
      <w:bookmarkEnd w:id="4"/>
      <w:r w:rsidR="009F010C" w:rsidRPr="005B7CEA">
        <w:rPr>
          <w:rFonts w:ascii="Times New Roman" w:eastAsia="Times New Roman" w:hAnsi="Times New Roman"/>
          <w:color w:val="000000" w:themeColor="text1"/>
          <w:sz w:val="28"/>
          <w:szCs w:val="28"/>
        </w:rPr>
        <w:t>.</w:t>
      </w:r>
    </w:p>
    <w:p w:rsidR="00504243" w:rsidRPr="005B7CEA"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5B7CEA">
        <w:rPr>
          <w:rFonts w:ascii="Times New Roman" w:eastAsia="Times New Roman" w:hAnsi="Times New Roman"/>
          <w:color w:val="000000" w:themeColor="text1"/>
          <w:sz w:val="28"/>
          <w:szCs w:val="28"/>
        </w:rPr>
        <w:t>непідтвердження</w:t>
      </w:r>
      <w:proofErr w:type="spellEnd"/>
      <w:r w:rsidRPr="005B7CEA">
        <w:rPr>
          <w:rFonts w:ascii="Times New Roman" w:eastAsia="Times New Roman" w:hAnsi="Times New Roman"/>
          <w:color w:val="000000" w:themeColor="text1"/>
          <w:sz w:val="28"/>
          <w:szCs w:val="28"/>
        </w:rPr>
        <w:t xml:space="preserve"> здатності таких кандидатів здійснювати правосуддя у відповідному суді та визначає рейтинг для участі </w:t>
      </w:r>
      <w:r w:rsidR="009F010C"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конкурсі кандидатів, які підтвердили здатність здійснювати правосуддя у відповідному суді.</w:t>
      </w:r>
    </w:p>
    <w:p w:rsidR="00504243" w:rsidRPr="005B7CEA"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Частиною п’ятою статті</w:t>
      </w:r>
      <w:r w:rsidR="005224A2"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79</w:t>
      </w:r>
      <w:r w:rsidRPr="005B7CEA">
        <w:rPr>
          <w:rFonts w:ascii="Times New Roman" w:eastAsia="Times New Roman" w:hAnsi="Times New Roman"/>
          <w:color w:val="000000" w:themeColor="text1"/>
          <w:sz w:val="28"/>
          <w:szCs w:val="28"/>
          <w:vertAlign w:val="superscript"/>
        </w:rPr>
        <w:t>3</w:t>
      </w:r>
      <w:r w:rsidRPr="005B7CEA">
        <w:rPr>
          <w:rFonts w:ascii="Times New Roman" w:eastAsia="Times New Roman" w:hAnsi="Times New Roman"/>
          <w:color w:val="000000" w:themeColor="text1"/>
          <w:sz w:val="28"/>
          <w:szCs w:val="28"/>
        </w:rPr>
        <w:t xml:space="preserve"> Закону встановлено, що </w:t>
      </w:r>
      <w:r w:rsidRPr="005B7CEA">
        <w:rPr>
          <w:rFonts w:ascii="Times New Roman" w:eastAsia="Times New Roman" w:hAnsi="Times New Roman"/>
          <w:color w:val="000000" w:themeColor="text1"/>
          <w:sz w:val="28"/>
          <w:szCs w:val="28"/>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5B7CEA" w:rsidRDefault="00413747" w:rsidP="009F010C">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Завдання, підстави, порядок проведення та етапи кваліфікаційного оцінювання визначено главою</w:t>
      </w:r>
      <w:r w:rsidR="005224A2"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1 «Кваліфікаційне оцінювання суддів» розділу V «Кваліфікаційний рівень судді» Закону.</w:t>
      </w:r>
    </w:p>
    <w:p w:rsidR="00504243" w:rsidRPr="005B7CEA" w:rsidRDefault="00413747" w:rsidP="009F010C">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Відповідно до частини другої статті 83 Закону критеріями кваліфікаційного оцінювання є:</w:t>
      </w:r>
    </w:p>
    <w:p w:rsidR="00504243" w:rsidRPr="005B7CEA"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компетентність (професійна, особиста, соціальна тощо);</w:t>
      </w:r>
    </w:p>
    <w:p w:rsidR="00504243" w:rsidRPr="005B7CEA"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професійна етика;</w:t>
      </w:r>
    </w:p>
    <w:p w:rsidR="00504243" w:rsidRPr="005B7CEA"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доброчесність.</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5B7CEA" w:rsidRDefault="00413747"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w:t>
      </w:r>
      <w:r w:rsidRPr="005B7CEA">
        <w:rPr>
          <w:rFonts w:ascii="Times New Roman" w:eastAsia="Times New Roman" w:hAnsi="Times New Roman"/>
          <w:color w:val="000000" w:themeColor="text1"/>
          <w:sz w:val="28"/>
          <w:szCs w:val="28"/>
        </w:rPr>
        <w:lastRenderedPageBreak/>
        <w:t>практичного застосування знань у сфері права у суді відповідного рівня та спеціалізації.</w:t>
      </w:r>
    </w:p>
    <w:p w:rsidR="00504243" w:rsidRPr="005B7CEA" w:rsidRDefault="00413747"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5B7CEA" w:rsidRDefault="00413747"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5B7CEA" w:rsidRDefault="009F010C"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 </w:t>
      </w:r>
      <w:r w:rsidR="00413747" w:rsidRPr="005B7CEA">
        <w:rPr>
          <w:rFonts w:ascii="Times New Roman" w:eastAsia="Times New Roman" w:hAnsi="Times New Roman"/>
          <w:color w:val="000000" w:themeColor="text1"/>
          <w:sz w:val="28"/>
          <w:szCs w:val="28"/>
        </w:rPr>
        <w:t>Відповідність кандидата критеріям доброчесності та професійної етики згідно з пунктом</w:t>
      </w:r>
      <w:r w:rsidR="005224A2" w:rsidRPr="005B7CEA">
        <w:rPr>
          <w:rFonts w:ascii="Times New Roman" w:eastAsia="Times New Roman" w:hAnsi="Times New Roman"/>
          <w:color w:val="000000" w:themeColor="text1"/>
          <w:sz w:val="28"/>
          <w:szCs w:val="28"/>
        </w:rPr>
        <w:t> </w:t>
      </w:r>
      <w:r w:rsidR="00413747" w:rsidRPr="005B7CEA">
        <w:rPr>
          <w:rFonts w:ascii="Times New Roman" w:eastAsia="Times New Roman" w:hAnsi="Times New Roman"/>
          <w:color w:val="000000" w:themeColor="text1"/>
          <w:sz w:val="28"/>
          <w:szCs w:val="28"/>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Згідно з вимогами частини </w:t>
      </w:r>
      <w:r w:rsidR="009F010C" w:rsidRPr="005B7CEA">
        <w:rPr>
          <w:rFonts w:ascii="Times New Roman" w:eastAsia="Times New Roman" w:hAnsi="Times New Roman"/>
          <w:color w:val="000000" w:themeColor="text1"/>
          <w:sz w:val="28"/>
          <w:szCs w:val="28"/>
        </w:rPr>
        <w:t>третьої</w:t>
      </w:r>
      <w:r w:rsidRPr="005B7CEA">
        <w:rPr>
          <w:rFonts w:ascii="Times New Roman" w:eastAsia="Times New Roman" w:hAnsi="Times New Roman"/>
          <w:color w:val="000000" w:themeColor="text1"/>
          <w:sz w:val="28"/>
          <w:szCs w:val="28"/>
        </w:rPr>
        <w:t xml:space="preserve"> статті</w:t>
      </w:r>
      <w:r w:rsidR="005224A2"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розділі</w:t>
      </w:r>
      <w:r w:rsidR="005224A2"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4 Положення.</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5B7CEA">
        <w:rPr>
          <w:rFonts w:ascii="Times New Roman" w:eastAsia="Times New Roman" w:hAnsi="Times New Roman"/>
          <w:color w:val="000000" w:themeColor="text1"/>
          <w:sz w:val="28"/>
          <w:szCs w:val="28"/>
          <w:highlight w:val="white"/>
        </w:rPr>
        <w:t>3659/0/15-24</w:t>
      </w:r>
      <w:r w:rsidRPr="005B7CEA">
        <w:rPr>
          <w:rFonts w:ascii="Times New Roman" w:eastAsia="Times New Roman" w:hAnsi="Times New Roman"/>
          <w:color w:val="000000" w:themeColor="text1"/>
          <w:sz w:val="28"/>
          <w:szCs w:val="28"/>
        </w:rPr>
        <w:t>.</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5B7CEA" w:rsidRDefault="009F010C"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Згідно з</w:t>
      </w:r>
      <w:r w:rsidR="00413747" w:rsidRPr="005B7CEA">
        <w:rPr>
          <w:rFonts w:ascii="Times New Roman" w:eastAsia="Times New Roman" w:hAnsi="Times New Roman"/>
          <w:color w:val="000000" w:themeColor="text1"/>
          <w:sz w:val="28"/>
          <w:szCs w:val="28"/>
        </w:rPr>
        <w:t xml:space="preserve"> пункт</w:t>
      </w:r>
      <w:r w:rsidRPr="005B7CEA">
        <w:rPr>
          <w:rFonts w:ascii="Times New Roman" w:eastAsia="Times New Roman" w:hAnsi="Times New Roman"/>
          <w:color w:val="000000" w:themeColor="text1"/>
          <w:sz w:val="28"/>
          <w:szCs w:val="28"/>
        </w:rPr>
        <w:t>ом</w:t>
      </w:r>
      <w:r w:rsidR="00413747" w:rsidRPr="005B7CEA">
        <w:rPr>
          <w:rFonts w:ascii="Times New Roman" w:eastAsia="Times New Roman" w:hAnsi="Times New Roman"/>
          <w:color w:val="000000" w:themeColor="text1"/>
          <w:sz w:val="28"/>
          <w:szCs w:val="28"/>
        </w:rPr>
        <w:t xml:space="preserve"> 5.6 розділу 5 Положення відповідність судді (кандидата на посаду судді) критеріям кваліфікаційного оцінювання оціню</w:t>
      </w:r>
      <w:r w:rsidRPr="005B7CEA">
        <w:rPr>
          <w:rFonts w:ascii="Times New Roman" w:eastAsia="Times New Roman" w:hAnsi="Times New Roman"/>
          <w:color w:val="000000" w:themeColor="text1"/>
          <w:sz w:val="28"/>
          <w:szCs w:val="28"/>
        </w:rPr>
        <w:t>є</w:t>
      </w:r>
      <w:r w:rsidR="00413747" w:rsidRPr="005B7CEA">
        <w:rPr>
          <w:rFonts w:ascii="Times New Roman" w:eastAsia="Times New Roman" w:hAnsi="Times New Roman"/>
          <w:color w:val="000000" w:themeColor="text1"/>
          <w:sz w:val="28"/>
          <w:szCs w:val="28"/>
        </w:rPr>
        <w:t xml:space="preserve">ться так: професійна компетентність (за показниками, отриманими під час іспиту) – </w:t>
      </w:r>
      <w:r w:rsidR="00413747" w:rsidRPr="005B7CEA">
        <w:rPr>
          <w:rFonts w:ascii="Times New Roman" w:eastAsia="Times New Roman" w:hAnsi="Times New Roman"/>
          <w:color w:val="000000" w:themeColor="text1"/>
          <w:sz w:val="28"/>
          <w:szCs w:val="28"/>
        </w:rPr>
        <w:lastRenderedPageBreak/>
        <w:t>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00413747" w:rsidRPr="005B7CEA">
        <w:rPr>
          <w:rFonts w:ascii="Times New Roman" w:eastAsia="Times New Roman" w:hAnsi="Times New Roman"/>
          <w:color w:val="000000" w:themeColor="text1"/>
          <w:sz w:val="28"/>
          <w:szCs w:val="28"/>
        </w:rPr>
        <w:t>бала</w:t>
      </w:r>
      <w:proofErr w:type="spellEnd"/>
      <w:r w:rsidR="00413747" w:rsidRPr="005B7CEA">
        <w:rPr>
          <w:rFonts w:ascii="Times New Roman" w:eastAsia="Times New Roman" w:hAnsi="Times New Roman"/>
          <w:color w:val="000000" w:themeColor="text1"/>
          <w:sz w:val="28"/>
          <w:szCs w:val="28"/>
        </w:rPr>
        <w:t>; ефективна взаємодія – 12,5 </w:t>
      </w:r>
      <w:proofErr w:type="spellStart"/>
      <w:r w:rsidR="00413747" w:rsidRPr="005B7CEA">
        <w:rPr>
          <w:rFonts w:ascii="Times New Roman" w:eastAsia="Times New Roman" w:hAnsi="Times New Roman"/>
          <w:color w:val="000000" w:themeColor="text1"/>
          <w:sz w:val="28"/>
          <w:szCs w:val="28"/>
        </w:rPr>
        <w:t>бала</w:t>
      </w:r>
      <w:proofErr w:type="spellEnd"/>
      <w:r w:rsidR="00413747" w:rsidRPr="005B7CEA">
        <w:rPr>
          <w:rFonts w:ascii="Times New Roman" w:eastAsia="Times New Roman" w:hAnsi="Times New Roman"/>
          <w:color w:val="000000" w:themeColor="text1"/>
          <w:sz w:val="28"/>
          <w:szCs w:val="28"/>
        </w:rPr>
        <w:t>; стійкість мотивації – 12,5 </w:t>
      </w:r>
      <w:proofErr w:type="spellStart"/>
      <w:r w:rsidR="00413747" w:rsidRPr="005B7CEA">
        <w:rPr>
          <w:rFonts w:ascii="Times New Roman" w:eastAsia="Times New Roman" w:hAnsi="Times New Roman"/>
          <w:color w:val="000000" w:themeColor="text1"/>
          <w:sz w:val="28"/>
          <w:szCs w:val="28"/>
        </w:rPr>
        <w:t>бала</w:t>
      </w:r>
      <w:proofErr w:type="spellEnd"/>
      <w:r w:rsidR="00413747" w:rsidRPr="005B7CEA">
        <w:rPr>
          <w:rFonts w:ascii="Times New Roman" w:eastAsia="Times New Roman" w:hAnsi="Times New Roman"/>
          <w:color w:val="000000" w:themeColor="text1"/>
          <w:sz w:val="28"/>
          <w:szCs w:val="28"/>
        </w:rPr>
        <w:t>; емоційна стійкість – 12,5 </w:t>
      </w:r>
      <w:proofErr w:type="spellStart"/>
      <w:r w:rsidR="00413747" w:rsidRPr="005B7CEA">
        <w:rPr>
          <w:rFonts w:ascii="Times New Roman" w:eastAsia="Times New Roman" w:hAnsi="Times New Roman"/>
          <w:color w:val="000000" w:themeColor="text1"/>
          <w:sz w:val="28"/>
          <w:szCs w:val="28"/>
        </w:rPr>
        <w:t>бала</w:t>
      </w:r>
      <w:proofErr w:type="spellEnd"/>
      <w:r w:rsidR="00413747" w:rsidRPr="005B7CEA">
        <w:rPr>
          <w:rFonts w:ascii="Times New Roman" w:eastAsia="Times New Roman" w:hAnsi="Times New Roman"/>
          <w:color w:val="000000" w:themeColor="text1"/>
          <w:sz w:val="28"/>
          <w:szCs w:val="28"/>
        </w:rPr>
        <w:t>.</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Відповідно до пункту 62 розділу XII «Прикінцеві та перехідні положення» Закону </w:t>
      </w:r>
      <w:r w:rsidRPr="005B7CEA">
        <w:rPr>
          <w:rFonts w:ascii="Times New Roman" w:eastAsia="Times New Roman" w:hAnsi="Times New Roman"/>
          <w:color w:val="000000" w:themeColor="text1"/>
          <w:sz w:val="28"/>
          <w:szCs w:val="28"/>
          <w:highlight w:val="white"/>
        </w:rPr>
        <w:t>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5B7CEA">
        <w:rPr>
          <w:rFonts w:ascii="Times New Roman" w:eastAsia="Times New Roman" w:hAnsi="Times New Roman"/>
          <w:color w:val="000000" w:themeColor="text1"/>
          <w:sz w:val="28"/>
          <w:szCs w:val="28"/>
          <w:highlight w:val="white"/>
        </w:rPr>
        <w:t> </w:t>
      </w:r>
      <w:r w:rsidRPr="005B7CEA">
        <w:rPr>
          <w:rFonts w:ascii="Times New Roman" w:eastAsia="Times New Roman" w:hAnsi="Times New Roman"/>
          <w:color w:val="000000" w:themeColor="text1"/>
          <w:sz w:val="28"/>
          <w:szCs w:val="28"/>
          <w:highlight w:val="white"/>
        </w:rPr>
        <w:t>вересня 2023</w:t>
      </w:r>
      <w:r w:rsidR="005224A2" w:rsidRPr="005B7CEA">
        <w:rPr>
          <w:rFonts w:ascii="Times New Roman" w:eastAsia="Times New Roman" w:hAnsi="Times New Roman"/>
          <w:color w:val="000000" w:themeColor="text1"/>
          <w:sz w:val="28"/>
          <w:szCs w:val="28"/>
          <w:highlight w:val="white"/>
        </w:rPr>
        <w:t> </w:t>
      </w:r>
      <w:r w:rsidRPr="005B7CEA">
        <w:rPr>
          <w:rFonts w:ascii="Times New Roman" w:eastAsia="Times New Roman" w:hAnsi="Times New Roman"/>
          <w:color w:val="000000" w:themeColor="text1"/>
          <w:sz w:val="28"/>
          <w:szCs w:val="28"/>
          <w:highlight w:val="white"/>
        </w:rPr>
        <w:t xml:space="preserve">року </w:t>
      </w:r>
      <w:r w:rsidRPr="005B7CEA">
        <w:rPr>
          <w:rFonts w:ascii="Times New Roman" w:eastAsia="Times New Roman" w:hAnsi="Times New Roman"/>
          <w:color w:val="000000" w:themeColor="text1"/>
          <w:sz w:val="28"/>
          <w:szCs w:val="28"/>
          <w:highlight w:val="white"/>
        </w:rPr>
        <w:br/>
        <w:t>№ 94/зп-23.</w:t>
      </w:r>
    </w:p>
    <w:p w:rsidR="00504243" w:rsidRPr="005B7CEA" w:rsidRDefault="009F010C"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5B7CEA">
        <w:rPr>
          <w:rFonts w:ascii="Times New Roman" w:hAnsi="Times New Roman"/>
          <w:color w:val="000000" w:themeColor="text1"/>
          <w:sz w:val="28"/>
          <w:szCs w:val="28"/>
        </w:rPr>
        <w:t> </w:t>
      </w:r>
      <w:r w:rsidRPr="005B7CEA">
        <w:rPr>
          <w:rFonts w:ascii="Times New Roman" w:hAnsi="Times New Roman"/>
          <w:color w:val="000000" w:themeColor="text1"/>
          <w:sz w:val="28"/>
          <w:szCs w:val="28"/>
        </w:rPr>
        <w:t>балів до загального результату іспиту</w:t>
      </w:r>
      <w:r w:rsidR="00413747" w:rsidRPr="005B7CEA">
        <w:rPr>
          <w:rFonts w:ascii="Times New Roman" w:eastAsia="Times New Roman" w:hAnsi="Times New Roman"/>
          <w:color w:val="000000" w:themeColor="text1"/>
          <w:sz w:val="28"/>
          <w:szCs w:val="28"/>
        </w:rPr>
        <w:t>.</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5B7CEA">
        <w:rPr>
          <w:rFonts w:ascii="Times New Roman" w:eastAsia="Times New Roman" w:hAnsi="Times New Roman"/>
          <w:color w:val="000000" w:themeColor="text1"/>
          <w:sz w:val="28"/>
          <w:szCs w:val="28"/>
        </w:rPr>
        <w:t>бала</w:t>
      </w:r>
      <w:proofErr w:type="spellEnd"/>
      <w:r w:rsidRPr="005B7CEA">
        <w:rPr>
          <w:rFonts w:ascii="Times New Roman" w:eastAsia="Times New Roman" w:hAnsi="Times New Roman"/>
          <w:color w:val="000000" w:themeColor="text1"/>
          <w:sz w:val="28"/>
          <w:szCs w:val="28"/>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Представники ГРД беруть участь у співбесіді </w:t>
      </w:r>
      <w:r w:rsidR="00772654"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порядку, встановленому Регламентом Вищої кваліфікаційної комісії суддів </w:t>
      </w:r>
      <w:r w:rsidR="00FF4877" w:rsidRPr="005B7CEA">
        <w:rPr>
          <w:rFonts w:ascii="Times New Roman" w:eastAsia="Times New Roman" w:hAnsi="Times New Roman"/>
          <w:color w:val="000000" w:themeColor="text1"/>
          <w:sz w:val="28"/>
          <w:szCs w:val="28"/>
        </w:rPr>
        <w:t>України, затверджен</w:t>
      </w:r>
      <w:r w:rsidR="00A20406" w:rsidRPr="005B7CEA">
        <w:rPr>
          <w:rFonts w:ascii="Times New Roman" w:eastAsia="Times New Roman" w:hAnsi="Times New Roman"/>
          <w:color w:val="000000" w:themeColor="text1"/>
          <w:sz w:val="28"/>
          <w:szCs w:val="28"/>
        </w:rPr>
        <w:t>им</w:t>
      </w:r>
      <w:r w:rsidR="00FF4877" w:rsidRPr="005B7CEA">
        <w:rPr>
          <w:rFonts w:ascii="Times New Roman" w:eastAsia="Times New Roman" w:hAnsi="Times New Roman"/>
          <w:color w:val="000000" w:themeColor="text1"/>
          <w:sz w:val="28"/>
          <w:szCs w:val="28"/>
        </w:rPr>
        <w:t xml:space="preserve"> </w:t>
      </w:r>
      <w:r w:rsidR="00FF4877" w:rsidRPr="005B7CEA">
        <w:rPr>
          <w:rFonts w:ascii="Times New Roman" w:hAnsi="Times New Roman"/>
          <w:color w:val="000000" w:themeColor="text1"/>
          <w:sz w:val="28"/>
          <w:szCs w:val="28"/>
        </w:rPr>
        <w:t>рішенням Комісії від 13 жовтня 2016 року № 81/зп-16 (у редакції рішення Комісії від 19 жовтня 2023 року № 119/зп-23, зі змінами).</w:t>
      </w:r>
    </w:p>
    <w:p w:rsidR="00504243" w:rsidRPr="005B7CEA" w:rsidRDefault="00772654"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5B7CEA">
        <w:rPr>
          <w:rFonts w:ascii="Times New Roman" w:eastAsia="Times New Roman" w:hAnsi="Times New Roman"/>
          <w:color w:val="000000" w:themeColor="text1"/>
          <w:sz w:val="28"/>
          <w:szCs w:val="28"/>
        </w:rPr>
        <w:t>.</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lastRenderedPageBreak/>
        <w:t>Відповідно до пункту 5.8 розділу 5 Положення максимально можливий бал за критері</w:t>
      </w:r>
      <w:r w:rsidR="00A20406" w:rsidRPr="005B7CEA">
        <w:rPr>
          <w:rFonts w:ascii="Times New Roman" w:eastAsia="Times New Roman" w:hAnsi="Times New Roman"/>
          <w:color w:val="000000" w:themeColor="text1"/>
          <w:sz w:val="28"/>
          <w:szCs w:val="28"/>
        </w:rPr>
        <w:t>ями</w:t>
      </w:r>
      <w:r w:rsidRPr="005B7CEA">
        <w:rPr>
          <w:rFonts w:ascii="Times New Roman" w:eastAsia="Times New Roman" w:hAnsi="Times New Roman"/>
          <w:color w:val="000000" w:themeColor="text1"/>
          <w:sz w:val="28"/>
          <w:szCs w:val="28"/>
        </w:rPr>
        <w:t xml:space="preserve"> доброчесності та професійної етики становить 300 балів. </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Комісія керується презумпцією, </w:t>
      </w:r>
      <w:r w:rsidR="00772654" w:rsidRPr="005B7CEA">
        <w:rPr>
          <w:rFonts w:ascii="Times New Roman" w:eastAsia="Times New Roman" w:hAnsi="Times New Roman"/>
          <w:color w:val="000000" w:themeColor="text1"/>
          <w:sz w:val="28"/>
          <w:szCs w:val="28"/>
        </w:rPr>
        <w:t>згідно з</w:t>
      </w:r>
      <w:r w:rsidRPr="005B7CEA">
        <w:rPr>
          <w:rFonts w:ascii="Times New Roman" w:eastAsia="Times New Roman" w:hAnsi="Times New Roman"/>
          <w:color w:val="000000" w:themeColor="text1"/>
          <w:sz w:val="28"/>
          <w:szCs w:val="28"/>
        </w:rPr>
        <w:t xml:space="preserve"> яко</w:t>
      </w:r>
      <w:r w:rsidR="00772654" w:rsidRPr="005B7CEA">
        <w:rPr>
          <w:rFonts w:ascii="Times New Roman" w:eastAsia="Times New Roman" w:hAnsi="Times New Roman"/>
          <w:color w:val="000000" w:themeColor="text1"/>
          <w:sz w:val="28"/>
          <w:szCs w:val="28"/>
        </w:rPr>
        <w:t>ю</w:t>
      </w:r>
      <w:r w:rsidRPr="005B7CEA">
        <w:rPr>
          <w:rFonts w:ascii="Times New Roman" w:eastAsia="Times New Roman" w:hAnsi="Times New Roman"/>
          <w:color w:val="000000" w:themeColor="text1"/>
          <w:sz w:val="28"/>
          <w:szCs w:val="28"/>
        </w:rPr>
        <w:t xml:space="preserve"> кандидат на посаду судді відповідає критеріям доброчесності та професійної етики</w:t>
      </w:r>
      <w:r w:rsidR="00772654"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5B7CEA"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Як зазначено в рішенні Великої Палати Верховного Суду від 10 листопада 2022 року (справа №</w:t>
      </w:r>
      <w:r w:rsidR="001C0816"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5B7CEA" w:rsidRDefault="00413747" w:rsidP="009F010C">
      <w:pPr>
        <w:pBdr>
          <w:top w:val="nil"/>
          <w:left w:val="nil"/>
          <w:bottom w:val="nil"/>
          <w:right w:val="nil"/>
          <w:between w:val="nil"/>
        </w:pBd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За визначенням </w:t>
      </w:r>
      <w:proofErr w:type="spellStart"/>
      <w:r w:rsidRPr="005B7CEA">
        <w:rPr>
          <w:rFonts w:ascii="Times New Roman" w:eastAsia="Times New Roman" w:hAnsi="Times New Roman"/>
          <w:color w:val="000000" w:themeColor="text1"/>
          <w:sz w:val="28"/>
          <w:szCs w:val="28"/>
        </w:rPr>
        <w:t>терміна</w:t>
      </w:r>
      <w:proofErr w:type="spellEnd"/>
      <w:r w:rsidRPr="005B7CEA">
        <w:rPr>
          <w:rFonts w:ascii="Times New Roman" w:eastAsia="Times New Roman" w:hAnsi="Times New Roman"/>
          <w:color w:val="000000" w:themeColor="text1"/>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5B7CEA" w:rsidRDefault="00413747" w:rsidP="009F010C">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 на посаду судді не відповідає критеріям доброчесності та професійної етики </w:t>
      </w:r>
      <w:r w:rsidR="00772654"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225.</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Відповідно до вимог частини </w:t>
      </w:r>
      <w:r w:rsidR="00772654" w:rsidRPr="005B7CEA">
        <w:rPr>
          <w:rFonts w:ascii="Times New Roman" w:eastAsia="Times New Roman" w:hAnsi="Times New Roman"/>
          <w:color w:val="000000" w:themeColor="text1"/>
          <w:sz w:val="28"/>
          <w:szCs w:val="28"/>
        </w:rPr>
        <w:t>першої</w:t>
      </w:r>
      <w:r w:rsidRPr="005B7CEA">
        <w:rPr>
          <w:rFonts w:ascii="Times New Roman" w:eastAsia="Times New Roman" w:hAnsi="Times New Roman"/>
          <w:color w:val="000000" w:themeColor="text1"/>
          <w:sz w:val="28"/>
          <w:szCs w:val="28"/>
        </w:rPr>
        <w:t xml:space="preserve"> статті</w:t>
      </w:r>
      <w:r w:rsidR="001C0816"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 xml:space="preserve">88 Закону за результатами кваліфікаційного оцінювання Комісія ухвалює мотивоване </w:t>
      </w:r>
      <w:r w:rsidRPr="005B7CEA">
        <w:rPr>
          <w:rFonts w:ascii="Times New Roman" w:eastAsia="Times New Roman" w:hAnsi="Times New Roman"/>
          <w:color w:val="000000" w:themeColor="text1"/>
          <w:sz w:val="28"/>
          <w:szCs w:val="28"/>
        </w:rPr>
        <w:lastRenderedPageBreak/>
        <w:t xml:space="preserve">рішення </w:t>
      </w:r>
      <w:r w:rsidRPr="005B7CEA">
        <w:rPr>
          <w:rFonts w:ascii="Times New Roman" w:eastAsia="Times New Roman" w:hAnsi="Times New Roman"/>
          <w:color w:val="000000" w:themeColor="text1"/>
          <w:sz w:val="28"/>
          <w:szCs w:val="28"/>
          <w:highlight w:val="white"/>
        </w:rPr>
        <w:t xml:space="preserve">про підтвердження або </w:t>
      </w:r>
      <w:proofErr w:type="spellStart"/>
      <w:r w:rsidRPr="005B7CEA">
        <w:rPr>
          <w:rFonts w:ascii="Times New Roman" w:eastAsia="Times New Roman" w:hAnsi="Times New Roman"/>
          <w:color w:val="000000" w:themeColor="text1"/>
          <w:sz w:val="28"/>
          <w:szCs w:val="28"/>
          <w:highlight w:val="white"/>
        </w:rPr>
        <w:t>непідтвердження</w:t>
      </w:r>
      <w:proofErr w:type="spellEnd"/>
      <w:r w:rsidRPr="005B7CEA">
        <w:rPr>
          <w:rFonts w:ascii="Times New Roman" w:eastAsia="Times New Roman" w:hAnsi="Times New Roman"/>
          <w:color w:val="000000" w:themeColor="text1"/>
          <w:sz w:val="28"/>
          <w:szCs w:val="28"/>
          <w:highlight w:val="white"/>
        </w:rPr>
        <w:t xml:space="preserve"> здатності кандидата на посаду судді здійснювати правосуддя у відповідному суді.</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5B7CEA">
        <w:rPr>
          <w:rFonts w:ascii="Times New Roman" w:eastAsia="Times New Roman" w:hAnsi="Times New Roman"/>
          <w:color w:val="000000" w:themeColor="text1"/>
          <w:sz w:val="28"/>
          <w:szCs w:val="28"/>
          <w:highlight w:val="white"/>
        </w:rPr>
        <w:t>в</w:t>
      </w:r>
      <w:r w:rsidRPr="005B7CEA">
        <w:rPr>
          <w:rFonts w:ascii="Times New Roman" w:eastAsia="Times New Roman" w:hAnsi="Times New Roman"/>
          <w:color w:val="000000" w:themeColor="text1"/>
          <w:sz w:val="28"/>
          <w:szCs w:val="28"/>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Рішення Комісії про </w:t>
      </w:r>
      <w:proofErr w:type="spellStart"/>
      <w:r w:rsidRPr="005B7CEA">
        <w:rPr>
          <w:rFonts w:ascii="Times New Roman" w:eastAsia="Times New Roman" w:hAnsi="Times New Roman"/>
          <w:color w:val="000000" w:themeColor="text1"/>
          <w:sz w:val="28"/>
          <w:szCs w:val="28"/>
        </w:rPr>
        <w:t>непідтвердження</w:t>
      </w:r>
      <w:proofErr w:type="spellEnd"/>
      <w:r w:rsidRPr="005B7CEA">
        <w:rPr>
          <w:rFonts w:ascii="Times New Roman" w:eastAsia="Times New Roman" w:hAnsi="Times New Roman"/>
          <w:color w:val="000000" w:themeColor="text1"/>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w:t>
      </w:r>
      <w:r w:rsidR="00772654"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конкурсі на зайняття вакантної посади судді.</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5B7CEA"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5B7CEA">
        <w:rPr>
          <w:rFonts w:ascii="Times New Roman" w:eastAsia="Times New Roman" w:hAnsi="Times New Roman"/>
          <w:b/>
          <w:color w:val="000000" w:themeColor="text1"/>
          <w:sz w:val="28"/>
          <w:szCs w:val="28"/>
        </w:rPr>
        <w:t xml:space="preserve">Оцінювання відповідності </w:t>
      </w:r>
      <w:r w:rsidR="004E5A5B" w:rsidRPr="005B7CEA">
        <w:rPr>
          <w:rFonts w:ascii="Times New Roman" w:eastAsia="Times New Roman" w:hAnsi="Times New Roman"/>
          <w:b/>
          <w:color w:val="000000" w:themeColor="text1"/>
          <w:sz w:val="28"/>
          <w:szCs w:val="28"/>
        </w:rPr>
        <w:t>кандидата</w:t>
      </w:r>
      <w:r w:rsidRPr="005B7CEA">
        <w:rPr>
          <w:rFonts w:ascii="Times New Roman" w:eastAsia="Times New Roman" w:hAnsi="Times New Roman"/>
          <w:b/>
          <w:color w:val="000000" w:themeColor="text1"/>
          <w:sz w:val="28"/>
          <w:szCs w:val="28"/>
        </w:rPr>
        <w:t xml:space="preserve"> за критерієм особистої компетентності.</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5B7CEA">
        <w:rPr>
          <w:rFonts w:ascii="Times New Roman" w:eastAsia="Times New Roman" w:hAnsi="Times New Roman"/>
          <w:color w:val="000000" w:themeColor="text1"/>
          <w:sz w:val="28"/>
          <w:szCs w:val="28"/>
        </w:rPr>
        <w:t>у</w:t>
      </w:r>
      <w:r w:rsidRPr="005B7CEA">
        <w:rPr>
          <w:rFonts w:ascii="Times New Roman" w:eastAsia="Times New Roman" w:hAnsi="Times New Roman"/>
          <w:color w:val="000000" w:themeColor="text1"/>
          <w:sz w:val="28"/>
          <w:szCs w:val="28"/>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5B7CEA">
        <w:rPr>
          <w:rFonts w:ascii="Times New Roman" w:eastAsia="Times New Roman" w:hAnsi="Times New Roman"/>
          <w:color w:val="000000" w:themeColor="text1"/>
          <w:sz w:val="28"/>
          <w:szCs w:val="28"/>
        </w:rPr>
        <w:t>у</w:t>
      </w:r>
      <w:r w:rsidRPr="005B7CEA">
        <w:rPr>
          <w:rFonts w:ascii="Times New Roman" w:eastAsia="Times New Roman" w:hAnsi="Times New Roman"/>
          <w:color w:val="000000" w:themeColor="text1"/>
          <w:sz w:val="28"/>
          <w:szCs w:val="28"/>
        </w:rPr>
        <w:t xml:space="preserve"> тому числі додаткових</w:t>
      </w:r>
      <w:r w:rsidR="002904A4" w:rsidRPr="005B7CEA">
        <w:rPr>
          <w:rFonts w:ascii="Times New Roman" w:eastAsia="Times New Roman" w:hAnsi="Times New Roman"/>
          <w:color w:val="000000" w:themeColor="text1"/>
          <w:sz w:val="28"/>
          <w:szCs w:val="28"/>
        </w:rPr>
        <w:t xml:space="preserve"> </w:t>
      </w:r>
      <w:r w:rsidRPr="005B7CEA">
        <w:rPr>
          <w:rFonts w:ascii="Times New Roman" w:eastAsia="Times New Roman" w:hAnsi="Times New Roman"/>
          <w:color w:val="000000" w:themeColor="text1"/>
          <w:sz w:val="28"/>
          <w:szCs w:val="28"/>
        </w:rPr>
        <w:t>/</w:t>
      </w:r>
      <w:r w:rsidR="002904A4" w:rsidRPr="005B7CEA">
        <w:rPr>
          <w:rFonts w:ascii="Times New Roman" w:eastAsia="Times New Roman" w:hAnsi="Times New Roman"/>
          <w:color w:val="000000" w:themeColor="text1"/>
          <w:sz w:val="28"/>
          <w:szCs w:val="28"/>
        </w:rPr>
        <w:t xml:space="preserve"> </w:t>
      </w:r>
      <w:r w:rsidRPr="005B7CEA">
        <w:rPr>
          <w:rFonts w:ascii="Times New Roman" w:eastAsia="Times New Roman" w:hAnsi="Times New Roman"/>
          <w:color w:val="000000" w:themeColor="text1"/>
          <w:sz w:val="28"/>
          <w:szCs w:val="28"/>
        </w:rPr>
        <w:t>понаднормових, зусиль для їх вчасного прийняття замість того, щоб обґрунтовувати відтермінування зовнішніми чинниками.</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5B7CEA">
        <w:rPr>
          <w:rFonts w:ascii="Times New Roman" w:eastAsia="Times New Roman" w:hAnsi="Times New Roman"/>
          <w:color w:val="000000" w:themeColor="text1"/>
          <w:sz w:val="28"/>
          <w:szCs w:val="28"/>
        </w:rPr>
        <w:t>уроки</w:t>
      </w:r>
      <w:proofErr w:type="spellEnd"/>
      <w:r w:rsidRPr="005B7CEA">
        <w:rPr>
          <w:rFonts w:ascii="Times New Roman" w:eastAsia="Times New Roman" w:hAnsi="Times New Roman"/>
          <w:color w:val="000000" w:themeColor="text1"/>
          <w:sz w:val="28"/>
          <w:szCs w:val="28"/>
        </w:rPr>
        <w:t xml:space="preserve"> з досвіду, зокрема з власних помилок, та коригує свої підходи та поведінку; має (принаймні усно) </w:t>
      </w:r>
      <w:r w:rsidRPr="005B7CEA">
        <w:rPr>
          <w:rFonts w:ascii="Times New Roman" w:eastAsia="Times New Roman" w:hAnsi="Times New Roman"/>
          <w:color w:val="000000" w:themeColor="text1"/>
          <w:sz w:val="28"/>
          <w:szCs w:val="28"/>
        </w:rPr>
        <w:lastRenderedPageBreak/>
        <w:t xml:space="preserve">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5B7CEA">
        <w:rPr>
          <w:rFonts w:ascii="Times New Roman" w:eastAsia="Times New Roman" w:hAnsi="Times New Roman"/>
          <w:color w:val="000000" w:themeColor="text1"/>
          <w:sz w:val="28"/>
          <w:szCs w:val="28"/>
        </w:rPr>
        <w:t>проєктах</w:t>
      </w:r>
      <w:proofErr w:type="spellEnd"/>
      <w:r w:rsidRPr="005B7CEA">
        <w:rPr>
          <w:rFonts w:ascii="Times New Roman" w:eastAsia="Times New Roman" w:hAnsi="Times New Roman"/>
          <w:color w:val="000000" w:themeColor="text1"/>
          <w:sz w:val="28"/>
          <w:szCs w:val="28"/>
        </w:rPr>
        <w:t xml:space="preserve"> юридичного спрямування, пише статті, колонки або блоги на правову тематику тощо (пункт 2.7 розділу 2 Положення).</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Комісією 11 квітня 2025 року </w:t>
      </w:r>
      <w:r w:rsidR="002904A4" w:rsidRPr="005B7CEA">
        <w:rPr>
          <w:rFonts w:ascii="Times New Roman" w:eastAsia="Times New Roman" w:hAnsi="Times New Roman"/>
          <w:color w:val="000000" w:themeColor="text1"/>
          <w:sz w:val="28"/>
          <w:szCs w:val="28"/>
        </w:rPr>
        <w:t>надіслано</w:t>
      </w:r>
      <w:r w:rsidRPr="005B7CEA">
        <w:rPr>
          <w:rFonts w:ascii="Times New Roman" w:eastAsia="Times New Roman" w:hAnsi="Times New Roman"/>
          <w:color w:val="000000" w:themeColor="text1"/>
          <w:sz w:val="28"/>
          <w:szCs w:val="28"/>
        </w:rPr>
        <w:t xml:space="preserve"> запит </w:t>
      </w:r>
      <w:proofErr w:type="spellStart"/>
      <w:r w:rsidR="00EB035E" w:rsidRPr="005B7CEA">
        <w:rPr>
          <w:rFonts w:ascii="Times New Roman" w:eastAsia="Times New Roman" w:hAnsi="Times New Roman"/>
          <w:color w:val="000000" w:themeColor="text1"/>
          <w:sz w:val="28"/>
          <w:szCs w:val="28"/>
        </w:rPr>
        <w:t>Катаєвій</w:t>
      </w:r>
      <w:proofErr w:type="spellEnd"/>
      <w:r w:rsidR="00EB035E" w:rsidRPr="005B7CEA">
        <w:rPr>
          <w:rFonts w:ascii="Times New Roman" w:eastAsia="Times New Roman" w:hAnsi="Times New Roman"/>
          <w:color w:val="000000" w:themeColor="text1"/>
          <w:sz w:val="28"/>
          <w:szCs w:val="28"/>
        </w:rPr>
        <w:t> Е.В.</w:t>
      </w:r>
      <w:r w:rsidRPr="005B7CEA">
        <w:rPr>
          <w:rFonts w:ascii="Times New Roman" w:eastAsia="Times New Roman" w:hAnsi="Times New Roman"/>
          <w:color w:val="000000" w:themeColor="text1"/>
          <w:sz w:val="28"/>
          <w:szCs w:val="28"/>
        </w:rPr>
        <w:t xml:space="preserve"> щодо надання пояснень та доказів (за наявності), які, на думку кандидата, підтверджують її відповідність критеріям особистої компетентності.</w:t>
      </w:r>
    </w:p>
    <w:p w:rsidR="00504243" w:rsidRPr="005B7CEA" w:rsidRDefault="00413747">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Кандидатом 2</w:t>
      </w:r>
      <w:r w:rsidR="00EB035E" w:rsidRPr="005B7CEA">
        <w:rPr>
          <w:rFonts w:ascii="Times New Roman" w:eastAsia="Times New Roman" w:hAnsi="Times New Roman"/>
          <w:color w:val="000000" w:themeColor="text1"/>
          <w:sz w:val="28"/>
          <w:szCs w:val="28"/>
        </w:rPr>
        <w:t>8</w:t>
      </w:r>
      <w:r w:rsidRPr="005B7CEA">
        <w:rPr>
          <w:rFonts w:ascii="Times New Roman" w:eastAsia="Times New Roman" w:hAnsi="Times New Roman"/>
          <w:color w:val="000000" w:themeColor="text1"/>
          <w:sz w:val="28"/>
          <w:szCs w:val="28"/>
        </w:rPr>
        <w:t> квітня 2025 року надіслано до Комісії запитувані пояснення.</w:t>
      </w:r>
    </w:p>
    <w:p w:rsidR="00B86F52" w:rsidRPr="005B7CEA" w:rsidRDefault="00413747" w:rsidP="00B86F5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Так, щодо відповідності критеріям рішучості та відповідальності </w:t>
      </w:r>
      <w:r w:rsidR="00EB035E" w:rsidRPr="005B7CEA">
        <w:rPr>
          <w:rFonts w:ascii="Times New Roman" w:eastAsia="Times New Roman" w:hAnsi="Times New Roman"/>
          <w:color w:val="000000" w:themeColor="text1"/>
          <w:sz w:val="28"/>
          <w:szCs w:val="28"/>
        </w:rPr>
        <w:t>Катаєва Е.В.</w:t>
      </w:r>
      <w:r w:rsidRPr="005B7CEA">
        <w:rPr>
          <w:rFonts w:ascii="Times New Roman" w:eastAsia="Times New Roman" w:hAnsi="Times New Roman"/>
          <w:color w:val="000000" w:themeColor="text1"/>
          <w:sz w:val="28"/>
          <w:szCs w:val="28"/>
        </w:rPr>
        <w:t xml:space="preserve"> зазначила таке.</w:t>
      </w:r>
    </w:p>
    <w:p w:rsidR="00B86F52" w:rsidRPr="005B7CEA" w:rsidRDefault="00EB035E" w:rsidP="00B86F5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Особиста компетентність судді –</w:t>
      </w:r>
      <w:r w:rsidR="00B25EE6" w:rsidRPr="005B7CEA">
        <w:rPr>
          <w:rFonts w:ascii="Times New Roman" w:eastAsia="Times New Roman" w:hAnsi="Times New Roman"/>
          <w:color w:val="000000" w:themeColor="text1"/>
          <w:sz w:val="28"/>
          <w:szCs w:val="28"/>
        </w:rPr>
        <w:t xml:space="preserve"> </w:t>
      </w:r>
      <w:r w:rsidRPr="005B7CEA">
        <w:rPr>
          <w:rFonts w:ascii="Times New Roman" w:eastAsia="Times New Roman" w:hAnsi="Times New Roman"/>
          <w:color w:val="000000" w:themeColor="text1"/>
          <w:sz w:val="28"/>
          <w:szCs w:val="28"/>
        </w:rPr>
        <w:t>не лише сукупність знань та навичок</w:t>
      </w:r>
      <w:r w:rsidR="006A7F1D"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w:t>
      </w:r>
      <w:r w:rsidR="006A7F1D" w:rsidRPr="005B7CEA">
        <w:rPr>
          <w:rFonts w:ascii="Times New Roman" w:eastAsia="Times New Roman" w:hAnsi="Times New Roman"/>
          <w:color w:val="000000" w:themeColor="text1"/>
          <w:sz w:val="28"/>
          <w:szCs w:val="28"/>
        </w:rPr>
        <w:t>ц</w:t>
      </w:r>
      <w:r w:rsidRPr="005B7CEA">
        <w:rPr>
          <w:rFonts w:ascii="Times New Roman" w:eastAsia="Times New Roman" w:hAnsi="Times New Roman"/>
          <w:color w:val="000000" w:themeColor="text1"/>
          <w:sz w:val="28"/>
          <w:szCs w:val="28"/>
        </w:rPr>
        <w:t xml:space="preserve">е здатність діяти свідомо, рішуче й </w:t>
      </w:r>
      <w:proofErr w:type="spellStart"/>
      <w:r w:rsidRPr="005B7CEA">
        <w:rPr>
          <w:rFonts w:ascii="Times New Roman" w:eastAsia="Times New Roman" w:hAnsi="Times New Roman"/>
          <w:color w:val="000000" w:themeColor="text1"/>
          <w:sz w:val="28"/>
          <w:szCs w:val="28"/>
        </w:rPr>
        <w:t>відповідально</w:t>
      </w:r>
      <w:proofErr w:type="spellEnd"/>
      <w:r w:rsidRPr="005B7CEA">
        <w:rPr>
          <w:rFonts w:ascii="Times New Roman" w:eastAsia="Times New Roman" w:hAnsi="Times New Roman"/>
          <w:color w:val="000000" w:themeColor="text1"/>
          <w:sz w:val="28"/>
          <w:szCs w:val="28"/>
        </w:rPr>
        <w:t xml:space="preserve"> у складних моральних ситуаціях, зберігаючи повагу до людини, до закону і </w:t>
      </w:r>
      <w:r w:rsidR="00B25EE6" w:rsidRPr="005B7CEA">
        <w:rPr>
          <w:rFonts w:ascii="Times New Roman" w:eastAsia="Times New Roman" w:hAnsi="Times New Roman"/>
          <w:color w:val="000000" w:themeColor="text1"/>
          <w:sz w:val="28"/>
          <w:szCs w:val="28"/>
        </w:rPr>
        <w:t xml:space="preserve">до </w:t>
      </w:r>
      <w:r w:rsidRPr="005B7CEA">
        <w:rPr>
          <w:rFonts w:ascii="Times New Roman" w:eastAsia="Times New Roman" w:hAnsi="Times New Roman"/>
          <w:color w:val="000000" w:themeColor="text1"/>
          <w:sz w:val="28"/>
          <w:szCs w:val="28"/>
        </w:rPr>
        <w:t>себе.</w:t>
      </w:r>
    </w:p>
    <w:p w:rsidR="004F497F" w:rsidRPr="005B7CEA" w:rsidRDefault="00EB035E" w:rsidP="00B86F5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Щодня Катаєва Е.В. приймає рішення, які мають вплив на життя людей, і тому не дозволяє собі зволікань або уникнення відповідальності. Для кандидата рішучість –</w:t>
      </w:r>
      <w:r w:rsidR="00B25EE6" w:rsidRPr="005B7CEA">
        <w:rPr>
          <w:rFonts w:ascii="Times New Roman" w:eastAsia="Times New Roman" w:hAnsi="Times New Roman"/>
          <w:color w:val="000000" w:themeColor="text1"/>
          <w:sz w:val="28"/>
          <w:szCs w:val="28"/>
        </w:rPr>
        <w:t xml:space="preserve"> </w:t>
      </w:r>
      <w:r w:rsidRPr="005B7CEA">
        <w:rPr>
          <w:rFonts w:ascii="Times New Roman" w:eastAsia="Times New Roman" w:hAnsi="Times New Roman"/>
          <w:color w:val="000000" w:themeColor="text1"/>
          <w:sz w:val="28"/>
          <w:szCs w:val="28"/>
        </w:rPr>
        <w:t>не емоційний імпульс, а усвідомлений вибір, зроблений на осн</w:t>
      </w:r>
      <w:r w:rsidR="00AA2D3D" w:rsidRPr="005B7CEA">
        <w:rPr>
          <w:rFonts w:ascii="Times New Roman" w:eastAsia="Times New Roman" w:hAnsi="Times New Roman"/>
          <w:color w:val="000000" w:themeColor="text1"/>
          <w:sz w:val="28"/>
          <w:szCs w:val="28"/>
        </w:rPr>
        <w:t>о</w:t>
      </w:r>
      <w:r w:rsidRPr="005B7CEA">
        <w:rPr>
          <w:rFonts w:ascii="Times New Roman" w:eastAsia="Times New Roman" w:hAnsi="Times New Roman"/>
          <w:color w:val="000000" w:themeColor="text1"/>
          <w:sz w:val="28"/>
          <w:szCs w:val="28"/>
        </w:rPr>
        <w:t>ві аналізу справи і внутрішніх етичних орієнтирів</w:t>
      </w:r>
      <w:r w:rsidR="006A7F1D" w:rsidRPr="005B7CEA">
        <w:rPr>
          <w:rFonts w:ascii="Times New Roman" w:eastAsia="Times New Roman" w:hAnsi="Times New Roman"/>
          <w:color w:val="000000" w:themeColor="text1"/>
          <w:sz w:val="28"/>
          <w:szCs w:val="28"/>
        </w:rPr>
        <w:t>,</w:t>
      </w:r>
      <w:r w:rsidR="00AA2D3D" w:rsidRPr="005B7CEA">
        <w:rPr>
          <w:rFonts w:ascii="Times New Roman" w:eastAsia="Times New Roman" w:hAnsi="Times New Roman"/>
          <w:color w:val="000000" w:themeColor="text1"/>
          <w:sz w:val="28"/>
          <w:szCs w:val="28"/>
        </w:rPr>
        <w:t xml:space="preserve"> </w:t>
      </w:r>
      <w:r w:rsidR="006A7F1D" w:rsidRPr="005B7CEA">
        <w:rPr>
          <w:rFonts w:ascii="Times New Roman" w:eastAsia="Times New Roman" w:hAnsi="Times New Roman"/>
          <w:color w:val="000000" w:themeColor="text1"/>
          <w:sz w:val="28"/>
          <w:szCs w:val="28"/>
        </w:rPr>
        <w:t>ц</w:t>
      </w:r>
      <w:r w:rsidR="00AA2D3D" w:rsidRPr="005B7CEA">
        <w:rPr>
          <w:rFonts w:ascii="Times New Roman" w:eastAsia="Times New Roman" w:hAnsi="Times New Roman"/>
          <w:color w:val="000000" w:themeColor="text1"/>
          <w:sz w:val="28"/>
          <w:szCs w:val="28"/>
        </w:rPr>
        <w:t>е здатність приймати рішення тоді, коли вони необхідні. Зволікання м</w:t>
      </w:r>
      <w:r w:rsidR="003D29B5" w:rsidRPr="005B7CEA">
        <w:rPr>
          <w:rFonts w:ascii="Times New Roman" w:eastAsia="Times New Roman" w:hAnsi="Times New Roman"/>
          <w:color w:val="000000" w:themeColor="text1"/>
          <w:sz w:val="28"/>
          <w:szCs w:val="28"/>
        </w:rPr>
        <w:t>о</w:t>
      </w:r>
      <w:r w:rsidR="00AA2D3D" w:rsidRPr="005B7CEA">
        <w:rPr>
          <w:rFonts w:ascii="Times New Roman" w:eastAsia="Times New Roman" w:hAnsi="Times New Roman"/>
          <w:color w:val="000000" w:themeColor="text1"/>
          <w:sz w:val="28"/>
          <w:szCs w:val="28"/>
        </w:rPr>
        <w:t>же зашкодити, тому Катаєва Е.В. завжди намагається діяти вчасно</w:t>
      </w:r>
      <w:r w:rsidR="00B25EE6" w:rsidRPr="005B7CEA">
        <w:rPr>
          <w:rFonts w:ascii="Times New Roman" w:eastAsia="Times New Roman" w:hAnsi="Times New Roman"/>
          <w:color w:val="000000" w:themeColor="text1"/>
          <w:sz w:val="28"/>
          <w:szCs w:val="28"/>
        </w:rPr>
        <w:t>, беручи на себе повну відповідальність.</w:t>
      </w:r>
    </w:p>
    <w:p w:rsidR="00504243" w:rsidRPr="005B7CEA" w:rsidRDefault="0092271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Протягом 22 років роботи на посаді судді кандидат багато разів приймала рішення у справах, які викликали резонанс</w:t>
      </w:r>
      <w:r w:rsidR="002B3503" w:rsidRPr="005B7CEA">
        <w:rPr>
          <w:rFonts w:ascii="Times New Roman" w:eastAsia="Times New Roman" w:hAnsi="Times New Roman"/>
          <w:color w:val="000000" w:themeColor="text1"/>
          <w:sz w:val="28"/>
          <w:szCs w:val="28"/>
        </w:rPr>
        <w:t>, що також є прикладом її рішучості</w:t>
      </w:r>
      <w:r w:rsidRPr="005B7CEA">
        <w:rPr>
          <w:rFonts w:ascii="Times New Roman" w:eastAsia="Times New Roman" w:hAnsi="Times New Roman"/>
          <w:color w:val="000000" w:themeColor="text1"/>
          <w:sz w:val="28"/>
          <w:szCs w:val="28"/>
        </w:rPr>
        <w:t xml:space="preserve">. Попри складність, політичний та інформаційний тиск, </w:t>
      </w:r>
      <w:r w:rsidR="002B3503" w:rsidRPr="005B7CEA">
        <w:rPr>
          <w:rFonts w:ascii="Times New Roman" w:eastAsia="Times New Roman" w:hAnsi="Times New Roman"/>
          <w:color w:val="000000" w:themeColor="text1"/>
          <w:sz w:val="28"/>
          <w:szCs w:val="28"/>
        </w:rPr>
        <w:t xml:space="preserve">Катаєва Е.В. </w:t>
      </w:r>
      <w:r w:rsidRPr="005B7CEA">
        <w:rPr>
          <w:rFonts w:ascii="Times New Roman" w:eastAsia="Times New Roman" w:hAnsi="Times New Roman"/>
          <w:color w:val="000000" w:themeColor="text1"/>
          <w:sz w:val="28"/>
          <w:szCs w:val="28"/>
        </w:rPr>
        <w:t xml:space="preserve">брала на себе </w:t>
      </w:r>
      <w:r w:rsidR="00124647" w:rsidRPr="005B7CEA">
        <w:rPr>
          <w:rFonts w:ascii="Times New Roman" w:eastAsia="Times New Roman" w:hAnsi="Times New Roman"/>
          <w:color w:val="000000" w:themeColor="text1"/>
          <w:sz w:val="28"/>
          <w:szCs w:val="28"/>
        </w:rPr>
        <w:t>всю відповідальність за остаточне рішення</w:t>
      </w:r>
      <w:r w:rsidR="00D57D6B" w:rsidRPr="005B7CEA">
        <w:rPr>
          <w:rFonts w:ascii="Times New Roman" w:eastAsia="Times New Roman" w:hAnsi="Times New Roman"/>
          <w:color w:val="000000" w:themeColor="text1"/>
          <w:sz w:val="28"/>
          <w:szCs w:val="28"/>
        </w:rPr>
        <w:t xml:space="preserve">, розуміючи </w:t>
      </w:r>
      <w:r w:rsidR="002B3503" w:rsidRPr="005B7CEA">
        <w:rPr>
          <w:rFonts w:ascii="Times New Roman" w:eastAsia="Times New Roman" w:hAnsi="Times New Roman"/>
          <w:color w:val="000000" w:themeColor="text1"/>
          <w:sz w:val="28"/>
          <w:szCs w:val="28"/>
        </w:rPr>
        <w:t xml:space="preserve">його значення не лише в юридичному, але й у суспільному вимірі. Для кандидата </w:t>
      </w:r>
      <w:r w:rsidR="002E4448" w:rsidRPr="005B7CEA">
        <w:rPr>
          <w:rFonts w:ascii="Times New Roman" w:eastAsia="Times New Roman" w:hAnsi="Times New Roman"/>
          <w:color w:val="000000" w:themeColor="text1"/>
          <w:sz w:val="28"/>
          <w:szCs w:val="28"/>
        </w:rPr>
        <w:t xml:space="preserve">було </w:t>
      </w:r>
      <w:r w:rsidR="002B3503" w:rsidRPr="005B7CEA">
        <w:rPr>
          <w:rFonts w:ascii="Times New Roman" w:eastAsia="Times New Roman" w:hAnsi="Times New Roman"/>
          <w:color w:val="000000" w:themeColor="text1"/>
          <w:sz w:val="28"/>
          <w:szCs w:val="28"/>
        </w:rPr>
        <w:t>важливим, що вимагає зробити закон і обставини, а не те, як це сприйматим</w:t>
      </w:r>
      <w:r w:rsidR="002E4448" w:rsidRPr="005B7CEA">
        <w:rPr>
          <w:rFonts w:ascii="Times New Roman" w:eastAsia="Times New Roman" w:hAnsi="Times New Roman"/>
          <w:color w:val="000000" w:themeColor="text1"/>
          <w:sz w:val="28"/>
          <w:szCs w:val="28"/>
        </w:rPr>
        <w:t>уть.</w:t>
      </w:r>
    </w:p>
    <w:p w:rsidR="00655D48" w:rsidRPr="005B7CEA" w:rsidRDefault="00947AF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Комісією досліджено мотиваційний лист кандидата, поданий для участі в Конкурсі, у якому, зокрема, зазначено таке: «Я змогла вистояти перед тиском галасливих політичних мітингів під вікнами суду в буремні часи та перед психологічним тиском бути звільненою за рішення, які не подобалися». На запитання про </w:t>
      </w:r>
      <w:r w:rsidR="00E3635C" w:rsidRPr="005B7CEA">
        <w:rPr>
          <w:rFonts w:ascii="Times New Roman" w:eastAsia="Times New Roman" w:hAnsi="Times New Roman"/>
          <w:color w:val="000000" w:themeColor="text1"/>
          <w:sz w:val="28"/>
          <w:szCs w:val="28"/>
        </w:rPr>
        <w:t xml:space="preserve">конкретні </w:t>
      </w:r>
      <w:r w:rsidRPr="005B7CEA">
        <w:rPr>
          <w:rFonts w:ascii="Times New Roman" w:eastAsia="Times New Roman" w:hAnsi="Times New Roman"/>
          <w:color w:val="000000" w:themeColor="text1"/>
          <w:sz w:val="28"/>
          <w:szCs w:val="28"/>
        </w:rPr>
        <w:t xml:space="preserve">обставини, </w:t>
      </w:r>
      <w:r w:rsidR="00E3635C" w:rsidRPr="005B7CEA">
        <w:rPr>
          <w:rFonts w:ascii="Times New Roman" w:eastAsia="Times New Roman" w:hAnsi="Times New Roman"/>
          <w:color w:val="000000" w:themeColor="text1"/>
          <w:sz w:val="28"/>
          <w:szCs w:val="28"/>
        </w:rPr>
        <w:t>які мала на увазі кандидат, Катаєва Е.В. відповіла, що розглядала чисельні справи, що викликали підвищений інтерес громадськості, мітинги біля будівлі суду. Пі</w:t>
      </w:r>
      <w:r w:rsidR="00D1118B" w:rsidRPr="005B7CEA">
        <w:rPr>
          <w:rFonts w:ascii="Times New Roman" w:eastAsia="Times New Roman" w:hAnsi="Times New Roman"/>
          <w:color w:val="000000" w:themeColor="text1"/>
          <w:sz w:val="28"/>
          <w:szCs w:val="28"/>
        </w:rPr>
        <w:t>д час</w:t>
      </w:r>
      <w:r w:rsidR="00E3635C" w:rsidRPr="005B7CEA">
        <w:rPr>
          <w:rFonts w:ascii="Times New Roman" w:eastAsia="Times New Roman" w:hAnsi="Times New Roman"/>
          <w:color w:val="000000" w:themeColor="text1"/>
          <w:sz w:val="28"/>
          <w:szCs w:val="28"/>
        </w:rPr>
        <w:t xml:space="preserve"> подій Революції Гідності</w:t>
      </w:r>
      <w:r w:rsidR="00D1118B" w:rsidRPr="005B7CEA">
        <w:rPr>
          <w:rFonts w:ascii="Times New Roman" w:eastAsia="Times New Roman" w:hAnsi="Times New Roman"/>
          <w:color w:val="000000" w:themeColor="text1"/>
          <w:sz w:val="28"/>
          <w:szCs w:val="28"/>
        </w:rPr>
        <w:t>, коли значна частина суспільства, обурена поведінкою деяких представників суддівського корпусу, була агресивно налаштована до суддів, що призводило інколи до погроз та проявів вандалізму, дехто з суддів залиши</w:t>
      </w:r>
      <w:r w:rsidR="00CB5842" w:rsidRPr="005B7CEA">
        <w:rPr>
          <w:rFonts w:ascii="Times New Roman" w:eastAsia="Times New Roman" w:hAnsi="Times New Roman"/>
          <w:color w:val="000000" w:themeColor="text1"/>
          <w:sz w:val="28"/>
          <w:szCs w:val="28"/>
        </w:rPr>
        <w:t>в</w:t>
      </w:r>
      <w:r w:rsidR="00D1118B" w:rsidRPr="005B7CEA">
        <w:rPr>
          <w:rFonts w:ascii="Times New Roman" w:eastAsia="Times New Roman" w:hAnsi="Times New Roman"/>
          <w:color w:val="000000" w:themeColor="text1"/>
          <w:sz w:val="28"/>
          <w:szCs w:val="28"/>
        </w:rPr>
        <w:t xml:space="preserve"> кар’єру, але Катаєва Е.В. продовж</w:t>
      </w:r>
      <w:r w:rsidR="00B637BD" w:rsidRPr="005B7CEA">
        <w:rPr>
          <w:rFonts w:ascii="Times New Roman" w:eastAsia="Times New Roman" w:hAnsi="Times New Roman"/>
          <w:color w:val="000000" w:themeColor="text1"/>
          <w:sz w:val="28"/>
          <w:szCs w:val="28"/>
        </w:rPr>
        <w:t>ила</w:t>
      </w:r>
      <w:r w:rsidR="00D1118B" w:rsidRPr="005B7CEA">
        <w:rPr>
          <w:rFonts w:ascii="Times New Roman" w:eastAsia="Times New Roman" w:hAnsi="Times New Roman"/>
          <w:color w:val="000000" w:themeColor="text1"/>
          <w:sz w:val="28"/>
          <w:szCs w:val="28"/>
        </w:rPr>
        <w:t xml:space="preserve"> працювати</w:t>
      </w:r>
      <w:r w:rsidR="00640A77" w:rsidRPr="005B7CEA">
        <w:rPr>
          <w:rFonts w:ascii="Times New Roman" w:eastAsia="Times New Roman" w:hAnsi="Times New Roman"/>
          <w:color w:val="000000" w:themeColor="text1"/>
          <w:sz w:val="28"/>
          <w:szCs w:val="28"/>
        </w:rPr>
        <w:t xml:space="preserve"> попри все</w:t>
      </w:r>
      <w:r w:rsidR="00D1118B" w:rsidRPr="005B7CEA">
        <w:rPr>
          <w:rFonts w:ascii="Times New Roman" w:eastAsia="Times New Roman" w:hAnsi="Times New Roman"/>
          <w:color w:val="000000" w:themeColor="text1"/>
          <w:sz w:val="28"/>
          <w:szCs w:val="28"/>
        </w:rPr>
        <w:t>.</w:t>
      </w:r>
    </w:p>
    <w:p w:rsidR="00D1118B" w:rsidRPr="005B7CEA" w:rsidRDefault="00D1118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Стосовно обставин, за яких </w:t>
      </w:r>
      <w:r w:rsidR="00CB5842" w:rsidRPr="005B7CEA">
        <w:rPr>
          <w:rFonts w:ascii="Times New Roman" w:eastAsia="Times New Roman" w:hAnsi="Times New Roman"/>
          <w:color w:val="000000" w:themeColor="text1"/>
          <w:sz w:val="28"/>
          <w:szCs w:val="28"/>
        </w:rPr>
        <w:t>її</w:t>
      </w:r>
      <w:r w:rsidRPr="005B7CEA">
        <w:rPr>
          <w:rFonts w:ascii="Times New Roman" w:eastAsia="Times New Roman" w:hAnsi="Times New Roman"/>
          <w:color w:val="000000" w:themeColor="text1"/>
          <w:sz w:val="28"/>
          <w:szCs w:val="28"/>
        </w:rPr>
        <w:t xml:space="preserve"> могло бути звільнено з посади</w:t>
      </w:r>
      <w:r w:rsidR="00CB5842" w:rsidRPr="005B7CEA">
        <w:rPr>
          <w:rFonts w:ascii="Times New Roman" w:eastAsia="Times New Roman" w:hAnsi="Times New Roman"/>
          <w:color w:val="000000" w:themeColor="text1"/>
          <w:sz w:val="28"/>
          <w:szCs w:val="28"/>
        </w:rPr>
        <w:t xml:space="preserve"> судді</w:t>
      </w:r>
      <w:r w:rsidRPr="005B7CEA">
        <w:rPr>
          <w:rFonts w:ascii="Times New Roman" w:eastAsia="Times New Roman" w:hAnsi="Times New Roman"/>
          <w:color w:val="000000" w:themeColor="text1"/>
          <w:sz w:val="28"/>
          <w:szCs w:val="28"/>
        </w:rPr>
        <w:t xml:space="preserve">, </w:t>
      </w:r>
      <w:r w:rsidR="00CB5842" w:rsidRPr="005B7CEA">
        <w:rPr>
          <w:rFonts w:ascii="Times New Roman" w:eastAsia="Times New Roman" w:hAnsi="Times New Roman"/>
          <w:color w:val="000000" w:themeColor="text1"/>
          <w:sz w:val="28"/>
          <w:szCs w:val="28"/>
        </w:rPr>
        <w:t>кандидат</w:t>
      </w:r>
      <w:r w:rsidRPr="005B7CEA">
        <w:rPr>
          <w:rFonts w:ascii="Times New Roman" w:eastAsia="Times New Roman" w:hAnsi="Times New Roman"/>
          <w:color w:val="000000" w:themeColor="text1"/>
          <w:sz w:val="28"/>
          <w:szCs w:val="28"/>
        </w:rPr>
        <w:t xml:space="preserve"> повідомила</w:t>
      </w:r>
      <w:r w:rsidR="008F57FE" w:rsidRPr="005B7CEA">
        <w:rPr>
          <w:rFonts w:ascii="Times New Roman" w:eastAsia="Times New Roman" w:hAnsi="Times New Roman"/>
          <w:color w:val="000000" w:themeColor="text1"/>
          <w:sz w:val="28"/>
          <w:szCs w:val="28"/>
        </w:rPr>
        <w:t>, що перший такий випадок мав місце у 2008 році, коли за результатами розгляду нею справи, у які</w:t>
      </w:r>
      <w:r w:rsidR="00CB5842" w:rsidRPr="005B7CEA">
        <w:rPr>
          <w:rFonts w:ascii="Times New Roman" w:eastAsia="Times New Roman" w:hAnsi="Times New Roman"/>
          <w:color w:val="000000" w:themeColor="text1"/>
          <w:sz w:val="28"/>
          <w:szCs w:val="28"/>
        </w:rPr>
        <w:t>й</w:t>
      </w:r>
      <w:r w:rsidR="008F57FE" w:rsidRPr="005B7CEA">
        <w:rPr>
          <w:rFonts w:ascii="Times New Roman" w:eastAsia="Times New Roman" w:hAnsi="Times New Roman"/>
          <w:color w:val="000000" w:themeColor="text1"/>
          <w:sz w:val="28"/>
          <w:szCs w:val="28"/>
        </w:rPr>
        <w:t xml:space="preserve"> застосовано Європейську конвенцію з прав людини та практику ЄСПЛ як норми прямої дії, заступником Генерального прокурора України було ініційовано </w:t>
      </w:r>
      <w:r w:rsidR="00CB5842" w:rsidRPr="005B7CEA">
        <w:rPr>
          <w:rFonts w:ascii="Times New Roman" w:eastAsia="Times New Roman" w:hAnsi="Times New Roman"/>
          <w:color w:val="000000" w:themeColor="text1"/>
          <w:sz w:val="28"/>
          <w:szCs w:val="28"/>
        </w:rPr>
        <w:t xml:space="preserve">її </w:t>
      </w:r>
      <w:r w:rsidR="008F57FE" w:rsidRPr="005B7CEA">
        <w:rPr>
          <w:rFonts w:ascii="Times New Roman" w:eastAsia="Times New Roman" w:hAnsi="Times New Roman"/>
          <w:color w:val="000000" w:themeColor="text1"/>
          <w:sz w:val="28"/>
          <w:szCs w:val="28"/>
        </w:rPr>
        <w:t xml:space="preserve">звільнення з посади судді. У другому </w:t>
      </w:r>
      <w:r w:rsidR="008F57FE" w:rsidRPr="005B7CEA">
        <w:rPr>
          <w:rFonts w:ascii="Times New Roman" w:eastAsia="Times New Roman" w:hAnsi="Times New Roman"/>
          <w:color w:val="000000" w:themeColor="text1"/>
          <w:sz w:val="28"/>
          <w:szCs w:val="28"/>
        </w:rPr>
        <w:lastRenderedPageBreak/>
        <w:t>випадку</w:t>
      </w:r>
      <w:r w:rsidR="00B637BD" w:rsidRPr="005B7CEA">
        <w:rPr>
          <w:rFonts w:ascii="Times New Roman" w:eastAsia="Times New Roman" w:hAnsi="Times New Roman"/>
          <w:color w:val="000000" w:themeColor="text1"/>
          <w:sz w:val="28"/>
          <w:szCs w:val="28"/>
        </w:rPr>
        <w:t>,</w:t>
      </w:r>
      <w:r w:rsidR="008F57FE" w:rsidRPr="005B7CEA">
        <w:rPr>
          <w:rFonts w:ascii="Times New Roman" w:eastAsia="Times New Roman" w:hAnsi="Times New Roman"/>
          <w:color w:val="000000" w:themeColor="text1"/>
          <w:sz w:val="28"/>
          <w:szCs w:val="28"/>
        </w:rPr>
        <w:t xml:space="preserve"> </w:t>
      </w:r>
      <w:r w:rsidR="00CB5842" w:rsidRPr="005B7CEA">
        <w:rPr>
          <w:rFonts w:ascii="Times New Roman" w:eastAsia="Times New Roman" w:hAnsi="Times New Roman"/>
          <w:color w:val="000000" w:themeColor="text1"/>
          <w:sz w:val="28"/>
          <w:szCs w:val="28"/>
        </w:rPr>
        <w:t xml:space="preserve">за результатами розгляду </w:t>
      </w:r>
      <w:proofErr w:type="spellStart"/>
      <w:r w:rsidR="00CB5842" w:rsidRPr="005B7CEA">
        <w:rPr>
          <w:rFonts w:ascii="Times New Roman" w:eastAsia="Times New Roman" w:hAnsi="Times New Roman"/>
          <w:color w:val="000000" w:themeColor="text1"/>
          <w:sz w:val="28"/>
          <w:szCs w:val="28"/>
        </w:rPr>
        <w:t>Катаєвою</w:t>
      </w:r>
      <w:proofErr w:type="spellEnd"/>
      <w:r w:rsidR="00CB5842" w:rsidRPr="005B7CEA">
        <w:rPr>
          <w:rFonts w:ascii="Times New Roman" w:eastAsia="Times New Roman" w:hAnsi="Times New Roman"/>
          <w:color w:val="000000" w:themeColor="text1"/>
          <w:sz w:val="28"/>
          <w:szCs w:val="28"/>
        </w:rPr>
        <w:t> Е.В. справи у 201</w:t>
      </w:r>
      <w:r w:rsidR="00B637BD" w:rsidRPr="005B7CEA">
        <w:rPr>
          <w:rFonts w:ascii="Times New Roman" w:eastAsia="Times New Roman" w:hAnsi="Times New Roman"/>
          <w:color w:val="000000" w:themeColor="text1"/>
          <w:sz w:val="28"/>
          <w:szCs w:val="28"/>
        </w:rPr>
        <w:t>2</w:t>
      </w:r>
      <w:r w:rsidR="00CB5842" w:rsidRPr="005B7CEA">
        <w:rPr>
          <w:rFonts w:ascii="Times New Roman" w:eastAsia="Times New Roman" w:hAnsi="Times New Roman"/>
          <w:color w:val="000000" w:themeColor="text1"/>
          <w:sz w:val="28"/>
          <w:szCs w:val="28"/>
        </w:rPr>
        <w:t xml:space="preserve"> році </w:t>
      </w:r>
      <w:r w:rsidR="008F57FE" w:rsidRPr="005B7CEA">
        <w:rPr>
          <w:rFonts w:ascii="Times New Roman" w:eastAsia="Times New Roman" w:hAnsi="Times New Roman"/>
          <w:color w:val="000000" w:themeColor="text1"/>
          <w:sz w:val="28"/>
          <w:szCs w:val="28"/>
        </w:rPr>
        <w:t>з такою ініціативою виступив ректор Одеської юридичної академії, як</w:t>
      </w:r>
      <w:r w:rsidR="00CB5842" w:rsidRPr="005B7CEA">
        <w:rPr>
          <w:rFonts w:ascii="Times New Roman" w:eastAsia="Times New Roman" w:hAnsi="Times New Roman"/>
          <w:color w:val="000000" w:themeColor="text1"/>
          <w:sz w:val="28"/>
          <w:szCs w:val="28"/>
        </w:rPr>
        <w:t>ий</w:t>
      </w:r>
      <w:r w:rsidR="008F57FE" w:rsidRPr="005B7CEA">
        <w:rPr>
          <w:rFonts w:ascii="Times New Roman" w:eastAsia="Times New Roman" w:hAnsi="Times New Roman"/>
          <w:color w:val="000000" w:themeColor="text1"/>
          <w:sz w:val="28"/>
          <w:szCs w:val="28"/>
        </w:rPr>
        <w:t xml:space="preserve"> </w:t>
      </w:r>
      <w:r w:rsidR="00CB5842" w:rsidRPr="005B7CEA">
        <w:rPr>
          <w:rFonts w:ascii="Times New Roman" w:eastAsia="Times New Roman" w:hAnsi="Times New Roman"/>
          <w:color w:val="000000" w:themeColor="text1"/>
          <w:sz w:val="28"/>
          <w:szCs w:val="28"/>
        </w:rPr>
        <w:t>також</w:t>
      </w:r>
      <w:r w:rsidR="008F57FE" w:rsidRPr="005B7CEA">
        <w:rPr>
          <w:rFonts w:ascii="Times New Roman" w:eastAsia="Times New Roman" w:hAnsi="Times New Roman"/>
          <w:color w:val="000000" w:themeColor="text1"/>
          <w:sz w:val="28"/>
          <w:szCs w:val="28"/>
        </w:rPr>
        <w:t xml:space="preserve"> був членом </w:t>
      </w:r>
      <w:r w:rsidR="00CB5842" w:rsidRPr="005B7CEA">
        <w:rPr>
          <w:rFonts w:ascii="Times New Roman" w:eastAsia="Times New Roman" w:hAnsi="Times New Roman"/>
          <w:color w:val="000000" w:themeColor="text1"/>
          <w:sz w:val="28"/>
          <w:szCs w:val="28"/>
        </w:rPr>
        <w:t>Вищої ради юстиції. Втім Вища рада юстиції констатувала відсутність порушень та відмовила у звільненні судді з посади.</w:t>
      </w:r>
    </w:p>
    <w:p w:rsidR="00CB5842" w:rsidRPr="005B7CEA" w:rsidRDefault="00B637BD" w:rsidP="004822A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Зазначені вище випадки кандидат оцінює як психологічний тиск, оскільки дисциплінарні процедури тривали близько року та увесь цей час Катаєва Е.В. працювала у стані невизначеності. Крім того, у 2008 році політична ситуація в країні була такою, коли слово заступника </w:t>
      </w:r>
      <w:r w:rsidR="00AE649D" w:rsidRPr="005B7CEA">
        <w:rPr>
          <w:rFonts w:ascii="Times New Roman" w:eastAsia="Times New Roman" w:hAnsi="Times New Roman"/>
          <w:color w:val="000000" w:themeColor="text1"/>
          <w:sz w:val="28"/>
          <w:szCs w:val="28"/>
        </w:rPr>
        <w:t>Г</w:t>
      </w:r>
      <w:r w:rsidRPr="005B7CEA">
        <w:rPr>
          <w:rFonts w:ascii="Times New Roman" w:eastAsia="Times New Roman" w:hAnsi="Times New Roman"/>
          <w:color w:val="000000" w:themeColor="text1"/>
          <w:sz w:val="28"/>
          <w:szCs w:val="28"/>
        </w:rPr>
        <w:t>енерального прокурора у дисциплінарній процедурі стосовно судді було дуже вагомим</w:t>
      </w:r>
      <w:r w:rsidR="00AE649D" w:rsidRPr="005B7CEA">
        <w:rPr>
          <w:rFonts w:ascii="Times New Roman" w:eastAsia="Times New Roman" w:hAnsi="Times New Roman"/>
          <w:color w:val="000000" w:themeColor="text1"/>
          <w:sz w:val="28"/>
          <w:szCs w:val="28"/>
        </w:rPr>
        <w:t xml:space="preserve">. Аналогічна ситуація мала місце і у 2012 році, </w:t>
      </w:r>
      <w:r w:rsidR="00402003" w:rsidRPr="005B7CEA">
        <w:rPr>
          <w:rFonts w:ascii="Times New Roman" w:eastAsia="Times New Roman" w:hAnsi="Times New Roman"/>
          <w:color w:val="000000" w:themeColor="text1"/>
          <w:sz w:val="28"/>
          <w:szCs w:val="28"/>
        </w:rPr>
        <w:t>отже</w:t>
      </w:r>
      <w:r w:rsidR="00AE649D" w:rsidRPr="005B7CEA">
        <w:rPr>
          <w:rFonts w:ascii="Times New Roman" w:eastAsia="Times New Roman" w:hAnsi="Times New Roman"/>
          <w:color w:val="000000" w:themeColor="text1"/>
          <w:sz w:val="28"/>
          <w:szCs w:val="28"/>
        </w:rPr>
        <w:t xml:space="preserve"> кандидат розуміла, які саме сили стоять за поданням про її звільнення.</w:t>
      </w:r>
    </w:p>
    <w:p w:rsidR="00504243" w:rsidRPr="005B7CEA" w:rsidRDefault="00255E2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Відповідальність кандидат розуміє як готовність діяти відповідно до внутрішніх переконань, залишаючись у межах закону та професійної етики. Відповідальність – це не лише про строки чи формальні вимоги. Це здатність працювати з повною самовіддачею, приймаючи непрості рішення. Якщо обставини того вимагають, Катаєва Е.В. здатна вийти за межі звичного графіку. Це не про жертви, а про гнучкість і відповідальність за дотримання строків.</w:t>
      </w:r>
    </w:p>
    <w:p w:rsidR="00896528" w:rsidRPr="005B7CEA" w:rsidRDefault="006A7F1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Працюючи суддею понад 20 років, кандидат неодноразово мала нагоду переконатися, що саме поєднання рішучості з відповідальністю формує довіру до судді. При цьому рішучість не є категоричністю, а відповідальність – не лише дотримання строків. Викладене є внутрішньою позицією, яку Катаєва Е.В. вважає фундаментом професії судді.</w:t>
      </w:r>
    </w:p>
    <w:p w:rsidR="00504243" w:rsidRPr="005B7CEA" w:rsidRDefault="006A7F1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Стосовно відповідності показнику безперервного розвитку Катаєва Е.В. у письмових поясненнях зазначила, що для неї </w:t>
      </w:r>
      <w:r w:rsidR="00C036B0" w:rsidRPr="005B7CEA">
        <w:rPr>
          <w:rFonts w:ascii="Times New Roman" w:eastAsia="Times New Roman" w:hAnsi="Times New Roman"/>
          <w:color w:val="000000" w:themeColor="text1"/>
          <w:sz w:val="28"/>
          <w:szCs w:val="28"/>
        </w:rPr>
        <w:t xml:space="preserve">такий розвиток є природньою частиною професійної відповідальності, який не визначається кількістю сертифікатів. Внутрішньою настановою кандидата є прагнення постійно залишатись у формі, шукати глибші </w:t>
      </w:r>
      <w:proofErr w:type="spellStart"/>
      <w:r w:rsidR="00C036B0" w:rsidRPr="005B7CEA">
        <w:rPr>
          <w:rFonts w:ascii="Times New Roman" w:eastAsia="Times New Roman" w:hAnsi="Times New Roman"/>
          <w:color w:val="000000" w:themeColor="text1"/>
          <w:sz w:val="28"/>
          <w:szCs w:val="28"/>
        </w:rPr>
        <w:t>сенси</w:t>
      </w:r>
      <w:proofErr w:type="spellEnd"/>
      <w:r w:rsidR="00C036B0" w:rsidRPr="005B7CEA">
        <w:rPr>
          <w:rFonts w:ascii="Times New Roman" w:eastAsia="Times New Roman" w:hAnsi="Times New Roman"/>
          <w:color w:val="000000" w:themeColor="text1"/>
          <w:sz w:val="28"/>
          <w:szCs w:val="28"/>
        </w:rPr>
        <w:t xml:space="preserve"> у вже відомому, розвивати нові навички й підтримувати тонус професійного мислення. </w:t>
      </w:r>
    </w:p>
    <w:p w:rsidR="005E44FF" w:rsidRPr="005B7CEA" w:rsidRDefault="00B6785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Одним з останніх здобутків </w:t>
      </w:r>
      <w:proofErr w:type="spellStart"/>
      <w:r w:rsidRPr="005B7CEA">
        <w:rPr>
          <w:rFonts w:ascii="Times New Roman" w:eastAsia="Times New Roman" w:hAnsi="Times New Roman"/>
          <w:color w:val="000000" w:themeColor="text1"/>
          <w:sz w:val="28"/>
          <w:szCs w:val="28"/>
        </w:rPr>
        <w:t>Катаєвої</w:t>
      </w:r>
      <w:proofErr w:type="spellEnd"/>
      <w:r w:rsidRPr="005B7CEA">
        <w:rPr>
          <w:rFonts w:ascii="Times New Roman" w:eastAsia="Times New Roman" w:hAnsi="Times New Roman"/>
          <w:color w:val="000000" w:themeColor="text1"/>
          <w:sz w:val="28"/>
          <w:szCs w:val="28"/>
        </w:rPr>
        <w:t xml:space="preserve"> Е.В. є ступінь магістра права за спеціалізацією «Медіація» у </w:t>
      </w:r>
      <w:proofErr w:type="spellStart"/>
      <w:r w:rsidRPr="005B7CEA">
        <w:rPr>
          <w:rFonts w:ascii="Times New Roman" w:eastAsia="Times New Roman" w:hAnsi="Times New Roman"/>
          <w:color w:val="000000" w:themeColor="text1"/>
          <w:sz w:val="28"/>
          <w:szCs w:val="28"/>
        </w:rPr>
        <w:t>Mykolo</w:t>
      </w:r>
      <w:proofErr w:type="spellEnd"/>
      <w:r w:rsidRPr="005B7CEA">
        <w:rPr>
          <w:rFonts w:ascii="Times New Roman" w:eastAsia="Times New Roman" w:hAnsi="Times New Roman"/>
          <w:color w:val="000000" w:themeColor="text1"/>
          <w:sz w:val="28"/>
          <w:szCs w:val="28"/>
        </w:rPr>
        <w:t xml:space="preserve"> </w:t>
      </w:r>
      <w:proofErr w:type="spellStart"/>
      <w:r w:rsidRPr="005B7CEA">
        <w:rPr>
          <w:rFonts w:ascii="Times New Roman" w:eastAsia="Times New Roman" w:hAnsi="Times New Roman"/>
          <w:color w:val="000000" w:themeColor="text1"/>
          <w:sz w:val="28"/>
          <w:szCs w:val="28"/>
        </w:rPr>
        <w:t>Romerio</w:t>
      </w:r>
      <w:proofErr w:type="spellEnd"/>
      <w:r w:rsidRPr="005B7CEA">
        <w:rPr>
          <w:rFonts w:ascii="Times New Roman" w:eastAsia="Times New Roman" w:hAnsi="Times New Roman"/>
          <w:color w:val="000000" w:themeColor="text1"/>
          <w:sz w:val="28"/>
          <w:szCs w:val="28"/>
        </w:rPr>
        <w:t xml:space="preserve"> </w:t>
      </w:r>
      <w:proofErr w:type="spellStart"/>
      <w:r w:rsidRPr="005B7CEA">
        <w:rPr>
          <w:rFonts w:ascii="Times New Roman" w:eastAsia="Times New Roman" w:hAnsi="Times New Roman"/>
          <w:color w:val="000000" w:themeColor="text1"/>
          <w:sz w:val="28"/>
          <w:szCs w:val="28"/>
        </w:rPr>
        <w:t>Universitetas</w:t>
      </w:r>
      <w:proofErr w:type="spellEnd"/>
      <w:r w:rsidRPr="005B7CEA">
        <w:rPr>
          <w:rFonts w:ascii="Times New Roman" w:eastAsia="Times New Roman" w:hAnsi="Times New Roman"/>
          <w:color w:val="000000" w:themeColor="text1"/>
          <w:sz w:val="28"/>
          <w:szCs w:val="28"/>
        </w:rPr>
        <w:t xml:space="preserve"> (Литва, 2024 рік). Вказана освітня програм</w:t>
      </w:r>
      <w:r w:rsidR="00B4599D" w:rsidRPr="005B7CEA">
        <w:rPr>
          <w:rFonts w:ascii="Times New Roman" w:eastAsia="Times New Roman" w:hAnsi="Times New Roman"/>
          <w:color w:val="000000" w:themeColor="text1"/>
          <w:sz w:val="28"/>
          <w:szCs w:val="28"/>
        </w:rPr>
        <w:t>а</w:t>
      </w:r>
      <w:r w:rsidRPr="005B7CEA">
        <w:rPr>
          <w:rFonts w:ascii="Times New Roman" w:eastAsia="Times New Roman" w:hAnsi="Times New Roman"/>
          <w:color w:val="000000" w:themeColor="text1"/>
          <w:sz w:val="28"/>
          <w:szCs w:val="28"/>
        </w:rPr>
        <w:t xml:space="preserve"> не лише поглибила розуміння кандидат</w:t>
      </w:r>
      <w:r w:rsidR="00B4599D" w:rsidRPr="005B7CEA">
        <w:rPr>
          <w:rFonts w:ascii="Times New Roman" w:eastAsia="Times New Roman" w:hAnsi="Times New Roman"/>
          <w:color w:val="000000" w:themeColor="text1"/>
          <w:sz w:val="28"/>
          <w:szCs w:val="28"/>
        </w:rPr>
        <w:t xml:space="preserve">ом ролі судді як посередника в конфліктах, а й відкрила </w:t>
      </w:r>
      <w:r w:rsidR="004156C7" w:rsidRPr="005B7CEA">
        <w:rPr>
          <w:rFonts w:ascii="Times New Roman" w:eastAsia="Times New Roman" w:hAnsi="Times New Roman"/>
          <w:color w:val="000000" w:themeColor="text1"/>
          <w:sz w:val="28"/>
          <w:szCs w:val="28"/>
        </w:rPr>
        <w:t xml:space="preserve">новий погляд на баланс між процесуальними нормами і людським контекстом. Результати навчання </w:t>
      </w:r>
      <w:proofErr w:type="spellStart"/>
      <w:r w:rsidR="004156C7" w:rsidRPr="005B7CEA">
        <w:rPr>
          <w:rFonts w:ascii="Times New Roman" w:eastAsia="Times New Roman" w:hAnsi="Times New Roman"/>
          <w:color w:val="000000" w:themeColor="text1"/>
          <w:sz w:val="28"/>
          <w:szCs w:val="28"/>
        </w:rPr>
        <w:t>Катаєвої</w:t>
      </w:r>
      <w:proofErr w:type="spellEnd"/>
      <w:r w:rsidR="004156C7" w:rsidRPr="005B7CEA">
        <w:rPr>
          <w:rFonts w:ascii="Times New Roman" w:eastAsia="Times New Roman" w:hAnsi="Times New Roman"/>
          <w:color w:val="000000" w:themeColor="text1"/>
          <w:sz w:val="28"/>
          <w:szCs w:val="28"/>
        </w:rPr>
        <w:t> Е.В. вже після першої сесії були відзначені стипендією.</w:t>
      </w:r>
    </w:p>
    <w:p w:rsidR="00F017B8" w:rsidRPr="005B7CEA" w:rsidRDefault="00F017B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На запитання Комісії про мотиваційні чинники кандидата для здобуття ступеню кандидата наук у 2017 році Катаєва Е.</w:t>
      </w:r>
      <w:r w:rsidR="003D29B5"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повідомила, що</w:t>
      </w:r>
      <w:r w:rsidR="003D29B5"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співпрацюючи з канадсько-українським </w:t>
      </w:r>
      <w:proofErr w:type="spellStart"/>
      <w:r w:rsidRPr="005B7CEA">
        <w:rPr>
          <w:rFonts w:ascii="Times New Roman" w:eastAsia="Times New Roman" w:hAnsi="Times New Roman"/>
          <w:color w:val="000000" w:themeColor="text1"/>
          <w:sz w:val="28"/>
          <w:szCs w:val="28"/>
        </w:rPr>
        <w:t>проєктом</w:t>
      </w:r>
      <w:proofErr w:type="spellEnd"/>
      <w:r w:rsidRPr="005B7CEA">
        <w:rPr>
          <w:rFonts w:ascii="Times New Roman" w:eastAsia="Times New Roman" w:hAnsi="Times New Roman"/>
          <w:color w:val="000000" w:themeColor="text1"/>
          <w:sz w:val="28"/>
          <w:szCs w:val="28"/>
        </w:rPr>
        <w:t xml:space="preserve"> «Освіта суддів заради економічного зростання», одним </w:t>
      </w:r>
      <w:r w:rsidR="003D29B5" w:rsidRPr="005B7CEA">
        <w:rPr>
          <w:rFonts w:ascii="Times New Roman" w:eastAsia="Times New Roman" w:hAnsi="Times New Roman"/>
          <w:color w:val="000000" w:themeColor="text1"/>
          <w:sz w:val="28"/>
          <w:szCs w:val="28"/>
        </w:rPr>
        <w:t>і</w:t>
      </w:r>
      <w:r w:rsidRPr="005B7CEA">
        <w:rPr>
          <w:rFonts w:ascii="Times New Roman" w:eastAsia="Times New Roman" w:hAnsi="Times New Roman"/>
          <w:color w:val="000000" w:themeColor="text1"/>
          <w:sz w:val="28"/>
          <w:szCs w:val="28"/>
        </w:rPr>
        <w:t>з завдань якого було впровадження судової медіації, дуже захопилася новою для нашої країни процедурою врегулювання спору за участю судді. Ключовою новизною дисертаційного дослідження кандидата було зменшення навантаження на адміністративні суди через запровадження такої процедури.</w:t>
      </w:r>
    </w:p>
    <w:p w:rsidR="00504243" w:rsidRPr="005B7CEA" w:rsidRDefault="004156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 також вважає значущим власний досвід викладацької діяльності в Національній школі суддів України. Постійна взаємодія з колегами, обговорення практик, підготовка до лекцій – усе це мотивує підтримувати знання </w:t>
      </w:r>
      <w:r w:rsidRPr="005B7CEA">
        <w:rPr>
          <w:rFonts w:ascii="Times New Roman" w:eastAsia="Times New Roman" w:hAnsi="Times New Roman"/>
          <w:color w:val="000000" w:themeColor="text1"/>
          <w:sz w:val="28"/>
          <w:szCs w:val="28"/>
        </w:rPr>
        <w:lastRenderedPageBreak/>
        <w:t>на належному рівні. Водночас викладання спонукає до регулярного оновлення теоретичної й практичної бази знань, розвиває навички саморефлексії та чіткої правової аргументації.</w:t>
      </w:r>
    </w:p>
    <w:p w:rsidR="00504243" w:rsidRPr="005B7CEA" w:rsidRDefault="00C879F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Катаєва Е.В. зазначила, що розглядає професійний розвиток не як вимогу, а як внутрішній обов’язок, тому вивчає зміни в законодавстві, наукові підходи та практику інших країн. У процесі рефлексії над власними рішеннями вона завжди аналізує, які навички потребують посилення. Навчання для кандидата – не подія, а постійний процес інтеграції нового в її професійну реальність.</w:t>
      </w:r>
    </w:p>
    <w:p w:rsidR="00504243" w:rsidRPr="005B7CEA" w:rsidRDefault="006D1CB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Сфера розвитку кандидата не обмежується лише правом. Катаєва Е.В.</w:t>
      </w:r>
      <w:r w:rsidR="00413747" w:rsidRPr="005B7CEA">
        <w:rPr>
          <w:rFonts w:ascii="Times New Roman" w:eastAsia="Times New Roman" w:hAnsi="Times New Roman"/>
          <w:color w:val="000000" w:themeColor="text1"/>
          <w:sz w:val="28"/>
          <w:szCs w:val="28"/>
        </w:rPr>
        <w:t xml:space="preserve"> </w:t>
      </w:r>
      <w:r w:rsidRPr="005B7CEA">
        <w:rPr>
          <w:rFonts w:ascii="Times New Roman" w:eastAsia="Times New Roman" w:hAnsi="Times New Roman"/>
          <w:color w:val="000000" w:themeColor="text1"/>
          <w:sz w:val="28"/>
          <w:szCs w:val="28"/>
        </w:rPr>
        <w:t>поглиблює знання української</w:t>
      </w:r>
      <w:r w:rsidR="005B56B7" w:rsidRPr="005B7CEA">
        <w:rPr>
          <w:rFonts w:ascii="Times New Roman" w:eastAsia="Times New Roman" w:hAnsi="Times New Roman"/>
          <w:color w:val="000000" w:themeColor="text1"/>
          <w:sz w:val="28"/>
          <w:szCs w:val="28"/>
        </w:rPr>
        <w:t>, вивчає іноземні мови та займається музичною композицією. Один з музичних творів («Надежда &amp; Надія») 08 січня 2024 року було зареєстровано як об’єкт авторського права. Такі заняття підтримують здатність до концентрації, гнучкого й структурованого мислення – якості, важливі для сучасного правника.</w:t>
      </w:r>
    </w:p>
    <w:p w:rsidR="00504243" w:rsidRPr="005B7CEA" w:rsidRDefault="005B56B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Таким чином, безперервний розвиток для </w:t>
      </w:r>
      <w:proofErr w:type="spellStart"/>
      <w:r w:rsidRPr="005B7CEA">
        <w:rPr>
          <w:rFonts w:ascii="Times New Roman" w:eastAsia="Times New Roman" w:hAnsi="Times New Roman"/>
          <w:color w:val="000000" w:themeColor="text1"/>
          <w:sz w:val="28"/>
          <w:szCs w:val="28"/>
        </w:rPr>
        <w:t>Катаєвої</w:t>
      </w:r>
      <w:proofErr w:type="spellEnd"/>
      <w:r w:rsidRPr="005B7CEA">
        <w:rPr>
          <w:rFonts w:ascii="Times New Roman" w:eastAsia="Times New Roman" w:hAnsi="Times New Roman"/>
          <w:color w:val="000000" w:themeColor="text1"/>
          <w:sz w:val="28"/>
          <w:szCs w:val="28"/>
        </w:rPr>
        <w:t> Е.В. – це не вимога, а відповідальна позиція і спосіб бути на своєму місці.</w:t>
      </w:r>
    </w:p>
    <w:p w:rsidR="005D6048" w:rsidRPr="005B7CEA" w:rsidRDefault="005D6048" w:rsidP="005D6048">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5B7CEA">
        <w:rPr>
          <w:color w:val="000000" w:themeColor="text1"/>
          <w:sz w:val="28"/>
          <w:szCs w:val="28"/>
          <w:lang w:val="uk-UA"/>
        </w:rPr>
        <w:t>Надані кандидатом 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5B7CEA">
        <w:rPr>
          <w:color w:val="000000" w:themeColor="text1"/>
          <w:sz w:val="28"/>
          <w:szCs w:val="28"/>
          <w:lang w:val="uk-UA"/>
        </w:rPr>
        <w:t>о</w:t>
      </w:r>
      <w:r w:rsidRPr="005B7CEA">
        <w:rPr>
          <w:color w:val="000000" w:themeColor="text1"/>
          <w:sz w:val="28"/>
          <w:szCs w:val="28"/>
          <w:lang w:val="uk-UA"/>
        </w:rPr>
        <w:t xml:space="preserve"> членами Комісії таким чином:</w:t>
      </w:r>
    </w:p>
    <w:tbl>
      <w:tblPr>
        <w:tblStyle w:val="af"/>
        <w:tblW w:w="0" w:type="auto"/>
        <w:tblInd w:w="-5" w:type="dxa"/>
        <w:tblLook w:val="04A0" w:firstRow="1" w:lastRow="0" w:firstColumn="1" w:lastColumn="0" w:noHBand="0" w:noVBand="1"/>
      </w:tblPr>
      <w:tblGrid>
        <w:gridCol w:w="1934"/>
        <w:gridCol w:w="2063"/>
        <w:gridCol w:w="498"/>
        <w:gridCol w:w="509"/>
        <w:gridCol w:w="509"/>
        <w:gridCol w:w="476"/>
        <w:gridCol w:w="512"/>
        <w:gridCol w:w="587"/>
        <w:gridCol w:w="1327"/>
        <w:gridCol w:w="1219"/>
      </w:tblGrid>
      <w:tr w:rsidR="00115417" w:rsidRPr="005B7CEA" w:rsidTr="005D6048">
        <w:tc>
          <w:tcPr>
            <w:tcW w:w="1934" w:type="dxa"/>
            <w:tcBorders>
              <w:top w:val="single" w:sz="4" w:space="0" w:color="auto"/>
              <w:left w:val="single" w:sz="4" w:space="0" w:color="auto"/>
              <w:bottom w:val="single" w:sz="4" w:space="0" w:color="auto"/>
              <w:right w:val="single" w:sz="4" w:space="0" w:color="auto"/>
            </w:tcBorders>
            <w:vAlign w:val="center"/>
            <w:hideMark/>
          </w:tcPr>
          <w:p w:rsidR="005D6048" w:rsidRPr="005B7CEA" w:rsidRDefault="005D6048">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Критерій</w:t>
            </w:r>
          </w:p>
        </w:tc>
        <w:tc>
          <w:tcPr>
            <w:tcW w:w="2063" w:type="dxa"/>
            <w:tcBorders>
              <w:top w:val="single" w:sz="4" w:space="0" w:color="auto"/>
              <w:left w:val="single" w:sz="4" w:space="0" w:color="auto"/>
              <w:bottom w:val="single" w:sz="4" w:space="0" w:color="auto"/>
              <w:right w:val="single" w:sz="4" w:space="0" w:color="auto"/>
            </w:tcBorders>
            <w:vAlign w:val="center"/>
            <w:hideMark/>
          </w:tcPr>
          <w:p w:rsidR="005D6048" w:rsidRPr="005B7CEA" w:rsidRDefault="005D6048">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Показник</w:t>
            </w:r>
          </w:p>
        </w:tc>
        <w:tc>
          <w:tcPr>
            <w:tcW w:w="3091" w:type="dxa"/>
            <w:gridSpan w:val="6"/>
            <w:tcBorders>
              <w:top w:val="single" w:sz="4" w:space="0" w:color="auto"/>
              <w:left w:val="single" w:sz="4" w:space="0" w:color="auto"/>
              <w:bottom w:val="single" w:sz="4" w:space="0" w:color="auto"/>
              <w:right w:val="single" w:sz="4" w:space="0" w:color="auto"/>
            </w:tcBorders>
            <w:vAlign w:val="center"/>
            <w:hideMark/>
          </w:tcPr>
          <w:p w:rsidR="005D6048" w:rsidRPr="005B7CEA" w:rsidRDefault="005D6048">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Бали, виставлені членами Комісії</w:t>
            </w:r>
          </w:p>
        </w:tc>
        <w:tc>
          <w:tcPr>
            <w:tcW w:w="1327" w:type="dxa"/>
            <w:tcBorders>
              <w:top w:val="single" w:sz="4" w:space="0" w:color="auto"/>
              <w:left w:val="single" w:sz="4" w:space="0" w:color="auto"/>
              <w:bottom w:val="single" w:sz="4" w:space="0" w:color="auto"/>
              <w:right w:val="single" w:sz="4" w:space="0" w:color="auto"/>
            </w:tcBorders>
            <w:vAlign w:val="center"/>
            <w:hideMark/>
          </w:tcPr>
          <w:p w:rsidR="005D6048" w:rsidRPr="005B7CEA" w:rsidRDefault="005D6048">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Середній бал</w:t>
            </w:r>
          </w:p>
        </w:tc>
        <w:tc>
          <w:tcPr>
            <w:tcW w:w="1219" w:type="dxa"/>
            <w:tcBorders>
              <w:top w:val="single" w:sz="4" w:space="0" w:color="auto"/>
              <w:left w:val="single" w:sz="4" w:space="0" w:color="auto"/>
              <w:bottom w:val="single" w:sz="4" w:space="0" w:color="auto"/>
              <w:right w:val="single" w:sz="4" w:space="0" w:color="auto"/>
            </w:tcBorders>
            <w:vAlign w:val="center"/>
            <w:hideMark/>
          </w:tcPr>
          <w:p w:rsidR="005D6048" w:rsidRPr="005B7CEA" w:rsidRDefault="005D6048">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Бал за критерій</w:t>
            </w:r>
          </w:p>
        </w:tc>
      </w:tr>
      <w:tr w:rsidR="00115417" w:rsidRPr="005B7CEA" w:rsidTr="005D6048">
        <w:tc>
          <w:tcPr>
            <w:tcW w:w="1934" w:type="dxa"/>
            <w:vMerge w:val="restart"/>
            <w:tcBorders>
              <w:top w:val="single" w:sz="4" w:space="0" w:color="auto"/>
              <w:left w:val="single" w:sz="4" w:space="0" w:color="auto"/>
              <w:bottom w:val="single" w:sz="4" w:space="0" w:color="auto"/>
              <w:right w:val="single" w:sz="4" w:space="0" w:color="auto"/>
            </w:tcBorders>
            <w:vAlign w:val="center"/>
            <w:hideMark/>
          </w:tcPr>
          <w:p w:rsidR="005D6048" w:rsidRPr="005B7CEA" w:rsidRDefault="005D6048">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Особиста компетентність</w:t>
            </w:r>
          </w:p>
        </w:tc>
        <w:tc>
          <w:tcPr>
            <w:tcW w:w="2063" w:type="dxa"/>
            <w:tcBorders>
              <w:top w:val="single" w:sz="4" w:space="0" w:color="auto"/>
              <w:left w:val="single" w:sz="4" w:space="0" w:color="auto"/>
              <w:bottom w:val="single" w:sz="4" w:space="0" w:color="auto"/>
              <w:right w:val="single" w:sz="4" w:space="0" w:color="auto"/>
            </w:tcBorders>
            <w:vAlign w:val="center"/>
            <w:hideMark/>
          </w:tcPr>
          <w:p w:rsidR="005D6048" w:rsidRPr="005B7CEA" w:rsidRDefault="005D6048">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Рішучість та відповідальність</w:t>
            </w:r>
          </w:p>
        </w:tc>
        <w:tc>
          <w:tcPr>
            <w:tcW w:w="498"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22</w:t>
            </w:r>
          </w:p>
        </w:tc>
        <w:tc>
          <w:tcPr>
            <w:tcW w:w="509"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21</w:t>
            </w:r>
          </w:p>
        </w:tc>
        <w:tc>
          <w:tcPr>
            <w:tcW w:w="509"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20</w:t>
            </w:r>
          </w:p>
        </w:tc>
        <w:tc>
          <w:tcPr>
            <w:tcW w:w="476"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21</w:t>
            </w:r>
          </w:p>
        </w:tc>
        <w:tc>
          <w:tcPr>
            <w:tcW w:w="512"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23</w:t>
            </w:r>
          </w:p>
        </w:tc>
        <w:tc>
          <w:tcPr>
            <w:tcW w:w="587"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22</w:t>
            </w:r>
          </w:p>
        </w:tc>
        <w:tc>
          <w:tcPr>
            <w:tcW w:w="1327"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21,5</w:t>
            </w:r>
          </w:p>
        </w:tc>
        <w:tc>
          <w:tcPr>
            <w:tcW w:w="1219" w:type="dxa"/>
            <w:vMerge w:val="restart"/>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42,75</w:t>
            </w:r>
          </w:p>
        </w:tc>
      </w:tr>
      <w:tr w:rsidR="00115417" w:rsidRPr="005B7CEA" w:rsidTr="005D6048">
        <w:tc>
          <w:tcPr>
            <w:tcW w:w="1934" w:type="dxa"/>
            <w:vMerge/>
            <w:tcBorders>
              <w:top w:val="single" w:sz="4" w:space="0" w:color="auto"/>
              <w:left w:val="single" w:sz="4" w:space="0" w:color="auto"/>
              <w:bottom w:val="single" w:sz="4" w:space="0" w:color="auto"/>
              <w:right w:val="single" w:sz="4" w:space="0" w:color="auto"/>
            </w:tcBorders>
            <w:vAlign w:val="center"/>
            <w:hideMark/>
          </w:tcPr>
          <w:p w:rsidR="005D6048" w:rsidRPr="005B7CEA" w:rsidRDefault="005D6048">
            <w:pPr>
              <w:rPr>
                <w:rFonts w:ascii="Times New Roman" w:eastAsia="Times New Roman" w:hAnsi="Times New Roman"/>
                <w:color w:val="000000" w:themeColor="text1"/>
                <w:sz w:val="26"/>
                <w:szCs w:val="26"/>
                <w:lang w:eastAsia="ru-RU"/>
              </w:rPr>
            </w:pPr>
          </w:p>
        </w:tc>
        <w:tc>
          <w:tcPr>
            <w:tcW w:w="2063" w:type="dxa"/>
            <w:tcBorders>
              <w:top w:val="single" w:sz="4" w:space="0" w:color="auto"/>
              <w:left w:val="single" w:sz="4" w:space="0" w:color="auto"/>
              <w:bottom w:val="single" w:sz="4" w:space="0" w:color="auto"/>
              <w:right w:val="single" w:sz="4" w:space="0" w:color="auto"/>
            </w:tcBorders>
            <w:vAlign w:val="center"/>
            <w:hideMark/>
          </w:tcPr>
          <w:p w:rsidR="005D6048" w:rsidRPr="005B7CEA" w:rsidRDefault="005D6048">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Безперервний розвиток</w:t>
            </w:r>
          </w:p>
        </w:tc>
        <w:tc>
          <w:tcPr>
            <w:tcW w:w="498"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21</w:t>
            </w:r>
          </w:p>
        </w:tc>
        <w:tc>
          <w:tcPr>
            <w:tcW w:w="509"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22</w:t>
            </w:r>
          </w:p>
        </w:tc>
        <w:tc>
          <w:tcPr>
            <w:tcW w:w="509"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19</w:t>
            </w:r>
          </w:p>
        </w:tc>
        <w:tc>
          <w:tcPr>
            <w:tcW w:w="476"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21</w:t>
            </w:r>
          </w:p>
        </w:tc>
        <w:tc>
          <w:tcPr>
            <w:tcW w:w="512"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23</w:t>
            </w:r>
          </w:p>
        </w:tc>
        <w:tc>
          <w:tcPr>
            <w:tcW w:w="587"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21</w:t>
            </w:r>
          </w:p>
        </w:tc>
        <w:tc>
          <w:tcPr>
            <w:tcW w:w="1327" w:type="dxa"/>
            <w:tcBorders>
              <w:top w:val="single" w:sz="4" w:space="0" w:color="auto"/>
              <w:left w:val="single" w:sz="4" w:space="0" w:color="auto"/>
              <w:bottom w:val="single" w:sz="4" w:space="0" w:color="auto"/>
              <w:right w:val="single" w:sz="4" w:space="0" w:color="auto"/>
            </w:tcBorders>
            <w:vAlign w:val="center"/>
          </w:tcPr>
          <w:p w:rsidR="005D6048" w:rsidRPr="005B7CEA" w:rsidRDefault="00E4282E">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21,25</w:t>
            </w:r>
          </w:p>
        </w:tc>
        <w:tc>
          <w:tcPr>
            <w:tcW w:w="1219" w:type="dxa"/>
            <w:vMerge/>
            <w:tcBorders>
              <w:top w:val="single" w:sz="4" w:space="0" w:color="auto"/>
              <w:left w:val="single" w:sz="4" w:space="0" w:color="auto"/>
              <w:bottom w:val="single" w:sz="4" w:space="0" w:color="auto"/>
              <w:right w:val="single" w:sz="4" w:space="0" w:color="auto"/>
            </w:tcBorders>
            <w:vAlign w:val="center"/>
          </w:tcPr>
          <w:p w:rsidR="005D6048" w:rsidRPr="005B7CEA" w:rsidRDefault="005D6048">
            <w:pPr>
              <w:rPr>
                <w:rFonts w:ascii="Times New Roman" w:eastAsia="Times New Roman" w:hAnsi="Times New Roman"/>
                <w:color w:val="000000" w:themeColor="text1"/>
                <w:sz w:val="26"/>
                <w:szCs w:val="26"/>
                <w:lang w:eastAsia="ru-RU"/>
              </w:rPr>
            </w:pPr>
          </w:p>
        </w:tc>
      </w:tr>
    </w:tbl>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E4282E" w:rsidRPr="005B7CEA">
        <w:rPr>
          <w:rFonts w:ascii="Times New Roman" w:eastAsia="Times New Roman" w:hAnsi="Times New Roman"/>
          <w:color w:val="000000" w:themeColor="text1"/>
          <w:sz w:val="28"/>
          <w:szCs w:val="28"/>
        </w:rPr>
        <w:t>42,75</w:t>
      </w:r>
      <w:r w:rsidRPr="005B7CEA">
        <w:rPr>
          <w:rFonts w:ascii="Times New Roman" w:eastAsia="Times New Roman" w:hAnsi="Times New Roman"/>
          <w:color w:val="000000" w:themeColor="text1"/>
          <w:sz w:val="28"/>
          <w:szCs w:val="28"/>
        </w:rPr>
        <w:t> </w:t>
      </w:r>
      <w:proofErr w:type="spellStart"/>
      <w:r w:rsidRPr="005B7CEA">
        <w:rPr>
          <w:rFonts w:ascii="Times New Roman" w:eastAsia="Times New Roman" w:hAnsi="Times New Roman"/>
          <w:color w:val="000000" w:themeColor="text1"/>
          <w:sz w:val="28"/>
          <w:szCs w:val="28"/>
        </w:rPr>
        <w:t>бал</w:t>
      </w:r>
      <w:r w:rsidR="00F2584E" w:rsidRPr="005B7CEA">
        <w:rPr>
          <w:rFonts w:ascii="Times New Roman" w:eastAsia="Times New Roman" w:hAnsi="Times New Roman"/>
          <w:color w:val="000000" w:themeColor="text1"/>
          <w:sz w:val="28"/>
          <w:szCs w:val="28"/>
        </w:rPr>
        <w:t>а</w:t>
      </w:r>
      <w:proofErr w:type="spellEnd"/>
      <w:r w:rsidR="000E7B62" w:rsidRPr="005B7CEA">
        <w:rPr>
          <w:rFonts w:ascii="Times New Roman" w:eastAsia="Times New Roman" w:hAnsi="Times New Roman"/>
          <w:color w:val="000000" w:themeColor="text1"/>
          <w:sz w:val="28"/>
          <w:szCs w:val="28"/>
        </w:rPr>
        <w:t>,</w:t>
      </w:r>
      <w:r w:rsidR="000E7B62" w:rsidRPr="005B7CEA">
        <w:rPr>
          <w:rFonts w:ascii="Times New Roman" w:hAnsi="Times New Roman"/>
          <w:color w:val="000000" w:themeColor="text1"/>
          <w:sz w:val="28"/>
          <w:szCs w:val="28"/>
        </w:rPr>
        <w:t xml:space="preserve"> що є вищим за 75 відсотків </w:t>
      </w:r>
      <w:r w:rsidR="00BE6F2B" w:rsidRPr="005B7CEA">
        <w:rPr>
          <w:rFonts w:ascii="Times New Roman" w:hAnsi="Times New Roman"/>
          <w:color w:val="000000" w:themeColor="text1"/>
          <w:sz w:val="28"/>
          <w:szCs w:val="28"/>
        </w:rPr>
        <w:t xml:space="preserve">від </w:t>
      </w:r>
      <w:r w:rsidR="000E7B62" w:rsidRPr="005B7CEA">
        <w:rPr>
          <w:rFonts w:ascii="Times New Roman" w:hAnsi="Times New Roman"/>
          <w:color w:val="000000" w:themeColor="text1"/>
          <w:sz w:val="28"/>
          <w:szCs w:val="28"/>
        </w:rPr>
        <w:t xml:space="preserve">максимально можливого </w:t>
      </w:r>
      <w:proofErr w:type="spellStart"/>
      <w:r w:rsidR="000E7B62" w:rsidRPr="005B7CEA">
        <w:rPr>
          <w:rFonts w:ascii="Times New Roman" w:hAnsi="Times New Roman"/>
          <w:color w:val="000000" w:themeColor="text1"/>
          <w:sz w:val="28"/>
          <w:szCs w:val="28"/>
        </w:rPr>
        <w:t>бала</w:t>
      </w:r>
      <w:proofErr w:type="spellEnd"/>
      <w:r w:rsidR="000E7B62" w:rsidRPr="005B7CEA">
        <w:rPr>
          <w:rFonts w:ascii="Times New Roman" w:hAnsi="Times New Roman"/>
          <w:color w:val="000000" w:themeColor="text1"/>
          <w:sz w:val="28"/>
          <w:szCs w:val="28"/>
        </w:rPr>
        <w:t xml:space="preserve">, а тому Комісія одноголосно вважає, що </w:t>
      </w:r>
      <w:r w:rsidR="004101BC" w:rsidRPr="005B7CEA">
        <w:rPr>
          <w:rFonts w:ascii="Times New Roman" w:eastAsia="Times New Roman" w:hAnsi="Times New Roman"/>
          <w:color w:val="000000" w:themeColor="text1"/>
          <w:sz w:val="28"/>
          <w:szCs w:val="28"/>
        </w:rPr>
        <w:t>Катаєва Е.В.</w:t>
      </w:r>
      <w:r w:rsidR="000E7B62" w:rsidRPr="005B7CEA">
        <w:rPr>
          <w:rFonts w:ascii="Times New Roman" w:hAnsi="Times New Roman"/>
          <w:color w:val="000000" w:themeColor="text1"/>
          <w:sz w:val="28"/>
          <w:szCs w:val="28"/>
        </w:rPr>
        <w:t xml:space="preserve"> відповідає критерію особистої компетентності.</w:t>
      </w:r>
    </w:p>
    <w:p w:rsidR="00504243" w:rsidRPr="005B7CEA"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5B7CEA">
        <w:rPr>
          <w:rFonts w:ascii="Times New Roman" w:eastAsia="Times New Roman" w:hAnsi="Times New Roman"/>
          <w:b/>
          <w:color w:val="000000" w:themeColor="text1"/>
          <w:sz w:val="28"/>
          <w:szCs w:val="28"/>
        </w:rPr>
        <w:t xml:space="preserve">Оцінювання відповідності </w:t>
      </w:r>
      <w:r w:rsidR="004E5A5B" w:rsidRPr="005B7CEA">
        <w:rPr>
          <w:rFonts w:ascii="Times New Roman" w:eastAsia="Times New Roman" w:hAnsi="Times New Roman"/>
          <w:b/>
          <w:color w:val="000000" w:themeColor="text1"/>
          <w:sz w:val="28"/>
          <w:szCs w:val="28"/>
        </w:rPr>
        <w:t xml:space="preserve">кандидата </w:t>
      </w:r>
      <w:r w:rsidRPr="005B7CEA">
        <w:rPr>
          <w:rFonts w:ascii="Times New Roman" w:eastAsia="Times New Roman" w:hAnsi="Times New Roman"/>
          <w:b/>
          <w:color w:val="000000" w:themeColor="text1"/>
          <w:sz w:val="28"/>
          <w:szCs w:val="28"/>
        </w:rPr>
        <w:t>за критерієм соціальної компетентності.</w:t>
      </w:r>
    </w:p>
    <w:p w:rsidR="00504243" w:rsidRPr="005B7CEA" w:rsidRDefault="002904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Згідно з</w:t>
      </w:r>
      <w:r w:rsidR="00413747" w:rsidRPr="005B7CEA">
        <w:rPr>
          <w:rFonts w:ascii="Times New Roman" w:eastAsia="Times New Roman" w:hAnsi="Times New Roman"/>
          <w:color w:val="000000" w:themeColor="text1"/>
          <w:sz w:val="28"/>
          <w:szCs w:val="28"/>
        </w:rPr>
        <w:t xml:space="preserve"> пункт</w:t>
      </w:r>
      <w:r w:rsidRPr="005B7CEA">
        <w:rPr>
          <w:rFonts w:ascii="Times New Roman" w:eastAsia="Times New Roman" w:hAnsi="Times New Roman"/>
          <w:color w:val="000000" w:themeColor="text1"/>
          <w:sz w:val="28"/>
          <w:szCs w:val="28"/>
        </w:rPr>
        <w:t>ом</w:t>
      </w:r>
      <w:r w:rsidR="00413747" w:rsidRPr="005B7CEA">
        <w:rPr>
          <w:rFonts w:ascii="Times New Roman" w:eastAsia="Times New Roman" w:hAnsi="Times New Roman"/>
          <w:color w:val="000000" w:themeColor="text1"/>
          <w:sz w:val="28"/>
          <w:szCs w:val="28"/>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5B7CEA" w:rsidRDefault="00413747">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w:t>
      </w:r>
      <w:r w:rsidRPr="005B7CEA">
        <w:rPr>
          <w:rFonts w:ascii="Times New Roman" w:eastAsia="Times New Roman" w:hAnsi="Times New Roman"/>
          <w:color w:val="000000" w:themeColor="text1"/>
          <w:sz w:val="28"/>
          <w:szCs w:val="28"/>
        </w:rPr>
        <w:lastRenderedPageBreak/>
        <w:t>думку інших; впевнено та переконливо виступає перед аудиторією (пункт 2.9 розділу 2 Положення).</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5B7CEA" w:rsidRDefault="00413747">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2.10 розділу 2 Положення).</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5B7CEA" w:rsidRDefault="00413747">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5B7CEA">
        <w:rPr>
          <w:rFonts w:ascii="Times New Roman" w:eastAsia="Times New Roman" w:hAnsi="Times New Roman"/>
          <w:color w:val="000000" w:themeColor="text1"/>
          <w:sz w:val="28"/>
          <w:szCs w:val="28"/>
        </w:rPr>
        <w:t>во</w:t>
      </w:r>
      <w:r w:rsidRPr="005B7CEA">
        <w:rPr>
          <w:rFonts w:ascii="Times New Roman" w:eastAsia="Times New Roman" w:hAnsi="Times New Roman"/>
          <w:color w:val="000000" w:themeColor="text1"/>
          <w:sz w:val="28"/>
          <w:szCs w:val="28"/>
        </w:rPr>
        <w:t>го поля); має сталу та усвідомлену мотивацію до служіння суспільству та розбудови правової держави (пункт 2.11 розділу 2 Положення).</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Емоційна стійкість – це здатність кандидата на посаду судді ефективно управляти своїми емоційними станами. </w:t>
      </w:r>
    </w:p>
    <w:p w:rsidR="00504243" w:rsidRPr="005B7CEA" w:rsidRDefault="00413747">
      <w:pPr>
        <w:spacing w:after="0" w:line="240" w:lineRule="auto"/>
        <w:ind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5B7CEA">
        <w:rPr>
          <w:rFonts w:ascii="Times New Roman" w:eastAsia="Times New Roman" w:hAnsi="Times New Roman"/>
          <w:color w:val="000000" w:themeColor="text1"/>
          <w:sz w:val="28"/>
          <w:szCs w:val="28"/>
        </w:rPr>
        <w:t>у</w:t>
      </w:r>
      <w:r w:rsidRPr="005B7CEA">
        <w:rPr>
          <w:rFonts w:ascii="Times New Roman" w:eastAsia="Times New Roman" w:hAnsi="Times New Roman"/>
          <w:color w:val="000000" w:themeColor="text1"/>
          <w:sz w:val="28"/>
          <w:szCs w:val="28"/>
        </w:rPr>
        <w:t xml:space="preserve"> тому числі складні та провокаційні (зокрема, щодо статків, доходів, доброчесності тощо) (пункт 2.12 розділу 2 Положення).</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 письмових поясненнях, надісланих кандидатом до Комісії 2</w:t>
      </w:r>
      <w:r w:rsidR="004101BC" w:rsidRPr="005B7CEA">
        <w:rPr>
          <w:rFonts w:ascii="Times New Roman" w:eastAsia="Times New Roman" w:hAnsi="Times New Roman"/>
          <w:color w:val="000000" w:themeColor="text1"/>
          <w:sz w:val="28"/>
          <w:szCs w:val="28"/>
        </w:rPr>
        <w:t>8</w:t>
      </w:r>
      <w:r w:rsidRPr="005B7CEA">
        <w:rPr>
          <w:rFonts w:ascii="Times New Roman" w:eastAsia="Times New Roman" w:hAnsi="Times New Roman"/>
          <w:color w:val="000000" w:themeColor="text1"/>
          <w:sz w:val="28"/>
          <w:szCs w:val="28"/>
        </w:rPr>
        <w:t xml:space="preserve"> квітня 2025 року, </w:t>
      </w:r>
      <w:r w:rsidR="004101BC" w:rsidRPr="005B7CEA">
        <w:rPr>
          <w:rFonts w:ascii="Times New Roman" w:eastAsia="Times New Roman" w:hAnsi="Times New Roman"/>
          <w:color w:val="000000" w:themeColor="text1"/>
          <w:sz w:val="28"/>
          <w:szCs w:val="28"/>
        </w:rPr>
        <w:t>Катаєва Е.В.</w:t>
      </w:r>
      <w:r w:rsidRPr="005B7CEA">
        <w:rPr>
          <w:rFonts w:ascii="Times New Roman" w:eastAsia="Times New Roman" w:hAnsi="Times New Roman"/>
          <w:color w:val="000000" w:themeColor="text1"/>
          <w:sz w:val="28"/>
          <w:szCs w:val="28"/>
        </w:rPr>
        <w:t xml:space="preserve"> вказала, що </w:t>
      </w:r>
      <w:r w:rsidR="0056097B" w:rsidRPr="005B7CEA">
        <w:rPr>
          <w:rFonts w:ascii="Times New Roman" w:eastAsia="Times New Roman" w:hAnsi="Times New Roman"/>
          <w:color w:val="000000" w:themeColor="text1"/>
          <w:sz w:val="28"/>
          <w:szCs w:val="28"/>
        </w:rPr>
        <w:t xml:space="preserve">вважає </w:t>
      </w:r>
      <w:r w:rsidR="004101BC" w:rsidRPr="005B7CEA">
        <w:rPr>
          <w:rFonts w:ascii="Times New Roman" w:eastAsia="Times New Roman" w:hAnsi="Times New Roman"/>
          <w:color w:val="000000" w:themeColor="text1"/>
          <w:sz w:val="28"/>
          <w:szCs w:val="28"/>
        </w:rPr>
        <w:t>ефективну комунікацію не лише технікою донесення змісту, а й простором для прояву поваги й відкритості. Здатність говорити переконливо, точно й вчасно – важлива частина суддівської діяльності у професійному середовищі. Для кандидата це щоденна відповідальність за слова і за мовчання.</w:t>
      </w:r>
    </w:p>
    <w:p w:rsidR="00504243" w:rsidRPr="005B7CEA" w:rsidRDefault="004101B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Комунікація, на думку </w:t>
      </w:r>
      <w:proofErr w:type="spellStart"/>
      <w:r w:rsidRPr="005B7CEA">
        <w:rPr>
          <w:rFonts w:ascii="Times New Roman" w:eastAsia="Times New Roman" w:hAnsi="Times New Roman"/>
          <w:color w:val="000000" w:themeColor="text1"/>
          <w:sz w:val="28"/>
          <w:szCs w:val="28"/>
        </w:rPr>
        <w:t>Катаєвої</w:t>
      </w:r>
      <w:proofErr w:type="spellEnd"/>
      <w:r w:rsidRPr="005B7CEA">
        <w:rPr>
          <w:rFonts w:ascii="Times New Roman" w:eastAsia="Times New Roman" w:hAnsi="Times New Roman"/>
          <w:color w:val="000000" w:themeColor="text1"/>
          <w:sz w:val="28"/>
          <w:szCs w:val="28"/>
        </w:rPr>
        <w:t xml:space="preserve"> Е.В., – це не лише </w:t>
      </w:r>
      <w:r w:rsidR="00EF28AF" w:rsidRPr="005B7CEA">
        <w:rPr>
          <w:rFonts w:ascii="Times New Roman" w:eastAsia="Times New Roman" w:hAnsi="Times New Roman"/>
          <w:color w:val="000000" w:themeColor="text1"/>
          <w:sz w:val="28"/>
          <w:szCs w:val="28"/>
        </w:rPr>
        <w:t xml:space="preserve">вправне говоріння, але й вміння слухати. </w:t>
      </w:r>
      <w:r w:rsidR="00E03186" w:rsidRPr="005B7CEA">
        <w:rPr>
          <w:rFonts w:ascii="Times New Roman" w:eastAsia="Times New Roman" w:hAnsi="Times New Roman"/>
          <w:color w:val="000000" w:themeColor="text1"/>
          <w:sz w:val="28"/>
          <w:szCs w:val="28"/>
        </w:rPr>
        <w:t>Кандидату важливо почути іншу позицію і зрозуміти мотивацію. Якщо Катаєва Е.В. дотримується іншої думки, то намагається не нав’язувати її, а довести, спираючись на аргументи й логіку. У командній роботі цінує можливість надавати зворотній зв’язок, не втрачаючи конструктивності та професійної поваги. Викладений підхід допомагає підтримувати продуктивну атмосферу в колективі.</w:t>
      </w:r>
    </w:p>
    <w:p w:rsidR="00504243" w:rsidRPr="005B7CEA" w:rsidRDefault="00881DB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w:t>
      </w:r>
      <w:r w:rsidR="005D2D43" w:rsidRPr="005B7CEA">
        <w:rPr>
          <w:rFonts w:ascii="Times New Roman" w:eastAsia="Times New Roman" w:hAnsi="Times New Roman"/>
          <w:color w:val="000000" w:themeColor="text1"/>
          <w:sz w:val="28"/>
          <w:szCs w:val="28"/>
        </w:rPr>
        <w:t xml:space="preserve"> зазначила, що </w:t>
      </w:r>
      <w:r w:rsidR="003D29B5"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письмовій комунікації, зокрема під час складання судових рішень чи аналітичних матеріалів, вона дотримується </w:t>
      </w:r>
      <w:r w:rsidRPr="005B7CEA">
        <w:rPr>
          <w:rFonts w:ascii="Times New Roman" w:eastAsia="Times New Roman" w:hAnsi="Times New Roman"/>
          <w:color w:val="000000" w:themeColor="text1"/>
          <w:sz w:val="28"/>
          <w:szCs w:val="28"/>
        </w:rPr>
        <w:lastRenderedPageBreak/>
        <w:t>принципів точності, логічної послідовності та зрозумілості для всіх сторін. Катаєва Е.В. вважає, що текст має не лише фіксувати правову позицію, а й викликати довіру.</w:t>
      </w:r>
    </w:p>
    <w:p w:rsidR="00504243" w:rsidRPr="005B7CEA" w:rsidRDefault="00881DB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Викладаючи на курсах підвищення кваліфікації для суддів, кандидат спілкується з досвідченою аудиторією</w:t>
      </w:r>
      <w:r w:rsidR="00EB1671" w:rsidRPr="005B7CEA">
        <w:rPr>
          <w:rFonts w:ascii="Times New Roman" w:eastAsia="Times New Roman" w:hAnsi="Times New Roman"/>
          <w:color w:val="000000" w:themeColor="text1"/>
          <w:sz w:val="28"/>
          <w:szCs w:val="28"/>
        </w:rPr>
        <w:t xml:space="preserve">, що вимагає точності, поваги й тонкого відчуття контексту. Кожна аудиторія (студенти, представники інших професій, колеги) потребує адаптації в підходах, добору прикладів, корекції логіки викладу. Постійні запрошення від Національної школи суддів України є певним підтвердженням того, що стиль комунікації </w:t>
      </w:r>
      <w:proofErr w:type="spellStart"/>
      <w:r w:rsidR="00EB1671" w:rsidRPr="005B7CEA">
        <w:rPr>
          <w:rFonts w:ascii="Times New Roman" w:eastAsia="Times New Roman" w:hAnsi="Times New Roman"/>
          <w:color w:val="000000" w:themeColor="text1"/>
          <w:sz w:val="28"/>
          <w:szCs w:val="28"/>
        </w:rPr>
        <w:t>Катаєвої</w:t>
      </w:r>
      <w:proofErr w:type="spellEnd"/>
      <w:r w:rsidR="00EB1671" w:rsidRPr="005B7CEA">
        <w:rPr>
          <w:rFonts w:ascii="Times New Roman" w:eastAsia="Times New Roman" w:hAnsi="Times New Roman"/>
          <w:color w:val="000000" w:themeColor="text1"/>
          <w:sz w:val="28"/>
          <w:szCs w:val="28"/>
        </w:rPr>
        <w:t> Е.В. резонує з очікуваннями слухачів.</w:t>
      </w:r>
    </w:p>
    <w:p w:rsidR="00EA2D43" w:rsidRPr="005B7CEA" w:rsidRDefault="003C19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 повідомила, що у складних або напружених ситуаціях завжди прагне зберігати ясність висловлювань і врівноважений тон.</w:t>
      </w:r>
      <w:r w:rsidR="00572761" w:rsidRPr="005B7CEA">
        <w:rPr>
          <w:rFonts w:ascii="Times New Roman" w:eastAsia="Times New Roman" w:hAnsi="Times New Roman"/>
          <w:color w:val="000000" w:themeColor="text1"/>
          <w:sz w:val="28"/>
          <w:szCs w:val="28"/>
        </w:rPr>
        <w:t xml:space="preserve"> Кожну подібну ситуацію Катаєва Е.В. сприймає як можливість показати, що судова процедура – це не лише про норму, а й про людську гідність.</w:t>
      </w:r>
    </w:p>
    <w:p w:rsidR="00630027" w:rsidRPr="005B7CEA" w:rsidRDefault="0063002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Кандидату неодноразово доводилось виступати на конференціях, телебаченні, </w:t>
      </w:r>
      <w:proofErr w:type="spellStart"/>
      <w:r w:rsidRPr="005B7CEA">
        <w:rPr>
          <w:rFonts w:ascii="Times New Roman" w:eastAsia="Times New Roman" w:hAnsi="Times New Roman"/>
          <w:color w:val="000000" w:themeColor="text1"/>
          <w:sz w:val="28"/>
          <w:szCs w:val="28"/>
        </w:rPr>
        <w:t>модерувати</w:t>
      </w:r>
      <w:proofErr w:type="spellEnd"/>
      <w:r w:rsidRPr="005B7CEA">
        <w:rPr>
          <w:rFonts w:ascii="Times New Roman" w:eastAsia="Times New Roman" w:hAnsi="Times New Roman"/>
          <w:color w:val="000000" w:themeColor="text1"/>
          <w:sz w:val="28"/>
          <w:szCs w:val="28"/>
        </w:rPr>
        <w:t xml:space="preserve"> дискусії. Усе це – досвід, який постійно вчить комунікативній уважності, гнучкості й витримці, допомагає тримати рівень комунікації незалежно від формату чи аудиторії.</w:t>
      </w:r>
    </w:p>
    <w:p w:rsidR="00504243" w:rsidRPr="005B7CEA" w:rsidRDefault="00232C3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Стосовно відповідності показнику ефективної взаємодії </w:t>
      </w:r>
      <w:r w:rsidR="00FB5336" w:rsidRPr="005B7CEA">
        <w:rPr>
          <w:rFonts w:ascii="Times New Roman" w:eastAsia="Times New Roman" w:hAnsi="Times New Roman"/>
          <w:color w:val="000000" w:themeColor="text1"/>
          <w:sz w:val="28"/>
          <w:szCs w:val="28"/>
        </w:rPr>
        <w:t>Катаєва Е.В.</w:t>
      </w:r>
      <w:r w:rsidRPr="005B7CEA">
        <w:rPr>
          <w:rFonts w:ascii="Times New Roman" w:eastAsia="Times New Roman" w:hAnsi="Times New Roman"/>
          <w:color w:val="000000" w:themeColor="text1"/>
          <w:sz w:val="28"/>
          <w:szCs w:val="28"/>
        </w:rPr>
        <w:t xml:space="preserve"> повідомила, що</w:t>
      </w:r>
      <w:r w:rsidR="003D29B5"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w:t>
      </w:r>
      <w:r w:rsidR="00FB5336" w:rsidRPr="005B7CEA">
        <w:rPr>
          <w:rFonts w:ascii="Times New Roman" w:eastAsia="Times New Roman" w:hAnsi="Times New Roman"/>
          <w:color w:val="000000" w:themeColor="text1"/>
          <w:sz w:val="28"/>
          <w:szCs w:val="28"/>
        </w:rPr>
        <w:t>на її думку, основа такої взаємодії – довіра, без неї не працюють навіть найкращі процедури.</w:t>
      </w:r>
      <w:r w:rsidR="008B01E1" w:rsidRPr="005B7CEA">
        <w:rPr>
          <w:rFonts w:ascii="Times New Roman" w:eastAsia="Times New Roman" w:hAnsi="Times New Roman"/>
          <w:color w:val="000000" w:themeColor="text1"/>
          <w:sz w:val="28"/>
          <w:szCs w:val="28"/>
        </w:rPr>
        <w:t xml:space="preserve"> Взаємодія є не лише здатністю домовлятися, а й вмінням допускати різність, бачити спільне у протилежному, розуміти мотивацію іншого. Саме довіра й дозволяє вчасно сказати</w:t>
      </w:r>
      <w:r w:rsidR="0067039A" w:rsidRPr="005B7CEA">
        <w:rPr>
          <w:rFonts w:ascii="Times New Roman" w:eastAsia="Times New Roman" w:hAnsi="Times New Roman"/>
          <w:color w:val="000000" w:themeColor="text1"/>
          <w:sz w:val="28"/>
          <w:szCs w:val="28"/>
        </w:rPr>
        <w:t>: «Я бачу інакше», не загострюючи суперечності.</w:t>
      </w:r>
    </w:p>
    <w:p w:rsidR="00AC50D2" w:rsidRPr="005B7CEA" w:rsidRDefault="002C481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 відзначила, що </w:t>
      </w:r>
      <w:r w:rsidR="0067039A" w:rsidRPr="005B7CEA">
        <w:rPr>
          <w:rFonts w:ascii="Times New Roman" w:eastAsia="Times New Roman" w:hAnsi="Times New Roman"/>
          <w:color w:val="000000" w:themeColor="text1"/>
          <w:sz w:val="28"/>
          <w:szCs w:val="28"/>
        </w:rPr>
        <w:t>у професійному контакті для неї важливо зберігати повагу до меж і компетенції кожного. Вона переконана, що результат спільної праці залежить не від кількості компромісів, а від якості аргументованого діалогу. Цей принцип реалізується як у судовій колегії, так і в повсякденній роботі з апаратом суду, адвокатами, сторонами та науковцями.</w:t>
      </w:r>
    </w:p>
    <w:p w:rsidR="00504243" w:rsidRPr="005B7CEA" w:rsidRDefault="00451DD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Участь у </w:t>
      </w:r>
      <w:proofErr w:type="spellStart"/>
      <w:r w:rsidRPr="005B7CEA">
        <w:rPr>
          <w:rFonts w:ascii="Times New Roman" w:eastAsia="Times New Roman" w:hAnsi="Times New Roman"/>
          <w:color w:val="000000" w:themeColor="text1"/>
          <w:sz w:val="28"/>
          <w:szCs w:val="28"/>
        </w:rPr>
        <w:t>міжінституційних</w:t>
      </w:r>
      <w:proofErr w:type="spellEnd"/>
      <w:r w:rsidRPr="005B7CEA">
        <w:rPr>
          <w:rFonts w:ascii="Times New Roman" w:eastAsia="Times New Roman" w:hAnsi="Times New Roman"/>
          <w:color w:val="000000" w:themeColor="text1"/>
          <w:sz w:val="28"/>
          <w:szCs w:val="28"/>
        </w:rPr>
        <w:t xml:space="preserve"> та освітніх </w:t>
      </w:r>
      <w:proofErr w:type="spellStart"/>
      <w:r w:rsidRPr="005B7CEA">
        <w:rPr>
          <w:rFonts w:ascii="Times New Roman" w:eastAsia="Times New Roman" w:hAnsi="Times New Roman"/>
          <w:color w:val="000000" w:themeColor="text1"/>
          <w:sz w:val="28"/>
          <w:szCs w:val="28"/>
        </w:rPr>
        <w:t>проєктах</w:t>
      </w:r>
      <w:proofErr w:type="spellEnd"/>
      <w:r w:rsidRPr="005B7CEA">
        <w:rPr>
          <w:rFonts w:ascii="Times New Roman" w:eastAsia="Times New Roman" w:hAnsi="Times New Roman"/>
          <w:color w:val="000000" w:themeColor="text1"/>
          <w:sz w:val="28"/>
          <w:szCs w:val="28"/>
        </w:rPr>
        <w:t xml:space="preserve"> також формує культуру професійної взаємодії. Зокрема, в межах підготовки спільних навчальних програм для суддів з питань медіації кандидат об’єднала зусилля з колегами</w:t>
      </w:r>
      <w:r w:rsidR="003D29B5"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щоб узгодити підходи до викладання.</w:t>
      </w:r>
      <w:r w:rsidR="008B07EE" w:rsidRPr="005B7CEA">
        <w:rPr>
          <w:rFonts w:ascii="Times New Roman" w:eastAsia="Times New Roman" w:hAnsi="Times New Roman"/>
          <w:color w:val="000000" w:themeColor="text1"/>
          <w:sz w:val="28"/>
          <w:szCs w:val="28"/>
        </w:rPr>
        <w:t xml:space="preserve"> При подачі матеріалу застосовують різні техніки роботи з групами, </w:t>
      </w:r>
      <w:proofErr w:type="spellStart"/>
      <w:r w:rsidR="008B07EE" w:rsidRPr="005B7CEA">
        <w:rPr>
          <w:rFonts w:ascii="Times New Roman" w:eastAsia="Times New Roman" w:hAnsi="Times New Roman"/>
          <w:color w:val="000000" w:themeColor="text1"/>
          <w:sz w:val="28"/>
          <w:szCs w:val="28"/>
        </w:rPr>
        <w:t>фасилітаційні</w:t>
      </w:r>
      <w:proofErr w:type="spellEnd"/>
      <w:r w:rsidR="008B07EE" w:rsidRPr="005B7CEA">
        <w:rPr>
          <w:rFonts w:ascii="Times New Roman" w:eastAsia="Times New Roman" w:hAnsi="Times New Roman"/>
          <w:color w:val="000000" w:themeColor="text1"/>
          <w:sz w:val="28"/>
          <w:szCs w:val="28"/>
        </w:rPr>
        <w:t xml:space="preserve"> методи та інші інструменти живого діалогу з аудиторією. На думку </w:t>
      </w:r>
      <w:proofErr w:type="spellStart"/>
      <w:r w:rsidR="008B07EE" w:rsidRPr="005B7CEA">
        <w:rPr>
          <w:rFonts w:ascii="Times New Roman" w:eastAsia="Times New Roman" w:hAnsi="Times New Roman"/>
          <w:color w:val="000000" w:themeColor="text1"/>
          <w:sz w:val="28"/>
          <w:szCs w:val="28"/>
        </w:rPr>
        <w:t>Катаєвої</w:t>
      </w:r>
      <w:proofErr w:type="spellEnd"/>
      <w:r w:rsidR="008B07EE" w:rsidRPr="005B7CEA">
        <w:rPr>
          <w:rFonts w:ascii="Times New Roman" w:eastAsia="Times New Roman" w:hAnsi="Times New Roman"/>
          <w:color w:val="000000" w:themeColor="text1"/>
          <w:sz w:val="28"/>
          <w:szCs w:val="28"/>
        </w:rPr>
        <w:t xml:space="preserve"> Е.В., це не просто педагогічна форма, а продовження тієї ж професійної взаємодії, що ґрунтується </w:t>
      </w:r>
      <w:r w:rsidR="000F2908" w:rsidRPr="005B7CEA">
        <w:rPr>
          <w:rFonts w:ascii="Times New Roman" w:eastAsia="Times New Roman" w:hAnsi="Times New Roman"/>
          <w:color w:val="000000" w:themeColor="text1"/>
          <w:sz w:val="28"/>
          <w:szCs w:val="28"/>
        </w:rPr>
        <w:t>на довірі, повазі, відкритості й готовності чути. Як результат – не один практичний курс отримав високу оцінку слухачів.</w:t>
      </w:r>
    </w:p>
    <w:p w:rsidR="003E7640" w:rsidRPr="005B7CEA" w:rsidRDefault="00D37E5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Катаєва Е.В. у письмових поясненнях вказала, що часто її завдання полягає не лише у тому, щоб висловити власну позицію, а й допомогти іншому узгодити свою.</w:t>
      </w:r>
      <w:r w:rsidR="00C53100" w:rsidRPr="005B7CEA">
        <w:rPr>
          <w:rFonts w:ascii="Times New Roman" w:eastAsia="Times New Roman" w:hAnsi="Times New Roman"/>
          <w:color w:val="000000" w:themeColor="text1"/>
          <w:sz w:val="28"/>
          <w:szCs w:val="28"/>
        </w:rPr>
        <w:t xml:space="preserve"> Означений підхід вимагає терпіння та здатності мислити не фрагментарно, а цілісно. Уміння визнати іншу позицію, не втрачаючи власної, є формою і сили, і поваги. Під час взаємодії з колегами для кандидата важливо не «перемогти», а створити простір для зваженого обговорення, особливо в умовах </w:t>
      </w:r>
      <w:r w:rsidR="00C53100" w:rsidRPr="005B7CEA">
        <w:rPr>
          <w:rFonts w:ascii="Times New Roman" w:eastAsia="Times New Roman" w:hAnsi="Times New Roman"/>
          <w:color w:val="000000" w:themeColor="text1"/>
          <w:sz w:val="28"/>
          <w:szCs w:val="28"/>
        </w:rPr>
        <w:lastRenderedPageBreak/>
        <w:t>резонансної справи. Чесність, відкритість і послідовність у взаємодії з усіма учасниками формують відчуття справедливості судового процесу.</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Стосовно стійкості власної мотивації до виконання професійних обов’язків судді кандидат у письмових поясненнях </w:t>
      </w:r>
      <w:r w:rsidR="00DC5898" w:rsidRPr="005B7CEA">
        <w:rPr>
          <w:rFonts w:ascii="Times New Roman" w:eastAsia="Times New Roman" w:hAnsi="Times New Roman"/>
          <w:color w:val="000000" w:themeColor="text1"/>
          <w:sz w:val="28"/>
          <w:szCs w:val="28"/>
        </w:rPr>
        <w:t>повідомила</w:t>
      </w:r>
      <w:r w:rsidRPr="005B7CEA">
        <w:rPr>
          <w:rFonts w:ascii="Times New Roman" w:eastAsia="Times New Roman" w:hAnsi="Times New Roman"/>
          <w:color w:val="000000" w:themeColor="text1"/>
          <w:sz w:val="28"/>
          <w:szCs w:val="28"/>
        </w:rPr>
        <w:t xml:space="preserve">, що </w:t>
      </w:r>
      <w:r w:rsidR="00481C17" w:rsidRPr="005B7CEA">
        <w:rPr>
          <w:rFonts w:ascii="Times New Roman" w:eastAsia="Times New Roman" w:hAnsi="Times New Roman"/>
          <w:color w:val="000000" w:themeColor="text1"/>
          <w:sz w:val="28"/>
          <w:szCs w:val="28"/>
        </w:rPr>
        <w:t xml:space="preserve">працює в системі правосуддя багато років, попри зміни у суспільстві, в самій системі, в підходах та пріоритетах. Часто справи є складними, а умови – несприятливими, але мотивація </w:t>
      </w:r>
      <w:proofErr w:type="spellStart"/>
      <w:r w:rsidR="00481C17" w:rsidRPr="005B7CEA">
        <w:rPr>
          <w:rFonts w:ascii="Times New Roman" w:eastAsia="Times New Roman" w:hAnsi="Times New Roman"/>
          <w:color w:val="000000" w:themeColor="text1"/>
          <w:sz w:val="28"/>
          <w:szCs w:val="28"/>
        </w:rPr>
        <w:t>Катаєвої</w:t>
      </w:r>
      <w:proofErr w:type="spellEnd"/>
      <w:r w:rsidR="00481C17" w:rsidRPr="005B7CEA">
        <w:rPr>
          <w:rFonts w:ascii="Times New Roman" w:eastAsia="Times New Roman" w:hAnsi="Times New Roman"/>
          <w:color w:val="000000" w:themeColor="text1"/>
          <w:sz w:val="28"/>
          <w:szCs w:val="28"/>
        </w:rPr>
        <w:t> Е.В. не похитнулася. Кандидат відзначила, що для неї це є не просто юридичною практикою, а формою служіння справедливості.</w:t>
      </w:r>
      <w:r w:rsidR="003756FD" w:rsidRPr="005B7CEA">
        <w:rPr>
          <w:rFonts w:ascii="Times New Roman" w:eastAsia="Times New Roman" w:hAnsi="Times New Roman"/>
          <w:color w:val="000000" w:themeColor="text1"/>
          <w:sz w:val="28"/>
          <w:szCs w:val="28"/>
        </w:rPr>
        <w:t xml:space="preserve"> Катаєва Е.В. переконана, що судове рішення може стати </w:t>
      </w:r>
      <w:r w:rsidR="00EA5209" w:rsidRPr="005B7CEA">
        <w:rPr>
          <w:rFonts w:ascii="Times New Roman" w:eastAsia="Times New Roman" w:hAnsi="Times New Roman"/>
          <w:color w:val="000000" w:themeColor="text1"/>
          <w:sz w:val="28"/>
          <w:szCs w:val="28"/>
        </w:rPr>
        <w:t>точкою рівноваги в нестабільному світі.</w:t>
      </w:r>
    </w:p>
    <w:p w:rsidR="00504243" w:rsidRPr="005B7CEA" w:rsidRDefault="003D29B5">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w:t>
      </w:r>
      <w:r w:rsidR="00F60025" w:rsidRPr="005B7CEA">
        <w:rPr>
          <w:rFonts w:ascii="Times New Roman" w:eastAsia="Times New Roman" w:hAnsi="Times New Roman"/>
          <w:color w:val="000000" w:themeColor="text1"/>
          <w:sz w:val="28"/>
          <w:szCs w:val="28"/>
        </w:rPr>
        <w:t>тім, як зазначає кандидат, стійка мотивація не тримається на ентузіазмі.</w:t>
      </w:r>
      <w:r w:rsidR="005375B6" w:rsidRPr="005B7CEA">
        <w:rPr>
          <w:rFonts w:ascii="Times New Roman" w:eastAsia="Times New Roman" w:hAnsi="Times New Roman"/>
          <w:color w:val="000000" w:themeColor="text1"/>
          <w:sz w:val="28"/>
          <w:szCs w:val="28"/>
        </w:rPr>
        <w:t xml:space="preserve"> Її основа – переконання в сенсі професії, здатність бачити в ній не лише обов’язки, але й місію. </w:t>
      </w:r>
      <w:r w:rsidR="001C69ED" w:rsidRPr="005B7CEA">
        <w:rPr>
          <w:rFonts w:ascii="Times New Roman" w:eastAsia="Times New Roman" w:hAnsi="Times New Roman"/>
          <w:color w:val="000000" w:themeColor="text1"/>
          <w:sz w:val="28"/>
          <w:szCs w:val="28"/>
        </w:rPr>
        <w:t xml:space="preserve">Катаєва Е.В. </w:t>
      </w:r>
      <w:r w:rsidR="009E0E77" w:rsidRPr="005B7CEA">
        <w:rPr>
          <w:rFonts w:ascii="Times New Roman" w:eastAsia="Times New Roman" w:hAnsi="Times New Roman"/>
          <w:color w:val="000000" w:themeColor="text1"/>
          <w:sz w:val="28"/>
          <w:szCs w:val="28"/>
        </w:rPr>
        <w:t xml:space="preserve">усвідомлює, що від </w:t>
      </w:r>
      <w:r w:rsidR="0003170A" w:rsidRPr="005B7CEA">
        <w:rPr>
          <w:rFonts w:ascii="Times New Roman" w:eastAsia="Times New Roman" w:hAnsi="Times New Roman"/>
          <w:color w:val="000000" w:themeColor="text1"/>
          <w:sz w:val="28"/>
          <w:szCs w:val="28"/>
        </w:rPr>
        <w:t>її рішення залежить не просто процес, а людська доля та водночас довіра до правосуддя як інституції.</w:t>
      </w:r>
      <w:r w:rsidR="001C69ED" w:rsidRPr="005B7CEA">
        <w:rPr>
          <w:rFonts w:ascii="Times New Roman" w:eastAsia="Times New Roman" w:hAnsi="Times New Roman"/>
          <w:color w:val="000000" w:themeColor="text1"/>
          <w:sz w:val="28"/>
          <w:szCs w:val="28"/>
        </w:rPr>
        <w:t xml:space="preserve"> Мотивацію не живлять подяка чи зовнішній контроль, справжнє джерело – відчуття правильності шляху. Коли складно, Катаєва Е.В. не шукає легких рішень, а запитує: для чого я тут?</w:t>
      </w:r>
    </w:p>
    <w:p w:rsidR="009E64BC" w:rsidRPr="005B7CEA" w:rsidRDefault="001C69E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Війна стала викликом для кожного. Але кандидат залишається і працює – наполегливо, щоденно, разом зі своєю країною і своїм народом. </w:t>
      </w:r>
      <w:r w:rsidR="00F44A2D" w:rsidRPr="005B7CEA">
        <w:rPr>
          <w:rFonts w:ascii="Times New Roman" w:eastAsia="Times New Roman" w:hAnsi="Times New Roman"/>
          <w:color w:val="000000" w:themeColor="text1"/>
          <w:sz w:val="28"/>
          <w:szCs w:val="28"/>
        </w:rPr>
        <w:t>Відчуття суспільної потреби в опорі та стабільності лише підсилюють мотивацію. На думку кандидата, участь у Конкурсі теж є виявом мотивації. Це бажання не лише зберігати професію, а й долучатися до її оновлення.</w:t>
      </w:r>
    </w:p>
    <w:p w:rsidR="00FA6F32" w:rsidRPr="005B7CEA" w:rsidRDefault="00FA6F3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Катаєва Е.В. відзначила, що стійкість мотивації підтримує інтелектуальний тонус. Кандидат бере участь у викладанні, дослідницьких, міжнародних ініціативах, що є для неї способом уникати вигорання. Внутрішню рівновагу Катаєва Е.В. підтримує за допомогою простих речей: читання, йоги, класичної музики, прогулянок. Баланс між самовідданістю та </w:t>
      </w:r>
      <w:r w:rsidR="00C16562" w:rsidRPr="005B7CEA">
        <w:rPr>
          <w:rFonts w:ascii="Times New Roman" w:eastAsia="Times New Roman" w:hAnsi="Times New Roman"/>
          <w:color w:val="000000" w:themeColor="text1"/>
          <w:sz w:val="28"/>
          <w:szCs w:val="28"/>
        </w:rPr>
        <w:t>самозбереженням</w:t>
      </w:r>
      <w:r w:rsidR="003D29B5" w:rsidRPr="005B7CEA">
        <w:rPr>
          <w:rFonts w:ascii="Times New Roman" w:eastAsia="Times New Roman" w:hAnsi="Times New Roman"/>
          <w:color w:val="000000" w:themeColor="text1"/>
          <w:sz w:val="28"/>
          <w:szCs w:val="28"/>
        </w:rPr>
        <w:t> </w:t>
      </w:r>
      <w:r w:rsidR="00C16562" w:rsidRPr="005B7CEA">
        <w:rPr>
          <w:rFonts w:ascii="Times New Roman" w:eastAsia="Times New Roman" w:hAnsi="Times New Roman"/>
          <w:color w:val="000000" w:themeColor="text1"/>
          <w:sz w:val="28"/>
          <w:szCs w:val="28"/>
        </w:rPr>
        <w:t>– не розкіш, а умова довгої дистанції.</w:t>
      </w:r>
    </w:p>
    <w:p w:rsidR="002F557B" w:rsidRPr="005B7CEA" w:rsidRDefault="002F557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Мотивацію кандидата підтримують </w:t>
      </w:r>
      <w:r w:rsidR="00AF0AD1" w:rsidRPr="005B7CEA">
        <w:rPr>
          <w:rFonts w:ascii="Times New Roman" w:eastAsia="Times New Roman" w:hAnsi="Times New Roman"/>
          <w:color w:val="000000" w:themeColor="text1"/>
          <w:sz w:val="28"/>
          <w:szCs w:val="28"/>
        </w:rPr>
        <w:t>також</w:t>
      </w:r>
      <w:r w:rsidRPr="005B7CEA">
        <w:rPr>
          <w:rFonts w:ascii="Times New Roman" w:eastAsia="Times New Roman" w:hAnsi="Times New Roman"/>
          <w:color w:val="000000" w:themeColor="text1"/>
          <w:sz w:val="28"/>
          <w:szCs w:val="28"/>
        </w:rPr>
        <w:t xml:space="preserve"> колеги, з якими вона поділяє цінності й відчуття плеча. Бути суддею для </w:t>
      </w:r>
      <w:proofErr w:type="spellStart"/>
      <w:r w:rsidRPr="005B7CEA">
        <w:rPr>
          <w:rFonts w:ascii="Times New Roman" w:eastAsia="Times New Roman" w:hAnsi="Times New Roman"/>
          <w:color w:val="000000" w:themeColor="text1"/>
          <w:sz w:val="28"/>
          <w:szCs w:val="28"/>
        </w:rPr>
        <w:t>Катаєвої</w:t>
      </w:r>
      <w:proofErr w:type="spellEnd"/>
      <w:r w:rsidRPr="005B7CEA">
        <w:rPr>
          <w:rFonts w:ascii="Times New Roman" w:eastAsia="Times New Roman" w:hAnsi="Times New Roman"/>
          <w:color w:val="000000" w:themeColor="text1"/>
          <w:sz w:val="28"/>
          <w:szCs w:val="28"/>
        </w:rPr>
        <w:t> Е.В. – вже не лише професійна функція, а частина ідентичності.</w:t>
      </w:r>
      <w:r w:rsidR="00AF0AD1" w:rsidRPr="005B7CEA">
        <w:rPr>
          <w:rFonts w:ascii="Times New Roman" w:eastAsia="Times New Roman" w:hAnsi="Times New Roman"/>
          <w:color w:val="000000" w:themeColor="text1"/>
          <w:sz w:val="28"/>
          <w:szCs w:val="28"/>
        </w:rPr>
        <w:t xml:space="preserve"> Знання, досвід, ясність у складних ситуаціях є не обтяженням, а опорою. Все викладене посилює переконання </w:t>
      </w:r>
      <w:proofErr w:type="spellStart"/>
      <w:r w:rsidR="00AF0AD1" w:rsidRPr="005B7CEA">
        <w:rPr>
          <w:rFonts w:ascii="Times New Roman" w:eastAsia="Times New Roman" w:hAnsi="Times New Roman"/>
          <w:color w:val="000000" w:themeColor="text1"/>
          <w:sz w:val="28"/>
          <w:szCs w:val="28"/>
        </w:rPr>
        <w:t>Катаєвої</w:t>
      </w:r>
      <w:proofErr w:type="spellEnd"/>
      <w:r w:rsidR="00AF0AD1" w:rsidRPr="005B7CEA">
        <w:rPr>
          <w:rFonts w:ascii="Times New Roman" w:eastAsia="Times New Roman" w:hAnsi="Times New Roman"/>
          <w:color w:val="000000" w:themeColor="text1"/>
          <w:sz w:val="28"/>
          <w:szCs w:val="28"/>
        </w:rPr>
        <w:t> Е.В., що її професія вартує зусиль, і тому кандидату важливо не просто залишатися, а й впливати на її майбутнє.</w:t>
      </w:r>
    </w:p>
    <w:p w:rsidR="00504243" w:rsidRPr="005B7CEA" w:rsidRDefault="00F5731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Стосовно</w:t>
      </w:r>
      <w:r w:rsidR="00413747" w:rsidRPr="005B7CEA">
        <w:rPr>
          <w:rFonts w:ascii="Times New Roman" w:eastAsia="Times New Roman" w:hAnsi="Times New Roman"/>
          <w:color w:val="000000" w:themeColor="text1"/>
          <w:sz w:val="28"/>
          <w:szCs w:val="28"/>
        </w:rPr>
        <w:t xml:space="preserve"> емоційної стійкості </w:t>
      </w:r>
      <w:r w:rsidR="003C3F06" w:rsidRPr="005B7CEA">
        <w:rPr>
          <w:rFonts w:ascii="Times New Roman" w:eastAsia="Times New Roman" w:hAnsi="Times New Roman"/>
          <w:color w:val="000000" w:themeColor="text1"/>
          <w:sz w:val="28"/>
          <w:szCs w:val="28"/>
        </w:rPr>
        <w:t>кандидат</w:t>
      </w:r>
      <w:r w:rsidR="00413747" w:rsidRPr="005B7CEA">
        <w:rPr>
          <w:rFonts w:ascii="Times New Roman" w:eastAsia="Times New Roman" w:hAnsi="Times New Roman"/>
          <w:color w:val="000000" w:themeColor="text1"/>
          <w:sz w:val="28"/>
          <w:szCs w:val="28"/>
        </w:rPr>
        <w:t xml:space="preserve"> </w:t>
      </w:r>
      <w:r w:rsidR="00B77EED" w:rsidRPr="005B7CEA">
        <w:rPr>
          <w:rFonts w:ascii="Times New Roman" w:eastAsia="Times New Roman" w:hAnsi="Times New Roman"/>
          <w:color w:val="000000" w:themeColor="text1"/>
          <w:sz w:val="28"/>
          <w:szCs w:val="28"/>
        </w:rPr>
        <w:t>вказала</w:t>
      </w:r>
      <w:r w:rsidR="00413747" w:rsidRPr="005B7CEA">
        <w:rPr>
          <w:rFonts w:ascii="Times New Roman" w:eastAsia="Times New Roman" w:hAnsi="Times New Roman"/>
          <w:color w:val="000000" w:themeColor="text1"/>
          <w:sz w:val="28"/>
          <w:szCs w:val="28"/>
        </w:rPr>
        <w:t xml:space="preserve">, що </w:t>
      </w:r>
      <w:r w:rsidR="00B77EED" w:rsidRPr="005B7CEA">
        <w:rPr>
          <w:rFonts w:ascii="Times New Roman" w:eastAsia="Times New Roman" w:hAnsi="Times New Roman"/>
          <w:color w:val="000000" w:themeColor="text1"/>
          <w:sz w:val="28"/>
          <w:szCs w:val="28"/>
        </w:rPr>
        <w:t>в професії судді це поняття не зводиться лише до витримки та самоконтролю, а є здатністю зберігати ясність мислення і професійну дистанцію в умовах емоційної напруги, тиску чи моральної невизначеності. Також це вміння не розчинятись у чужих емоціях, не реагувати миттєво, не допускати, аби почуття перевершили право.</w:t>
      </w:r>
      <w:r w:rsidR="003E7550" w:rsidRPr="005B7CEA">
        <w:rPr>
          <w:rFonts w:ascii="Times New Roman" w:eastAsia="Times New Roman" w:hAnsi="Times New Roman"/>
          <w:color w:val="000000" w:themeColor="text1"/>
          <w:sz w:val="28"/>
          <w:szCs w:val="28"/>
        </w:rPr>
        <w:t xml:space="preserve"> Це, стверджує кандидат, і є суттю внутрішньої стійкості.</w:t>
      </w:r>
    </w:p>
    <w:p w:rsidR="00504243" w:rsidRPr="005B7CEA" w:rsidRDefault="003E755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 процесі роботи суддя стикається з болем, конфліктами, провокаціями, іноді з несправедливими звинуваченнями. Катаєва Е.В. проходила через такі етапи й навчилась зберігати рівновагу, не втрачаючи людяності.</w:t>
      </w:r>
    </w:p>
    <w:p w:rsidR="0072402F" w:rsidRPr="005B7CEA" w:rsidRDefault="003E755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Вагомим підтвердженням емоційної стійкості кандидата, на її думку, є факт, що протягом років інтенсивної роботи вона залишається зваженою, </w:t>
      </w:r>
      <w:r w:rsidRPr="005B7CEA">
        <w:rPr>
          <w:rFonts w:ascii="Times New Roman" w:eastAsia="Times New Roman" w:hAnsi="Times New Roman"/>
          <w:color w:val="000000" w:themeColor="text1"/>
          <w:sz w:val="28"/>
          <w:szCs w:val="28"/>
        </w:rPr>
        <w:lastRenderedPageBreak/>
        <w:t xml:space="preserve">відповідальною й не відчуває професійного вигорання. У конфліктних ситуаціях не втрачає міри, у напружених – не дозволяє собі реактивності. Навіть у некоректному чи емоційному зворотному зв’язку Катаєва Е.В. бачить ресурс для </w:t>
      </w:r>
      <w:proofErr w:type="spellStart"/>
      <w:r w:rsidRPr="005B7CEA">
        <w:rPr>
          <w:rFonts w:ascii="Times New Roman" w:eastAsia="Times New Roman" w:hAnsi="Times New Roman"/>
          <w:color w:val="000000" w:themeColor="text1"/>
          <w:sz w:val="28"/>
          <w:szCs w:val="28"/>
        </w:rPr>
        <w:t>саморозуміння</w:t>
      </w:r>
      <w:proofErr w:type="spellEnd"/>
      <w:r w:rsidRPr="005B7CEA">
        <w:rPr>
          <w:rFonts w:ascii="Times New Roman" w:eastAsia="Times New Roman" w:hAnsi="Times New Roman"/>
          <w:color w:val="000000" w:themeColor="text1"/>
          <w:sz w:val="28"/>
          <w:szCs w:val="28"/>
        </w:rPr>
        <w:t xml:space="preserve"> й розвитку.</w:t>
      </w:r>
    </w:p>
    <w:p w:rsidR="00742C33" w:rsidRPr="005B7CEA" w:rsidRDefault="00CD612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Маючи досвід розгляду справ</w:t>
      </w:r>
      <w:r w:rsidR="00AA72A4" w:rsidRPr="005B7CEA">
        <w:rPr>
          <w:rFonts w:ascii="Times New Roman" w:eastAsia="Times New Roman" w:hAnsi="Times New Roman"/>
          <w:color w:val="000000" w:themeColor="text1"/>
          <w:sz w:val="28"/>
          <w:szCs w:val="28"/>
        </w:rPr>
        <w:t>, щ</w:t>
      </w:r>
      <w:r w:rsidRPr="005B7CEA">
        <w:rPr>
          <w:rFonts w:ascii="Times New Roman" w:eastAsia="Times New Roman" w:hAnsi="Times New Roman"/>
          <w:color w:val="000000" w:themeColor="text1"/>
          <w:sz w:val="28"/>
          <w:szCs w:val="28"/>
        </w:rPr>
        <w:t xml:space="preserve">о супроводжувалися </w:t>
      </w:r>
      <w:r w:rsidR="00AA72A4" w:rsidRPr="005B7CEA">
        <w:rPr>
          <w:rFonts w:ascii="Times New Roman" w:eastAsia="Times New Roman" w:hAnsi="Times New Roman"/>
          <w:color w:val="000000" w:themeColor="text1"/>
          <w:sz w:val="28"/>
          <w:szCs w:val="28"/>
        </w:rPr>
        <w:t>інформаційними к</w:t>
      </w:r>
      <w:r w:rsidR="003D29B5" w:rsidRPr="005B7CEA">
        <w:rPr>
          <w:rFonts w:ascii="Times New Roman" w:eastAsia="Times New Roman" w:hAnsi="Times New Roman"/>
          <w:color w:val="000000" w:themeColor="text1"/>
          <w:sz w:val="28"/>
          <w:szCs w:val="28"/>
        </w:rPr>
        <w:t>а</w:t>
      </w:r>
      <w:r w:rsidR="00AA72A4" w:rsidRPr="005B7CEA">
        <w:rPr>
          <w:rFonts w:ascii="Times New Roman" w:eastAsia="Times New Roman" w:hAnsi="Times New Roman"/>
          <w:color w:val="000000" w:themeColor="text1"/>
          <w:sz w:val="28"/>
          <w:szCs w:val="28"/>
        </w:rPr>
        <w:t>мпаніями, кандидат переконалась: суддя має бути центром спокою. За таких умов допомагає не жорсткість, а внутрішні опори – ясність позиції, звичка розрізняти суть і тло, здатність зберігати повагу до всіх учасників процесу.</w:t>
      </w:r>
    </w:p>
    <w:p w:rsidR="00742C33" w:rsidRPr="005B7CEA" w:rsidRDefault="00AA72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Катаєва Е.В. зазначила, що емоційна стійкість – не сталий ресурс, її слід підтримувати усвідомлено: через рефлексію, увагу до себе, практики відновлення. Найбільше кандидату допомагають хобі, а також читання, море та тиша.</w:t>
      </w:r>
    </w:p>
    <w:p w:rsidR="00AA72A4" w:rsidRPr="005B7CEA" w:rsidRDefault="00AA72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Емоційна стійкість на переконання кандидата – це не захист від емоцій, а спосіб працювати з відкритим серцем та холодним розумом, це не про байдужість, а про вміння залишатися в професії, зберігаючи гідність і внутрішню рівновагу.</w:t>
      </w:r>
    </w:p>
    <w:p w:rsidR="005D6048" w:rsidRPr="005B7CEA" w:rsidRDefault="005D6048" w:rsidP="00115417">
      <w:pPr>
        <w:pStyle w:val="a8"/>
        <w:numPr>
          <w:ilvl w:val="0"/>
          <w:numId w:val="2"/>
        </w:numPr>
        <w:spacing w:before="0" w:beforeAutospacing="0" w:after="0" w:afterAutospacing="0"/>
        <w:ind w:left="0" w:firstLine="851"/>
        <w:jc w:val="both"/>
        <w:textAlignment w:val="baseline"/>
        <w:rPr>
          <w:color w:val="000000" w:themeColor="text1"/>
          <w:sz w:val="28"/>
          <w:szCs w:val="28"/>
          <w:lang w:val="uk-UA"/>
        </w:rPr>
      </w:pPr>
      <w:r w:rsidRPr="005B7CEA">
        <w:rPr>
          <w:color w:val="000000" w:themeColor="text1"/>
          <w:sz w:val="28"/>
          <w:szCs w:val="28"/>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5B7CEA">
        <w:rPr>
          <w:color w:val="000000" w:themeColor="text1"/>
          <w:sz w:val="28"/>
          <w:szCs w:val="28"/>
          <w:lang w:val="uk-UA"/>
        </w:rPr>
        <w:t>о</w:t>
      </w:r>
      <w:r w:rsidRPr="005B7CEA">
        <w:rPr>
          <w:color w:val="000000" w:themeColor="text1"/>
          <w:sz w:val="28"/>
          <w:szCs w:val="28"/>
          <w:lang w:val="uk-UA"/>
        </w:rPr>
        <w:t xml:space="preserve"> членами Комісії таким чином:</w:t>
      </w:r>
    </w:p>
    <w:tbl>
      <w:tblPr>
        <w:tblStyle w:val="af"/>
        <w:tblpPr w:leftFromText="180" w:rightFromText="180" w:vertAnchor="text" w:horzAnchor="margin" w:tblpY="26"/>
        <w:tblW w:w="9639" w:type="dxa"/>
        <w:tblInd w:w="0" w:type="dxa"/>
        <w:tblLook w:val="04A0" w:firstRow="1" w:lastRow="0" w:firstColumn="1" w:lastColumn="0" w:noHBand="0" w:noVBand="1"/>
      </w:tblPr>
      <w:tblGrid>
        <w:gridCol w:w="1989"/>
        <w:gridCol w:w="2311"/>
        <w:gridCol w:w="476"/>
        <w:gridCol w:w="476"/>
        <w:gridCol w:w="476"/>
        <w:gridCol w:w="476"/>
        <w:gridCol w:w="476"/>
        <w:gridCol w:w="476"/>
        <w:gridCol w:w="1268"/>
        <w:gridCol w:w="1215"/>
      </w:tblGrid>
      <w:tr w:rsidR="00057949" w:rsidRPr="005B7CEA" w:rsidTr="00057949">
        <w:tc>
          <w:tcPr>
            <w:tcW w:w="1994" w:type="dxa"/>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pStyle w:val="a8"/>
              <w:spacing w:before="0" w:beforeAutospacing="0" w:after="0" w:afterAutospacing="0"/>
              <w:jc w:val="center"/>
              <w:textAlignment w:val="baseline"/>
              <w:rPr>
                <w:color w:val="000000" w:themeColor="text1"/>
                <w:sz w:val="26"/>
                <w:szCs w:val="26"/>
                <w:lang w:val="uk-UA"/>
              </w:rPr>
            </w:pPr>
            <w:bookmarkStart w:id="5" w:name="_GoBack"/>
            <w:r w:rsidRPr="005B7CEA">
              <w:rPr>
                <w:color w:val="000000" w:themeColor="text1"/>
                <w:sz w:val="26"/>
                <w:szCs w:val="26"/>
                <w:lang w:val="uk-UA"/>
              </w:rPr>
              <w:t>Критерій</w:t>
            </w:r>
          </w:p>
        </w:tc>
        <w:tc>
          <w:tcPr>
            <w:tcW w:w="2392" w:type="dxa"/>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Показник</w:t>
            </w:r>
          </w:p>
        </w:tc>
        <w:tc>
          <w:tcPr>
            <w:tcW w:w="2762" w:type="dxa"/>
            <w:gridSpan w:val="6"/>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Бали, виставлені членами Комісії</w:t>
            </w:r>
          </w:p>
        </w:tc>
        <w:tc>
          <w:tcPr>
            <w:tcW w:w="1272" w:type="dxa"/>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Середній бал</w:t>
            </w:r>
          </w:p>
        </w:tc>
        <w:tc>
          <w:tcPr>
            <w:tcW w:w="1219" w:type="dxa"/>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Бал за критерій</w:t>
            </w:r>
          </w:p>
        </w:tc>
      </w:tr>
      <w:tr w:rsidR="00057949" w:rsidRPr="005B7CEA" w:rsidTr="00057949">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Соціальна компетентність</w:t>
            </w:r>
          </w:p>
        </w:tc>
        <w:tc>
          <w:tcPr>
            <w:tcW w:w="2392" w:type="dxa"/>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Ефективна комунікація</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10</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1272"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1219" w:type="dxa"/>
            <w:vMerge w:val="restart"/>
            <w:tcBorders>
              <w:top w:val="single" w:sz="4" w:space="0" w:color="auto"/>
              <w:left w:val="single" w:sz="4" w:space="0" w:color="auto"/>
              <w:bottom w:val="single" w:sz="4" w:space="0" w:color="auto"/>
              <w:right w:val="single" w:sz="4" w:space="0" w:color="auto"/>
            </w:tcBorders>
            <w:vAlign w:val="center"/>
            <w:hideMark/>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44,50</w:t>
            </w:r>
          </w:p>
        </w:tc>
      </w:tr>
      <w:tr w:rsidR="00057949" w:rsidRPr="005B7CEA" w:rsidTr="00057949">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rPr>
                <w:rFonts w:ascii="Times New Roman" w:eastAsia="Times New Roman" w:hAnsi="Times New Roman"/>
                <w:color w:val="000000" w:themeColor="text1"/>
                <w:sz w:val="26"/>
                <w:szCs w:val="26"/>
                <w:lang w:eastAsia="ru-RU"/>
              </w:rPr>
            </w:pPr>
          </w:p>
        </w:tc>
        <w:tc>
          <w:tcPr>
            <w:tcW w:w="2392" w:type="dxa"/>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Ефективна взаємодія</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1272"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rPr>
                <w:rFonts w:ascii="Times New Roman" w:eastAsia="Times New Roman" w:hAnsi="Times New Roman"/>
                <w:color w:val="000000" w:themeColor="text1"/>
                <w:sz w:val="26"/>
                <w:szCs w:val="26"/>
                <w:lang w:eastAsia="ru-RU"/>
              </w:rPr>
            </w:pPr>
          </w:p>
        </w:tc>
      </w:tr>
      <w:tr w:rsidR="00057949" w:rsidRPr="005B7CEA" w:rsidTr="00057949">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rPr>
                <w:rFonts w:ascii="Times New Roman" w:eastAsia="Times New Roman" w:hAnsi="Times New Roman"/>
                <w:color w:val="000000" w:themeColor="text1"/>
                <w:sz w:val="26"/>
                <w:szCs w:val="26"/>
                <w:lang w:eastAsia="ru-RU"/>
              </w:rPr>
            </w:pPr>
          </w:p>
        </w:tc>
        <w:tc>
          <w:tcPr>
            <w:tcW w:w="2392" w:type="dxa"/>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Стійкість мотивації</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10</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1272"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rPr>
                <w:rFonts w:ascii="Times New Roman" w:eastAsia="Times New Roman" w:hAnsi="Times New Roman"/>
                <w:color w:val="000000" w:themeColor="text1"/>
                <w:sz w:val="26"/>
                <w:szCs w:val="26"/>
                <w:lang w:eastAsia="ru-RU"/>
              </w:rPr>
            </w:pPr>
          </w:p>
        </w:tc>
      </w:tr>
      <w:tr w:rsidR="00057949" w:rsidRPr="005B7CEA" w:rsidTr="00057949">
        <w:trPr>
          <w:trHeight w:val="575"/>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rPr>
                <w:rFonts w:ascii="Times New Roman" w:eastAsia="Times New Roman" w:hAnsi="Times New Roman"/>
                <w:color w:val="000000" w:themeColor="text1"/>
                <w:sz w:val="26"/>
                <w:szCs w:val="26"/>
                <w:lang w:eastAsia="ru-RU"/>
              </w:rPr>
            </w:pPr>
          </w:p>
        </w:tc>
        <w:tc>
          <w:tcPr>
            <w:tcW w:w="2392" w:type="dxa"/>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Емоційна стійкість</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12</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12</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12</w:t>
            </w:r>
          </w:p>
        </w:tc>
        <w:tc>
          <w:tcPr>
            <w:tcW w:w="1272" w:type="dxa"/>
            <w:tcBorders>
              <w:top w:val="single" w:sz="4" w:space="0" w:color="auto"/>
              <w:left w:val="single" w:sz="4" w:space="0" w:color="auto"/>
              <w:bottom w:val="single" w:sz="4" w:space="0" w:color="auto"/>
              <w:right w:val="single" w:sz="4" w:space="0" w:color="auto"/>
            </w:tcBorders>
            <w:vAlign w:val="center"/>
          </w:tcPr>
          <w:p w:rsidR="00057949" w:rsidRPr="005B7CEA" w:rsidRDefault="00E4282E" w:rsidP="00057949">
            <w:pPr>
              <w:pStyle w:val="a8"/>
              <w:spacing w:before="0" w:beforeAutospacing="0" w:after="0" w:afterAutospacing="0"/>
              <w:jc w:val="center"/>
              <w:textAlignment w:val="baseline"/>
              <w:rPr>
                <w:color w:val="000000" w:themeColor="text1"/>
                <w:sz w:val="26"/>
                <w:szCs w:val="26"/>
                <w:lang w:val="uk-UA"/>
              </w:rPr>
            </w:pPr>
            <w:r w:rsidRPr="005B7CEA">
              <w:rPr>
                <w:color w:val="000000" w:themeColor="text1"/>
                <w:sz w:val="26"/>
                <w:szCs w:val="26"/>
                <w:lang w:val="uk-UA"/>
              </w:rPr>
              <w:t>11,5</w:t>
            </w: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057949" w:rsidRPr="005B7CEA" w:rsidRDefault="00057949" w:rsidP="00057949">
            <w:pPr>
              <w:rPr>
                <w:rFonts w:ascii="Times New Roman" w:eastAsia="Times New Roman" w:hAnsi="Times New Roman"/>
                <w:color w:val="000000" w:themeColor="text1"/>
                <w:sz w:val="26"/>
                <w:szCs w:val="26"/>
                <w:lang w:eastAsia="ru-RU"/>
              </w:rPr>
            </w:pPr>
          </w:p>
        </w:tc>
      </w:tr>
    </w:tbl>
    <w:bookmarkEnd w:id="5"/>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AA72A4" w:rsidRPr="005B7CEA">
        <w:rPr>
          <w:rFonts w:ascii="Times New Roman" w:eastAsia="Times New Roman" w:hAnsi="Times New Roman"/>
          <w:color w:val="000000" w:themeColor="text1"/>
          <w:sz w:val="28"/>
          <w:szCs w:val="28"/>
        </w:rPr>
        <w:t>Катаєва Е.В.</w:t>
      </w:r>
      <w:r w:rsidRPr="005B7CEA">
        <w:rPr>
          <w:rFonts w:ascii="Times New Roman" w:eastAsia="Times New Roman" w:hAnsi="Times New Roman"/>
          <w:color w:val="000000" w:themeColor="text1"/>
          <w:sz w:val="28"/>
          <w:szCs w:val="28"/>
        </w:rPr>
        <w:t xml:space="preserve"> набрала </w:t>
      </w:r>
      <w:r w:rsidR="00E4282E" w:rsidRPr="005B7CEA">
        <w:rPr>
          <w:rFonts w:ascii="Times New Roman" w:eastAsia="Times New Roman" w:hAnsi="Times New Roman"/>
          <w:color w:val="000000" w:themeColor="text1"/>
          <w:sz w:val="28"/>
          <w:szCs w:val="28"/>
        </w:rPr>
        <w:t>44,50</w:t>
      </w:r>
      <w:r w:rsidRPr="005B7CEA">
        <w:rPr>
          <w:rFonts w:ascii="Times New Roman" w:eastAsia="Times New Roman" w:hAnsi="Times New Roman"/>
          <w:color w:val="000000" w:themeColor="text1"/>
          <w:sz w:val="28"/>
          <w:szCs w:val="28"/>
        </w:rPr>
        <w:t> </w:t>
      </w:r>
      <w:proofErr w:type="spellStart"/>
      <w:r w:rsidRPr="005B7CEA">
        <w:rPr>
          <w:rFonts w:ascii="Times New Roman" w:eastAsia="Times New Roman" w:hAnsi="Times New Roman"/>
          <w:color w:val="000000" w:themeColor="text1"/>
          <w:sz w:val="28"/>
          <w:szCs w:val="28"/>
        </w:rPr>
        <w:t>бала</w:t>
      </w:r>
      <w:proofErr w:type="spellEnd"/>
      <w:r w:rsidR="00D43634" w:rsidRPr="005B7CEA">
        <w:rPr>
          <w:rFonts w:ascii="Times New Roman" w:eastAsia="Times New Roman" w:hAnsi="Times New Roman"/>
          <w:color w:val="000000" w:themeColor="text1"/>
          <w:sz w:val="28"/>
          <w:szCs w:val="28"/>
        </w:rPr>
        <w:t xml:space="preserve">, </w:t>
      </w:r>
      <w:r w:rsidR="00D43634" w:rsidRPr="005B7CEA">
        <w:rPr>
          <w:rFonts w:ascii="Times New Roman" w:hAnsi="Times New Roman"/>
          <w:color w:val="000000" w:themeColor="text1"/>
          <w:sz w:val="28"/>
          <w:szCs w:val="28"/>
        </w:rPr>
        <w:t xml:space="preserve">що є вищим за 75 відсотків </w:t>
      </w:r>
      <w:r w:rsidR="00BE6F2B" w:rsidRPr="005B7CEA">
        <w:rPr>
          <w:rFonts w:ascii="Times New Roman" w:hAnsi="Times New Roman"/>
          <w:color w:val="000000" w:themeColor="text1"/>
          <w:sz w:val="28"/>
          <w:szCs w:val="28"/>
        </w:rPr>
        <w:t xml:space="preserve">від </w:t>
      </w:r>
      <w:r w:rsidR="00D43634" w:rsidRPr="005B7CEA">
        <w:rPr>
          <w:rFonts w:ascii="Times New Roman" w:hAnsi="Times New Roman"/>
          <w:color w:val="000000" w:themeColor="text1"/>
          <w:sz w:val="28"/>
          <w:szCs w:val="28"/>
        </w:rPr>
        <w:t xml:space="preserve">максимально можливого </w:t>
      </w:r>
      <w:proofErr w:type="spellStart"/>
      <w:r w:rsidR="00D43634" w:rsidRPr="005B7CEA">
        <w:rPr>
          <w:rFonts w:ascii="Times New Roman" w:hAnsi="Times New Roman"/>
          <w:color w:val="000000" w:themeColor="text1"/>
          <w:sz w:val="28"/>
          <w:szCs w:val="28"/>
        </w:rPr>
        <w:t>бала</w:t>
      </w:r>
      <w:proofErr w:type="spellEnd"/>
      <w:r w:rsidR="00D43634" w:rsidRPr="005B7CEA">
        <w:rPr>
          <w:rFonts w:ascii="Times New Roman" w:hAnsi="Times New Roman"/>
          <w:color w:val="000000" w:themeColor="text1"/>
          <w:sz w:val="28"/>
          <w:szCs w:val="28"/>
        </w:rPr>
        <w:t>, а тому Комісія одноголосно вважає, що кандидат відповідає критерію соціальної компетентності.</w:t>
      </w:r>
    </w:p>
    <w:p w:rsidR="00504243" w:rsidRPr="005B7CEA"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5B7CEA">
        <w:rPr>
          <w:rFonts w:ascii="Times New Roman" w:eastAsia="Times New Roman" w:hAnsi="Times New Roman"/>
          <w:b/>
          <w:color w:val="000000" w:themeColor="text1"/>
          <w:sz w:val="28"/>
          <w:szCs w:val="28"/>
        </w:rPr>
        <w:t xml:space="preserve">Оцінювання відповідності </w:t>
      </w:r>
      <w:r w:rsidR="004E5A5B" w:rsidRPr="005B7CEA">
        <w:rPr>
          <w:rFonts w:ascii="Times New Roman" w:eastAsia="Times New Roman" w:hAnsi="Times New Roman"/>
          <w:b/>
          <w:color w:val="000000" w:themeColor="text1"/>
          <w:sz w:val="28"/>
          <w:szCs w:val="28"/>
        </w:rPr>
        <w:t xml:space="preserve">кандидата </w:t>
      </w:r>
      <w:r w:rsidRPr="005B7CEA">
        <w:rPr>
          <w:rFonts w:ascii="Times New Roman" w:eastAsia="Times New Roman" w:hAnsi="Times New Roman"/>
          <w:b/>
          <w:color w:val="000000" w:themeColor="text1"/>
          <w:sz w:val="28"/>
          <w:szCs w:val="28"/>
        </w:rPr>
        <w:t>критеріям доброчесності та професійної етики.</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lastRenderedPageBreak/>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5B7CEA" w:rsidRDefault="002904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w:t>
      </w:r>
      <w:r w:rsidR="00413747" w:rsidRPr="005B7CEA">
        <w:rPr>
          <w:rFonts w:ascii="Times New Roman" w:eastAsia="Times New Roman" w:hAnsi="Times New Roman"/>
          <w:color w:val="000000" w:themeColor="text1"/>
          <w:sz w:val="28"/>
          <w:szCs w:val="28"/>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 матеріалах суддівського досьє та досьє кандидата на посаду судді відсутні відомості щодо притягнення судді </w:t>
      </w:r>
      <w:proofErr w:type="spellStart"/>
      <w:r w:rsidR="0078339B" w:rsidRPr="005B7CEA">
        <w:rPr>
          <w:rFonts w:ascii="Times New Roman" w:eastAsia="Times New Roman" w:hAnsi="Times New Roman"/>
          <w:color w:val="000000" w:themeColor="text1"/>
          <w:sz w:val="28"/>
          <w:szCs w:val="28"/>
        </w:rPr>
        <w:t>Катаєвої</w:t>
      </w:r>
      <w:proofErr w:type="spellEnd"/>
      <w:r w:rsidR="0078339B" w:rsidRPr="005B7CEA">
        <w:rPr>
          <w:rFonts w:ascii="Times New Roman" w:eastAsia="Times New Roman" w:hAnsi="Times New Roman"/>
          <w:color w:val="000000" w:themeColor="text1"/>
          <w:sz w:val="28"/>
          <w:szCs w:val="28"/>
        </w:rPr>
        <w:t> Е.В.</w:t>
      </w:r>
      <w:r w:rsidRPr="005B7CEA">
        <w:rPr>
          <w:rFonts w:ascii="Times New Roman" w:eastAsia="Times New Roman" w:hAnsi="Times New Roman"/>
          <w:color w:val="000000" w:themeColor="text1"/>
          <w:sz w:val="28"/>
          <w:szCs w:val="28"/>
        </w:rPr>
        <w:t xml:space="preserve"> до відповідальності за вчинення проступків або правопорушень, які свідчать про </w:t>
      </w:r>
      <w:proofErr w:type="spellStart"/>
      <w:r w:rsidRPr="005B7CEA">
        <w:rPr>
          <w:rFonts w:ascii="Times New Roman" w:eastAsia="Times New Roman" w:hAnsi="Times New Roman"/>
          <w:color w:val="000000" w:themeColor="text1"/>
          <w:sz w:val="28"/>
          <w:szCs w:val="28"/>
        </w:rPr>
        <w:t>недоброчесність</w:t>
      </w:r>
      <w:proofErr w:type="spellEnd"/>
      <w:r w:rsidRPr="005B7CEA">
        <w:rPr>
          <w:rFonts w:ascii="Times New Roman" w:eastAsia="Times New Roman" w:hAnsi="Times New Roman"/>
          <w:color w:val="000000" w:themeColor="text1"/>
          <w:sz w:val="28"/>
          <w:szCs w:val="28"/>
        </w:rPr>
        <w:t xml:space="preserve"> та наявність незабезпечених зобов’язань майнового характеру, що може мати істотний вплив на здійснення нею правосуддя. До дисциплінарної відповідальності </w:t>
      </w:r>
      <w:r w:rsidR="0078339B" w:rsidRPr="005B7CEA">
        <w:rPr>
          <w:rFonts w:ascii="Times New Roman" w:eastAsia="Times New Roman" w:hAnsi="Times New Roman"/>
          <w:color w:val="000000" w:themeColor="text1"/>
          <w:sz w:val="28"/>
          <w:szCs w:val="28"/>
        </w:rPr>
        <w:t>Катаєва Е.В.</w:t>
      </w:r>
      <w:r w:rsidRPr="005B7CEA">
        <w:rPr>
          <w:rFonts w:ascii="Times New Roman" w:eastAsia="Times New Roman" w:hAnsi="Times New Roman"/>
          <w:color w:val="000000" w:themeColor="text1"/>
          <w:sz w:val="28"/>
          <w:szCs w:val="28"/>
        </w:rPr>
        <w:t xml:space="preserve"> не притягувалася.</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504243" w:rsidRPr="005B7C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Ураховуючи наведене, Комісією під час кваліфікаційного оцінювання </w:t>
      </w:r>
      <w:proofErr w:type="spellStart"/>
      <w:r w:rsidR="0078339B" w:rsidRPr="005B7CEA">
        <w:rPr>
          <w:rFonts w:ascii="Times New Roman" w:eastAsia="Times New Roman" w:hAnsi="Times New Roman"/>
          <w:color w:val="000000" w:themeColor="text1"/>
          <w:sz w:val="28"/>
          <w:szCs w:val="28"/>
        </w:rPr>
        <w:t>Катаєвої</w:t>
      </w:r>
      <w:proofErr w:type="spellEnd"/>
      <w:r w:rsidR="0078339B" w:rsidRPr="005B7CEA">
        <w:rPr>
          <w:rFonts w:ascii="Times New Roman" w:eastAsia="Times New Roman" w:hAnsi="Times New Roman"/>
          <w:color w:val="000000" w:themeColor="text1"/>
          <w:sz w:val="28"/>
          <w:szCs w:val="28"/>
        </w:rPr>
        <w:t> Е.В.</w:t>
      </w:r>
      <w:r w:rsidRPr="005B7CEA">
        <w:rPr>
          <w:rFonts w:ascii="Times New Roman" w:eastAsia="Times New Roman" w:hAnsi="Times New Roman"/>
          <w:color w:val="000000" w:themeColor="text1"/>
          <w:sz w:val="28"/>
          <w:szCs w:val="28"/>
        </w:rPr>
        <w:t xml:space="preserve"> було досліджено </w:t>
      </w:r>
      <w:r w:rsidR="00726494" w:rsidRPr="005B7CEA">
        <w:rPr>
          <w:rFonts w:ascii="Times New Roman" w:eastAsia="Times New Roman" w:hAnsi="Times New Roman"/>
          <w:color w:val="000000" w:themeColor="text1"/>
          <w:sz w:val="28"/>
          <w:szCs w:val="28"/>
        </w:rPr>
        <w:t>висновок</w:t>
      </w:r>
      <w:r w:rsidRPr="005B7CEA">
        <w:rPr>
          <w:rFonts w:ascii="Times New Roman" w:eastAsia="Times New Roman" w:hAnsi="Times New Roman"/>
          <w:color w:val="000000" w:themeColor="text1"/>
          <w:sz w:val="28"/>
          <w:szCs w:val="28"/>
        </w:rPr>
        <w:t xml:space="preserve"> ГРД від </w:t>
      </w:r>
      <w:r w:rsidR="00726494" w:rsidRPr="005B7CEA">
        <w:rPr>
          <w:rFonts w:ascii="Times New Roman" w:eastAsia="Times New Roman" w:hAnsi="Times New Roman"/>
          <w:color w:val="000000" w:themeColor="text1"/>
          <w:sz w:val="28"/>
          <w:szCs w:val="28"/>
        </w:rPr>
        <w:t>0</w:t>
      </w:r>
      <w:r w:rsidR="0078339B" w:rsidRPr="005B7CEA">
        <w:rPr>
          <w:rFonts w:ascii="Times New Roman" w:eastAsia="Times New Roman" w:hAnsi="Times New Roman"/>
          <w:color w:val="000000" w:themeColor="text1"/>
          <w:sz w:val="28"/>
          <w:szCs w:val="28"/>
        </w:rPr>
        <w:t>4</w:t>
      </w:r>
      <w:r w:rsidRPr="005B7CEA">
        <w:rPr>
          <w:rFonts w:ascii="Times New Roman" w:eastAsia="Times New Roman" w:hAnsi="Times New Roman"/>
          <w:color w:val="000000" w:themeColor="text1"/>
          <w:sz w:val="28"/>
          <w:szCs w:val="28"/>
        </w:rPr>
        <w:t> </w:t>
      </w:r>
      <w:r w:rsidR="0078339B" w:rsidRPr="005B7CEA">
        <w:rPr>
          <w:rFonts w:ascii="Times New Roman" w:eastAsia="Times New Roman" w:hAnsi="Times New Roman"/>
          <w:color w:val="000000" w:themeColor="text1"/>
          <w:sz w:val="28"/>
          <w:szCs w:val="28"/>
        </w:rPr>
        <w:t>червня</w:t>
      </w:r>
      <w:r w:rsidRPr="005B7CEA">
        <w:rPr>
          <w:rFonts w:ascii="Times New Roman" w:eastAsia="Times New Roman" w:hAnsi="Times New Roman"/>
          <w:color w:val="000000" w:themeColor="text1"/>
          <w:sz w:val="28"/>
          <w:szCs w:val="28"/>
        </w:rPr>
        <w:t xml:space="preserve"> 2025 року, письмові пояснення кандидата, надіслані на адресу Комісії, усні пояснення, надані під час співбесіди, подані </w:t>
      </w:r>
      <w:r w:rsidR="00726494" w:rsidRPr="005B7CEA">
        <w:rPr>
          <w:rFonts w:ascii="Times New Roman" w:eastAsia="Times New Roman" w:hAnsi="Times New Roman"/>
          <w:color w:val="000000" w:themeColor="text1"/>
          <w:sz w:val="28"/>
          <w:szCs w:val="28"/>
        </w:rPr>
        <w:t xml:space="preserve">нею як </w:t>
      </w:r>
      <w:r w:rsidRPr="005B7CEA">
        <w:rPr>
          <w:rFonts w:ascii="Times New Roman" w:eastAsia="Times New Roman" w:hAnsi="Times New Roman"/>
          <w:color w:val="000000" w:themeColor="text1"/>
          <w:sz w:val="28"/>
          <w:szCs w:val="28"/>
        </w:rPr>
        <w:t>суддею декларації, а також інформація, надана державними органами на запити Комісії стосовно кандидата.</w:t>
      </w:r>
    </w:p>
    <w:p w:rsidR="0001503C" w:rsidRPr="005B7CEA" w:rsidRDefault="0078339B" w:rsidP="0001503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Катаєва Е.В.</w:t>
      </w:r>
      <w:r w:rsidR="00413747" w:rsidRPr="005B7CEA">
        <w:rPr>
          <w:rFonts w:ascii="Times New Roman" w:eastAsia="Times New Roman" w:hAnsi="Times New Roman"/>
          <w:color w:val="000000" w:themeColor="text1"/>
          <w:sz w:val="28"/>
          <w:szCs w:val="28"/>
        </w:rPr>
        <w:t xml:space="preserve">, ознайомившись із </w:t>
      </w:r>
      <w:r w:rsidR="00726494" w:rsidRPr="005B7CEA">
        <w:rPr>
          <w:rFonts w:ascii="Times New Roman" w:eastAsia="Times New Roman" w:hAnsi="Times New Roman"/>
          <w:color w:val="000000" w:themeColor="text1"/>
          <w:sz w:val="28"/>
          <w:szCs w:val="28"/>
        </w:rPr>
        <w:t>висновком</w:t>
      </w:r>
      <w:r w:rsidR="00413747" w:rsidRPr="005B7CEA">
        <w:rPr>
          <w:rFonts w:ascii="Times New Roman" w:eastAsia="Times New Roman" w:hAnsi="Times New Roman"/>
          <w:color w:val="000000" w:themeColor="text1"/>
          <w:sz w:val="28"/>
          <w:szCs w:val="28"/>
        </w:rPr>
        <w:t xml:space="preserve"> ГРД, надала такі письмові пояснення щодо </w:t>
      </w:r>
      <w:r w:rsidRPr="005B7CEA">
        <w:rPr>
          <w:rFonts w:ascii="Times New Roman" w:eastAsia="Times New Roman" w:hAnsi="Times New Roman"/>
          <w:color w:val="000000" w:themeColor="text1"/>
          <w:sz w:val="28"/>
          <w:szCs w:val="28"/>
        </w:rPr>
        <w:t xml:space="preserve">постановлення рішень </w:t>
      </w:r>
      <w:r w:rsidR="00543215" w:rsidRPr="005B7CEA">
        <w:rPr>
          <w:rFonts w:ascii="Times New Roman" w:hAnsi="Times New Roman"/>
          <w:color w:val="000000" w:themeColor="text1"/>
          <w:sz w:val="28"/>
          <w:szCs w:val="28"/>
        </w:rPr>
        <w:t>про обмеження щодо реалізації права на мірні зібрання</w:t>
      </w:r>
      <w:r w:rsidR="007C2A0D" w:rsidRPr="005B7CEA">
        <w:rPr>
          <w:rFonts w:ascii="Times New Roman" w:eastAsia="Times New Roman" w:hAnsi="Times New Roman"/>
          <w:color w:val="000000" w:themeColor="text1"/>
          <w:sz w:val="28"/>
          <w:szCs w:val="28"/>
        </w:rPr>
        <w:t>.</w:t>
      </w:r>
    </w:p>
    <w:p w:rsidR="00504243" w:rsidRPr="005B7CEA" w:rsidRDefault="008E2223" w:rsidP="0001503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Дійсно, Одеським окружним адміністративним судом розглядалися справи, зазначені у висновку ГРД, проте будь-якого свавілля при прийняті рішень щодо обмеження </w:t>
      </w:r>
      <w:r w:rsidR="003D29B5"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реалізації права на мирні зібрання </w:t>
      </w:r>
      <w:proofErr w:type="spellStart"/>
      <w:r w:rsidRPr="005B7CEA">
        <w:rPr>
          <w:rFonts w:ascii="Times New Roman" w:eastAsia="Times New Roman" w:hAnsi="Times New Roman"/>
          <w:color w:val="000000" w:themeColor="text1"/>
          <w:sz w:val="28"/>
          <w:szCs w:val="28"/>
        </w:rPr>
        <w:t>Катаєвою</w:t>
      </w:r>
      <w:proofErr w:type="spellEnd"/>
      <w:r w:rsidRPr="005B7CEA">
        <w:rPr>
          <w:rFonts w:ascii="Times New Roman" w:eastAsia="Times New Roman" w:hAnsi="Times New Roman"/>
          <w:color w:val="000000" w:themeColor="text1"/>
          <w:sz w:val="28"/>
          <w:szCs w:val="28"/>
        </w:rPr>
        <w:t xml:space="preserve"> Е.В як суддею не допущено. </w:t>
      </w:r>
      <w:r w:rsidR="003D29B5" w:rsidRPr="005B7CEA">
        <w:rPr>
          <w:rFonts w:ascii="Times New Roman" w:eastAsia="Times New Roman" w:hAnsi="Times New Roman"/>
          <w:color w:val="000000" w:themeColor="text1"/>
          <w:sz w:val="28"/>
          <w:szCs w:val="28"/>
        </w:rPr>
        <w:t>У</w:t>
      </w:r>
      <w:r w:rsidRPr="005B7CEA">
        <w:rPr>
          <w:rFonts w:ascii="Times New Roman" w:eastAsia="Times New Roman" w:hAnsi="Times New Roman"/>
          <w:color w:val="000000" w:themeColor="text1"/>
          <w:sz w:val="28"/>
          <w:szCs w:val="28"/>
        </w:rPr>
        <w:t xml:space="preserve"> жодному вказаному рішенні (і не тільки у вказаному) не встановлювалась заборона необмеженому колу осіб на тривалий час і щодо необмеженого місця, як це вказано у </w:t>
      </w:r>
      <w:r w:rsidR="003D29B5"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исновку</w:t>
      </w:r>
      <w:r w:rsidR="003D29B5" w:rsidRPr="005B7CEA">
        <w:rPr>
          <w:rFonts w:ascii="Times New Roman" w:eastAsia="Times New Roman" w:hAnsi="Times New Roman"/>
          <w:color w:val="000000" w:themeColor="text1"/>
          <w:sz w:val="28"/>
          <w:szCs w:val="28"/>
        </w:rPr>
        <w:t xml:space="preserve"> ГРД</w:t>
      </w:r>
      <w:r w:rsidRPr="005B7CEA">
        <w:rPr>
          <w:rFonts w:ascii="Times New Roman" w:eastAsia="Times New Roman" w:hAnsi="Times New Roman"/>
          <w:color w:val="000000" w:themeColor="text1"/>
          <w:sz w:val="28"/>
          <w:szCs w:val="28"/>
        </w:rPr>
        <w:t>.</w:t>
      </w:r>
    </w:p>
    <w:p w:rsidR="00504243" w:rsidRPr="005B7CEA" w:rsidRDefault="000C1565"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 вказала, що </w:t>
      </w:r>
      <w:r w:rsidR="003D29B5"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кожній справі </w:t>
      </w:r>
      <w:r w:rsidR="00312798" w:rsidRPr="005B7CEA">
        <w:rPr>
          <w:rFonts w:ascii="Times New Roman" w:eastAsia="Times New Roman" w:hAnsi="Times New Roman"/>
          <w:color w:val="000000" w:themeColor="text1"/>
          <w:sz w:val="28"/>
          <w:szCs w:val="28"/>
        </w:rPr>
        <w:t xml:space="preserve">нею </w:t>
      </w:r>
      <w:r w:rsidRPr="005B7CEA">
        <w:rPr>
          <w:rFonts w:ascii="Times New Roman" w:eastAsia="Times New Roman" w:hAnsi="Times New Roman"/>
          <w:color w:val="000000" w:themeColor="text1"/>
          <w:sz w:val="28"/>
          <w:szCs w:val="28"/>
        </w:rPr>
        <w:t>досліджувалась інформація щодо громадських організацій, місця та часу реалізації права на мирні зібрання, а також підстави подання позову</w:t>
      </w:r>
      <w:r w:rsidR="00312798" w:rsidRPr="005B7CEA">
        <w:rPr>
          <w:rFonts w:ascii="Times New Roman" w:eastAsia="Times New Roman" w:hAnsi="Times New Roman"/>
          <w:color w:val="000000" w:themeColor="text1"/>
          <w:sz w:val="28"/>
          <w:szCs w:val="28"/>
        </w:rPr>
        <w:t xml:space="preserve"> виконавчим комітетом Одеської міської ради, надані докази щодо можливості забезпечити правопорядок у вказаних місцях у зазначений час.</w:t>
      </w:r>
    </w:p>
    <w:p w:rsidR="007B02E4" w:rsidRPr="005B7CEA" w:rsidRDefault="002432AF"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Так, </w:t>
      </w:r>
      <w:r w:rsidR="00267605" w:rsidRPr="005B7CEA">
        <w:rPr>
          <w:rFonts w:ascii="Times New Roman" w:eastAsia="Times New Roman" w:hAnsi="Times New Roman"/>
          <w:color w:val="000000" w:themeColor="text1"/>
          <w:sz w:val="28"/>
          <w:szCs w:val="28"/>
        </w:rPr>
        <w:t xml:space="preserve">постановою від 30 грудня 2012 року </w:t>
      </w:r>
      <w:r w:rsidRPr="005B7CEA">
        <w:rPr>
          <w:rFonts w:ascii="Times New Roman" w:eastAsia="Times New Roman" w:hAnsi="Times New Roman"/>
          <w:color w:val="000000" w:themeColor="text1"/>
          <w:sz w:val="28"/>
          <w:szCs w:val="28"/>
        </w:rPr>
        <w:t xml:space="preserve">у справі № 1570/7889/2012 </w:t>
      </w:r>
      <w:r w:rsidR="00267605" w:rsidRPr="005B7CEA">
        <w:rPr>
          <w:rFonts w:ascii="Times New Roman" w:eastAsia="Times New Roman" w:hAnsi="Times New Roman"/>
          <w:color w:val="000000" w:themeColor="text1"/>
          <w:sz w:val="28"/>
          <w:szCs w:val="28"/>
        </w:rPr>
        <w:t>частково задоволено позов</w:t>
      </w:r>
      <w:r w:rsidRPr="005B7CEA">
        <w:rPr>
          <w:rFonts w:ascii="Times New Roman" w:eastAsia="Times New Roman" w:hAnsi="Times New Roman"/>
          <w:color w:val="000000" w:themeColor="text1"/>
          <w:sz w:val="28"/>
          <w:szCs w:val="28"/>
        </w:rPr>
        <w:t xml:space="preserve"> виконавч</w:t>
      </w:r>
      <w:r w:rsidR="00267605" w:rsidRPr="005B7CEA">
        <w:rPr>
          <w:rFonts w:ascii="Times New Roman" w:eastAsia="Times New Roman" w:hAnsi="Times New Roman"/>
          <w:color w:val="000000" w:themeColor="text1"/>
          <w:sz w:val="28"/>
          <w:szCs w:val="28"/>
        </w:rPr>
        <w:t>ого</w:t>
      </w:r>
      <w:r w:rsidRPr="005B7CEA">
        <w:rPr>
          <w:rFonts w:ascii="Times New Roman" w:eastAsia="Times New Roman" w:hAnsi="Times New Roman"/>
          <w:color w:val="000000" w:themeColor="text1"/>
          <w:sz w:val="28"/>
          <w:szCs w:val="28"/>
        </w:rPr>
        <w:t xml:space="preserve"> комітет</w:t>
      </w:r>
      <w:r w:rsidR="00267605" w:rsidRPr="005B7CEA">
        <w:rPr>
          <w:rFonts w:ascii="Times New Roman" w:eastAsia="Times New Roman" w:hAnsi="Times New Roman"/>
          <w:color w:val="000000" w:themeColor="text1"/>
          <w:sz w:val="28"/>
          <w:szCs w:val="28"/>
        </w:rPr>
        <w:t>у</w:t>
      </w:r>
      <w:r w:rsidRPr="005B7CEA">
        <w:rPr>
          <w:rFonts w:ascii="Times New Roman" w:eastAsia="Times New Roman" w:hAnsi="Times New Roman"/>
          <w:color w:val="000000" w:themeColor="text1"/>
          <w:sz w:val="28"/>
          <w:szCs w:val="28"/>
        </w:rPr>
        <w:t xml:space="preserve"> Одеської міської ради</w:t>
      </w:r>
      <w:r w:rsidR="00156E2E" w:rsidRPr="005B7CEA">
        <w:rPr>
          <w:rFonts w:ascii="Times New Roman" w:eastAsia="Times New Roman" w:hAnsi="Times New Roman"/>
          <w:color w:val="000000" w:themeColor="text1"/>
          <w:sz w:val="28"/>
          <w:szCs w:val="28"/>
        </w:rPr>
        <w:t>, обмежено право на мирні зібрання лише Всеукраїнському громадському об’єднанню «За Україну, Білорусь і Росію», Одеському міському комітету комуністичної партії України, громадському об’єднанню «Патріоти міста-героя Одеси», громадському об’єднанню «</w:t>
      </w:r>
      <w:proofErr w:type="spellStart"/>
      <w:r w:rsidR="00156E2E" w:rsidRPr="005B7CEA">
        <w:rPr>
          <w:rFonts w:ascii="Times New Roman" w:eastAsia="Times New Roman" w:hAnsi="Times New Roman"/>
          <w:color w:val="000000" w:themeColor="text1"/>
          <w:sz w:val="28"/>
          <w:szCs w:val="28"/>
        </w:rPr>
        <w:t>Колокол</w:t>
      </w:r>
      <w:proofErr w:type="spellEnd"/>
      <w:r w:rsidR="00156E2E" w:rsidRPr="005B7CEA">
        <w:rPr>
          <w:rFonts w:ascii="Times New Roman" w:eastAsia="Times New Roman" w:hAnsi="Times New Roman"/>
          <w:color w:val="000000" w:themeColor="text1"/>
          <w:sz w:val="28"/>
          <w:szCs w:val="28"/>
        </w:rPr>
        <w:t xml:space="preserve">» мітингів та походу за визначеними маршрутами </w:t>
      </w:r>
      <w:r w:rsidR="003D29B5" w:rsidRPr="005B7CEA">
        <w:rPr>
          <w:rFonts w:ascii="Times New Roman" w:eastAsia="Times New Roman" w:hAnsi="Times New Roman"/>
          <w:color w:val="000000" w:themeColor="text1"/>
          <w:sz w:val="28"/>
          <w:szCs w:val="28"/>
        </w:rPr>
        <w:t>в</w:t>
      </w:r>
      <w:r w:rsidR="00156E2E" w:rsidRPr="005B7CEA">
        <w:rPr>
          <w:rFonts w:ascii="Times New Roman" w:eastAsia="Times New Roman" w:hAnsi="Times New Roman"/>
          <w:color w:val="000000" w:themeColor="text1"/>
          <w:sz w:val="28"/>
          <w:szCs w:val="28"/>
        </w:rPr>
        <w:t xml:space="preserve"> конкретний день та </w:t>
      </w:r>
      <w:r w:rsidR="003D29B5" w:rsidRPr="005B7CEA">
        <w:rPr>
          <w:rFonts w:ascii="Times New Roman" w:eastAsia="Times New Roman" w:hAnsi="Times New Roman"/>
          <w:color w:val="000000" w:themeColor="text1"/>
          <w:sz w:val="28"/>
          <w:szCs w:val="28"/>
        </w:rPr>
        <w:t>в</w:t>
      </w:r>
      <w:r w:rsidR="00156E2E" w:rsidRPr="005B7CEA">
        <w:rPr>
          <w:rFonts w:ascii="Times New Roman" w:eastAsia="Times New Roman" w:hAnsi="Times New Roman"/>
          <w:color w:val="000000" w:themeColor="text1"/>
          <w:sz w:val="28"/>
          <w:szCs w:val="28"/>
        </w:rPr>
        <w:t xml:space="preserve"> конкретний час. </w:t>
      </w:r>
      <w:r w:rsidR="003D29B5" w:rsidRPr="005B7CEA">
        <w:rPr>
          <w:rFonts w:ascii="Times New Roman" w:eastAsia="Times New Roman" w:hAnsi="Times New Roman"/>
          <w:color w:val="000000" w:themeColor="text1"/>
          <w:sz w:val="28"/>
          <w:szCs w:val="28"/>
        </w:rPr>
        <w:t>У</w:t>
      </w:r>
      <w:r w:rsidR="00156E2E" w:rsidRPr="005B7CEA">
        <w:rPr>
          <w:rFonts w:ascii="Times New Roman" w:eastAsia="Times New Roman" w:hAnsi="Times New Roman"/>
          <w:color w:val="000000" w:themeColor="text1"/>
          <w:sz w:val="28"/>
          <w:szCs w:val="28"/>
        </w:rPr>
        <w:t xml:space="preserve"> задоволенні решти позовних вимог – відмовлено, у тому числі щодо заборони проведення мітингів Одеській обласній організації ВО</w:t>
      </w:r>
      <w:r w:rsidR="003D29B5" w:rsidRPr="005B7CEA">
        <w:rPr>
          <w:rFonts w:ascii="Times New Roman" w:eastAsia="Times New Roman" w:hAnsi="Times New Roman"/>
          <w:color w:val="000000" w:themeColor="text1"/>
          <w:sz w:val="28"/>
          <w:szCs w:val="28"/>
        </w:rPr>
        <w:t> </w:t>
      </w:r>
      <w:r w:rsidR="00156E2E" w:rsidRPr="005B7CEA">
        <w:rPr>
          <w:rFonts w:ascii="Times New Roman" w:eastAsia="Times New Roman" w:hAnsi="Times New Roman"/>
          <w:color w:val="000000" w:themeColor="text1"/>
          <w:sz w:val="28"/>
          <w:szCs w:val="28"/>
        </w:rPr>
        <w:t xml:space="preserve">«Свобода», міській організації </w:t>
      </w:r>
      <w:r w:rsidR="00156E2E" w:rsidRPr="005B7CEA">
        <w:rPr>
          <w:rFonts w:ascii="Times New Roman" w:eastAsia="Times New Roman" w:hAnsi="Times New Roman"/>
          <w:color w:val="000000" w:themeColor="text1"/>
          <w:sz w:val="28"/>
          <w:szCs w:val="28"/>
        </w:rPr>
        <w:lastRenderedPageBreak/>
        <w:t>ВО</w:t>
      </w:r>
      <w:r w:rsidR="003D29B5" w:rsidRPr="005B7CEA">
        <w:rPr>
          <w:rFonts w:ascii="Times New Roman" w:eastAsia="Times New Roman" w:hAnsi="Times New Roman"/>
          <w:color w:val="000000" w:themeColor="text1"/>
          <w:sz w:val="28"/>
          <w:szCs w:val="28"/>
        </w:rPr>
        <w:t> </w:t>
      </w:r>
      <w:r w:rsidR="00156E2E" w:rsidRPr="005B7CEA">
        <w:rPr>
          <w:rFonts w:ascii="Times New Roman" w:eastAsia="Times New Roman" w:hAnsi="Times New Roman"/>
          <w:color w:val="000000" w:themeColor="text1"/>
          <w:sz w:val="28"/>
          <w:szCs w:val="28"/>
        </w:rPr>
        <w:t>«Свобода». Таким чином, Одеська обласна організація ВО</w:t>
      </w:r>
      <w:r w:rsidR="003D29B5" w:rsidRPr="005B7CEA">
        <w:rPr>
          <w:rFonts w:ascii="Times New Roman" w:eastAsia="Times New Roman" w:hAnsi="Times New Roman"/>
          <w:color w:val="000000" w:themeColor="text1"/>
          <w:sz w:val="28"/>
          <w:szCs w:val="28"/>
        </w:rPr>
        <w:t> </w:t>
      </w:r>
      <w:r w:rsidR="00156E2E" w:rsidRPr="005B7CEA">
        <w:rPr>
          <w:rFonts w:ascii="Times New Roman" w:eastAsia="Times New Roman" w:hAnsi="Times New Roman"/>
          <w:color w:val="000000" w:themeColor="text1"/>
          <w:sz w:val="28"/>
          <w:szCs w:val="28"/>
        </w:rPr>
        <w:t>«Свобода», міська організація ВО «Свобода» та інші організації мали можливість реалізувати своє право на проведення мітингів та інших заходів в інших місцях</w:t>
      </w:r>
      <w:r w:rsidR="00E10DDB" w:rsidRPr="005B7CEA">
        <w:rPr>
          <w:rFonts w:ascii="Times New Roman" w:eastAsia="Times New Roman" w:hAnsi="Times New Roman"/>
          <w:color w:val="000000" w:themeColor="text1"/>
          <w:sz w:val="28"/>
          <w:szCs w:val="28"/>
        </w:rPr>
        <w:t xml:space="preserve"> та</w:t>
      </w:r>
      <w:r w:rsidR="00156E2E" w:rsidRPr="005B7CEA">
        <w:rPr>
          <w:rFonts w:ascii="Times New Roman" w:eastAsia="Times New Roman" w:hAnsi="Times New Roman"/>
          <w:color w:val="000000" w:themeColor="text1"/>
          <w:sz w:val="28"/>
          <w:szCs w:val="28"/>
        </w:rPr>
        <w:t xml:space="preserve"> в інший час</w:t>
      </w:r>
      <w:r w:rsidR="00E10DDB" w:rsidRPr="005B7CEA">
        <w:rPr>
          <w:rFonts w:ascii="Times New Roman" w:eastAsia="Times New Roman" w:hAnsi="Times New Roman"/>
          <w:color w:val="000000" w:themeColor="text1"/>
          <w:sz w:val="28"/>
          <w:szCs w:val="28"/>
        </w:rPr>
        <w:t xml:space="preserve"> у встановленому законом порядку.</w:t>
      </w:r>
    </w:p>
    <w:p w:rsidR="003D6CF6" w:rsidRPr="005B7CEA" w:rsidRDefault="00E10DDB"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Під час розгляду справи було враховано, що повідомлення про заходи від організацій надійшли 29 грудня 2012 року, тобто напередодні вихідних та святкових днів, фактично за два повних дні.</w:t>
      </w:r>
      <w:r w:rsidR="00ED2FD0" w:rsidRPr="005B7CEA">
        <w:rPr>
          <w:rFonts w:ascii="Times New Roman" w:eastAsia="Times New Roman" w:hAnsi="Times New Roman"/>
          <w:color w:val="000000" w:themeColor="text1"/>
          <w:sz w:val="28"/>
          <w:szCs w:val="28"/>
        </w:rPr>
        <w:t xml:space="preserve"> Законом не встановлено строку подання таких повідомлень, проте Катаєва Е.В. керувалася рішенням Конституційного Суду України від 19 квітня 2011 року № 4-рп/2001 (справа № 1-30/2001 щодо завчасного сповіщення про мирні зібрання). </w:t>
      </w:r>
    </w:p>
    <w:p w:rsidR="007B02E4" w:rsidRPr="005B7CEA" w:rsidRDefault="00ED2FD0"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Також було враховано, що згідно з планом заходів щодо святкування Нового 2013 року, затвердженим розпорядженням міського голови від 14 грудня 2012 року № 1234-01р, 01 січня 2013 року було заплановано проведення святкових заходів у нічний та у денний період в центральній частині міста Одес</w:t>
      </w:r>
      <w:r w:rsidR="003D6CF6" w:rsidRPr="005B7CEA">
        <w:rPr>
          <w:rFonts w:ascii="Times New Roman" w:eastAsia="Times New Roman" w:hAnsi="Times New Roman"/>
          <w:color w:val="000000" w:themeColor="text1"/>
          <w:sz w:val="28"/>
          <w:szCs w:val="28"/>
        </w:rPr>
        <w:t>и</w:t>
      </w:r>
      <w:r w:rsidRPr="005B7CEA">
        <w:rPr>
          <w:rFonts w:ascii="Times New Roman" w:eastAsia="Times New Roman" w:hAnsi="Times New Roman"/>
          <w:color w:val="000000" w:themeColor="text1"/>
          <w:sz w:val="28"/>
          <w:szCs w:val="28"/>
        </w:rPr>
        <w:t xml:space="preserve">, </w:t>
      </w:r>
      <w:r w:rsidR="00107A0F" w:rsidRPr="005B7CEA">
        <w:rPr>
          <w:rFonts w:ascii="Times New Roman" w:eastAsia="Times New Roman" w:hAnsi="Times New Roman"/>
          <w:color w:val="000000" w:themeColor="text1"/>
          <w:sz w:val="28"/>
          <w:szCs w:val="28"/>
        </w:rPr>
        <w:t>отже</w:t>
      </w:r>
      <w:r w:rsidRPr="005B7CEA">
        <w:rPr>
          <w:rFonts w:ascii="Times New Roman" w:eastAsia="Times New Roman" w:hAnsi="Times New Roman"/>
          <w:color w:val="000000" w:themeColor="text1"/>
          <w:sz w:val="28"/>
          <w:szCs w:val="28"/>
        </w:rPr>
        <w:t xml:space="preserve"> проведення політичних акцій планувалося в цей самий період в тих самих </w:t>
      </w:r>
      <w:r w:rsidR="003D6CF6" w:rsidRPr="005B7CEA">
        <w:rPr>
          <w:rFonts w:ascii="Times New Roman" w:eastAsia="Times New Roman" w:hAnsi="Times New Roman"/>
          <w:color w:val="000000" w:themeColor="text1"/>
          <w:sz w:val="28"/>
          <w:szCs w:val="28"/>
        </w:rPr>
        <w:t>локаціях</w:t>
      </w:r>
      <w:r w:rsidRPr="005B7CEA">
        <w:rPr>
          <w:rFonts w:ascii="Times New Roman" w:eastAsia="Times New Roman" w:hAnsi="Times New Roman"/>
          <w:color w:val="000000" w:themeColor="text1"/>
          <w:sz w:val="28"/>
          <w:szCs w:val="28"/>
        </w:rPr>
        <w:t>.</w:t>
      </w:r>
      <w:r w:rsidR="007408A6" w:rsidRPr="005B7CEA">
        <w:rPr>
          <w:rFonts w:ascii="Times New Roman" w:eastAsia="Times New Roman" w:hAnsi="Times New Roman"/>
          <w:color w:val="000000" w:themeColor="text1"/>
          <w:sz w:val="28"/>
          <w:szCs w:val="28"/>
        </w:rPr>
        <w:t xml:space="preserve"> Виконавчий комітет Одеської міської ради, обґрунтовуючи позов, посилався в тому числі на листи </w:t>
      </w:r>
      <w:r w:rsidR="003D6CF6" w:rsidRPr="005B7CEA">
        <w:rPr>
          <w:rFonts w:ascii="Times New Roman" w:eastAsia="Times New Roman" w:hAnsi="Times New Roman"/>
          <w:color w:val="000000" w:themeColor="text1"/>
          <w:sz w:val="28"/>
          <w:szCs w:val="28"/>
        </w:rPr>
        <w:t>Служби безпеки України в Одеській області та органів Міністерства внутрішніх справ про неможливість одночасного забезпечення безпеки під час кожного заходу на всій території міста у святковий день.</w:t>
      </w:r>
    </w:p>
    <w:p w:rsidR="003D6CF6" w:rsidRPr="005B7CEA" w:rsidRDefault="003D6CF6"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 наголосила, що завжди забезпечувала строк розгляду справ у такий спосіб, аби сторони мали можливість оскаржити ухвалене рішення. Втім, рішення у справі № 1570/7889/2012 сторонами не оскаржувалось.</w:t>
      </w:r>
    </w:p>
    <w:p w:rsidR="00107A0F" w:rsidRPr="005B7CEA" w:rsidRDefault="00107A0F"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 справі № 815/3914/14 постановою суду від 04 липня 2014 року частково задоволено позов виконавчого комітету Одеської міської ради про заборону відповідачам проведення зборів, мітингів, пікетів, походів, демонстрацій, маршів та інших мирних зібрань</w:t>
      </w:r>
      <w:r w:rsidR="00507884" w:rsidRPr="005B7CEA">
        <w:rPr>
          <w:rFonts w:ascii="Times New Roman" w:eastAsia="Times New Roman" w:hAnsi="Times New Roman"/>
          <w:color w:val="000000" w:themeColor="text1"/>
          <w:sz w:val="28"/>
          <w:szCs w:val="28"/>
        </w:rPr>
        <w:t>, встановлення наметів, будь-яких інших споруд, в тому числі збірно-розбірних, встановлення та/або використання звуковідтворювальної апаратури (гучномовці</w:t>
      </w:r>
      <w:r w:rsidR="00EC0EDC" w:rsidRPr="005B7CEA">
        <w:rPr>
          <w:rFonts w:ascii="Times New Roman" w:eastAsia="Times New Roman" w:hAnsi="Times New Roman"/>
          <w:color w:val="000000" w:themeColor="text1"/>
          <w:sz w:val="28"/>
          <w:szCs w:val="28"/>
        </w:rPr>
        <w:t>в</w:t>
      </w:r>
      <w:r w:rsidR="00507884" w:rsidRPr="005B7CEA">
        <w:rPr>
          <w:rFonts w:ascii="Times New Roman" w:eastAsia="Times New Roman" w:hAnsi="Times New Roman"/>
          <w:color w:val="000000" w:themeColor="text1"/>
          <w:sz w:val="28"/>
          <w:szCs w:val="28"/>
        </w:rPr>
        <w:t>, динамік</w:t>
      </w:r>
      <w:r w:rsidR="00EC0EDC" w:rsidRPr="005B7CEA">
        <w:rPr>
          <w:rFonts w:ascii="Times New Roman" w:eastAsia="Times New Roman" w:hAnsi="Times New Roman"/>
          <w:color w:val="000000" w:themeColor="text1"/>
          <w:sz w:val="28"/>
          <w:szCs w:val="28"/>
        </w:rPr>
        <w:t>ів</w:t>
      </w:r>
      <w:r w:rsidR="00507884" w:rsidRPr="005B7CEA">
        <w:rPr>
          <w:rFonts w:ascii="Times New Roman" w:eastAsia="Times New Roman" w:hAnsi="Times New Roman"/>
          <w:color w:val="000000" w:themeColor="text1"/>
          <w:sz w:val="28"/>
          <w:szCs w:val="28"/>
        </w:rPr>
        <w:t xml:space="preserve"> тощо), автомобілів, інших транспортних засобів, у тому числі причепів </w:t>
      </w:r>
      <w:r w:rsidR="00EC0EDC" w:rsidRPr="005B7CEA">
        <w:rPr>
          <w:rFonts w:ascii="Times New Roman" w:eastAsia="Times New Roman" w:hAnsi="Times New Roman"/>
          <w:color w:val="000000" w:themeColor="text1"/>
          <w:sz w:val="28"/>
          <w:szCs w:val="28"/>
        </w:rPr>
        <w:t>т</w:t>
      </w:r>
      <w:r w:rsidR="00507884" w:rsidRPr="005B7CEA">
        <w:rPr>
          <w:rFonts w:ascii="Times New Roman" w:eastAsia="Times New Roman" w:hAnsi="Times New Roman"/>
          <w:color w:val="000000" w:themeColor="text1"/>
          <w:sz w:val="28"/>
          <w:szCs w:val="28"/>
        </w:rPr>
        <w:t>а напівпричепів та іншого обладнання.</w:t>
      </w:r>
      <w:r w:rsidR="004822A0" w:rsidRPr="005B7CEA">
        <w:rPr>
          <w:rFonts w:ascii="Times New Roman" w:eastAsia="Times New Roman" w:hAnsi="Times New Roman"/>
          <w:color w:val="000000" w:themeColor="text1"/>
          <w:sz w:val="28"/>
          <w:szCs w:val="28"/>
        </w:rPr>
        <w:t xml:space="preserve"> Обмежено право на мирні зібрання шляхом заборони проведення мітингів та ходи у визначених місцях та вулицях, де перетинались громадські організації з різними політичними поглядами, в задоволенні решти позовних вимог – відмовлено.</w:t>
      </w:r>
      <w:r w:rsidR="00702CB0" w:rsidRPr="005B7CEA">
        <w:rPr>
          <w:rFonts w:ascii="Times New Roman" w:eastAsia="Times New Roman" w:hAnsi="Times New Roman"/>
          <w:color w:val="000000" w:themeColor="text1"/>
          <w:sz w:val="28"/>
          <w:szCs w:val="28"/>
        </w:rPr>
        <w:t xml:space="preserve"> </w:t>
      </w:r>
      <w:r w:rsidR="00D11D2D" w:rsidRPr="005B7CEA">
        <w:rPr>
          <w:rFonts w:ascii="Times New Roman" w:eastAsia="Times New Roman" w:hAnsi="Times New Roman"/>
          <w:color w:val="000000" w:themeColor="text1"/>
          <w:sz w:val="28"/>
          <w:szCs w:val="28"/>
        </w:rPr>
        <w:t>Ухвалене рішення сторонами не оскаржувалось.</w:t>
      </w:r>
    </w:p>
    <w:p w:rsidR="004822A0" w:rsidRPr="005B7CEA" w:rsidRDefault="004822A0"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Катаєва Е.В</w:t>
      </w:r>
      <w:r w:rsidR="00F94F9E"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повідомила, що заборона стосувалась дев’яти різних організацій та фізичних осіб: громадської організації «Одеський комітет ветеранів війни в Афганістані», громадської організації «Союз ввічливих людей», громадської організації «Нове майбутнє», </w:t>
      </w:r>
      <w:proofErr w:type="spellStart"/>
      <w:r w:rsidRPr="005B7CEA">
        <w:rPr>
          <w:rFonts w:ascii="Times New Roman" w:eastAsia="Times New Roman" w:hAnsi="Times New Roman"/>
          <w:color w:val="000000" w:themeColor="text1"/>
          <w:sz w:val="28"/>
          <w:szCs w:val="28"/>
        </w:rPr>
        <w:t>Рудомьоткіного</w:t>
      </w:r>
      <w:proofErr w:type="spellEnd"/>
      <w:r w:rsidRPr="005B7CEA">
        <w:rPr>
          <w:rFonts w:ascii="Times New Roman" w:eastAsia="Times New Roman" w:hAnsi="Times New Roman"/>
          <w:color w:val="000000" w:themeColor="text1"/>
          <w:sz w:val="28"/>
          <w:szCs w:val="28"/>
        </w:rPr>
        <w:t xml:space="preserve"> А.О., Набока С.В., </w:t>
      </w:r>
      <w:proofErr w:type="spellStart"/>
      <w:r w:rsidRPr="005B7CEA">
        <w:rPr>
          <w:rFonts w:ascii="Times New Roman" w:eastAsia="Times New Roman" w:hAnsi="Times New Roman"/>
          <w:color w:val="000000" w:themeColor="text1"/>
          <w:sz w:val="28"/>
          <w:szCs w:val="28"/>
        </w:rPr>
        <w:t>Жаворонкової</w:t>
      </w:r>
      <w:proofErr w:type="spellEnd"/>
      <w:r w:rsidRPr="005B7CEA">
        <w:rPr>
          <w:rFonts w:ascii="Times New Roman" w:eastAsia="Times New Roman" w:hAnsi="Times New Roman"/>
          <w:color w:val="000000" w:themeColor="text1"/>
          <w:sz w:val="28"/>
          <w:szCs w:val="28"/>
        </w:rPr>
        <w:t xml:space="preserve"> М.М., політичної партії «Правий сектор», </w:t>
      </w:r>
      <w:proofErr w:type="spellStart"/>
      <w:r w:rsidRPr="005B7CEA">
        <w:rPr>
          <w:rFonts w:ascii="Times New Roman" w:eastAsia="Times New Roman" w:hAnsi="Times New Roman"/>
          <w:color w:val="000000" w:themeColor="text1"/>
          <w:sz w:val="28"/>
          <w:szCs w:val="28"/>
        </w:rPr>
        <w:t>Лабасу</w:t>
      </w:r>
      <w:proofErr w:type="spellEnd"/>
      <w:r w:rsidRPr="005B7CEA">
        <w:rPr>
          <w:rFonts w:ascii="Times New Roman" w:eastAsia="Times New Roman" w:hAnsi="Times New Roman"/>
          <w:color w:val="000000" w:themeColor="text1"/>
          <w:sz w:val="28"/>
          <w:szCs w:val="28"/>
        </w:rPr>
        <w:t xml:space="preserve"> В.І., Одеської обласної організації політичної партії «УДАР Віталія Кличка». </w:t>
      </w:r>
    </w:p>
    <w:p w:rsidR="004822A0" w:rsidRPr="005B7CEA" w:rsidRDefault="004822A0"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Ухвалюючи рішення</w:t>
      </w:r>
      <w:r w:rsidR="003D29B5"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w:t>
      </w:r>
      <w:r w:rsidR="00F94F9E" w:rsidRPr="005B7CEA">
        <w:rPr>
          <w:rFonts w:ascii="Times New Roman" w:eastAsia="Times New Roman" w:hAnsi="Times New Roman"/>
          <w:color w:val="000000" w:themeColor="text1"/>
          <w:sz w:val="28"/>
          <w:szCs w:val="28"/>
        </w:rPr>
        <w:t>Катаєва Е.В. у</w:t>
      </w:r>
      <w:r w:rsidRPr="005B7CEA">
        <w:rPr>
          <w:rFonts w:ascii="Times New Roman" w:eastAsia="Times New Roman" w:hAnsi="Times New Roman"/>
          <w:color w:val="000000" w:themeColor="text1"/>
          <w:sz w:val="28"/>
          <w:szCs w:val="28"/>
        </w:rPr>
        <w:t>рах</w:t>
      </w:r>
      <w:r w:rsidR="00F94F9E" w:rsidRPr="005B7CEA">
        <w:rPr>
          <w:rFonts w:ascii="Times New Roman" w:eastAsia="Times New Roman" w:hAnsi="Times New Roman"/>
          <w:color w:val="000000" w:themeColor="text1"/>
          <w:sz w:val="28"/>
          <w:szCs w:val="28"/>
        </w:rPr>
        <w:t>увала</w:t>
      </w:r>
      <w:r w:rsidRPr="005B7CEA">
        <w:rPr>
          <w:rFonts w:ascii="Times New Roman" w:eastAsia="Times New Roman" w:hAnsi="Times New Roman"/>
          <w:color w:val="000000" w:themeColor="text1"/>
          <w:sz w:val="28"/>
          <w:szCs w:val="28"/>
        </w:rPr>
        <w:t>, що мітинги та хода планувалися одними й тими ж вулицями центру Одеси, кількість</w:t>
      </w:r>
      <w:r w:rsidR="00F94F9E" w:rsidRPr="005B7CEA">
        <w:rPr>
          <w:rFonts w:ascii="Times New Roman" w:eastAsia="Times New Roman" w:hAnsi="Times New Roman"/>
          <w:color w:val="000000" w:themeColor="text1"/>
          <w:sz w:val="28"/>
          <w:szCs w:val="28"/>
        </w:rPr>
        <w:t xml:space="preserve"> учасників, а також те, що повідомлення про заходи надійшли від вказаних організацій та фізичних осіб лише 02 та 03 липня 2014 року.</w:t>
      </w:r>
    </w:p>
    <w:p w:rsidR="00F94F9E" w:rsidRPr="005B7CEA" w:rsidRDefault="00F94F9E"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lastRenderedPageBreak/>
        <w:t xml:space="preserve">Кандидат зазначила, що нею було враховано події, що відбулися на </w:t>
      </w:r>
      <w:proofErr w:type="spellStart"/>
      <w:r w:rsidRPr="005B7CEA">
        <w:rPr>
          <w:rFonts w:ascii="Times New Roman" w:eastAsia="Times New Roman" w:hAnsi="Times New Roman"/>
          <w:color w:val="000000" w:themeColor="text1"/>
          <w:sz w:val="28"/>
          <w:szCs w:val="28"/>
        </w:rPr>
        <w:t>Куликовому</w:t>
      </w:r>
      <w:proofErr w:type="spellEnd"/>
      <w:r w:rsidRPr="005B7CEA">
        <w:rPr>
          <w:rFonts w:ascii="Times New Roman" w:eastAsia="Times New Roman" w:hAnsi="Times New Roman"/>
          <w:color w:val="000000" w:themeColor="text1"/>
          <w:sz w:val="28"/>
          <w:szCs w:val="28"/>
        </w:rPr>
        <w:t xml:space="preserve"> полі 02 травня 2014 року, коли під час зіткнень політичних сил з різними поглядами згідно з публічною інформацією загинуло 48 осіб та 200 осіб отримали поранення. Загалом того дня постраждали близько 400 осіб.</w:t>
      </w:r>
    </w:p>
    <w:p w:rsidR="00F94F9E" w:rsidRPr="005B7CEA" w:rsidRDefault="00F94F9E"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Від початку 2014 року країна фактично опинилася в стані війни, політична ситуація в Одесі стала напруженою. У вересні 2014 року було повідомлено про реформу Міністерства внутрішніх справ України та перетворення міліції на Національну поліцію. Події, що відбулися 02 травня 2014 року, засвідчили нездатність силових структур забезпечити правопорядок та безпеку громадян в Одесі.</w:t>
      </w:r>
    </w:p>
    <w:p w:rsidR="00F94F9E" w:rsidRPr="005B7CEA" w:rsidRDefault="00F94F9E"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Катаєва Е.В. також повідомила, що Куликове поле в Одесі було своєрідною «гарячою точкою», що потребувала від органів Міністерства внутрішніх справ України підвищеної уваги. Після 2014 року щорічно 02 травня в цьому місці регулярно відбувалися події, що вимагали від органів правопорядку здійснення додаткових заходів безпеки.</w:t>
      </w:r>
    </w:p>
    <w:p w:rsidR="007B02E4" w:rsidRPr="005B7CEA" w:rsidRDefault="00B106B9"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Стосовно </w:t>
      </w:r>
      <w:r w:rsidR="002D4B27" w:rsidRPr="005B7CEA">
        <w:rPr>
          <w:rFonts w:ascii="Times New Roman" w:eastAsia="Times New Roman" w:hAnsi="Times New Roman"/>
          <w:color w:val="000000" w:themeColor="text1"/>
          <w:sz w:val="28"/>
          <w:szCs w:val="28"/>
        </w:rPr>
        <w:t>справи</w:t>
      </w:r>
      <w:r w:rsidR="00F93FE6" w:rsidRPr="005B7CEA">
        <w:rPr>
          <w:rFonts w:ascii="Times New Roman" w:eastAsia="Times New Roman" w:hAnsi="Times New Roman"/>
          <w:color w:val="000000" w:themeColor="text1"/>
          <w:sz w:val="28"/>
          <w:szCs w:val="28"/>
        </w:rPr>
        <w:t xml:space="preserve"> </w:t>
      </w:r>
      <w:r w:rsidR="002D4B27" w:rsidRPr="005B7CEA">
        <w:rPr>
          <w:rFonts w:ascii="Times New Roman" w:eastAsia="Times New Roman" w:hAnsi="Times New Roman"/>
          <w:color w:val="000000" w:themeColor="text1"/>
          <w:sz w:val="28"/>
          <w:szCs w:val="28"/>
        </w:rPr>
        <w:t>№ </w:t>
      </w:r>
      <w:r w:rsidR="00F93FE6" w:rsidRPr="005B7CEA">
        <w:rPr>
          <w:rFonts w:ascii="Times New Roman" w:eastAsia="Times New Roman" w:hAnsi="Times New Roman"/>
          <w:color w:val="000000" w:themeColor="text1"/>
          <w:sz w:val="28"/>
          <w:szCs w:val="28"/>
        </w:rPr>
        <w:t>815/6319/14 за позовом про обмеження права на мирні зібрання політичній парті</w:t>
      </w:r>
      <w:r w:rsidR="003D29B5" w:rsidRPr="005B7CEA">
        <w:rPr>
          <w:rFonts w:ascii="Times New Roman" w:eastAsia="Times New Roman" w:hAnsi="Times New Roman"/>
          <w:color w:val="000000" w:themeColor="text1"/>
          <w:sz w:val="28"/>
          <w:szCs w:val="28"/>
        </w:rPr>
        <w:t>ї</w:t>
      </w:r>
      <w:r w:rsidR="00F93FE6" w:rsidRPr="005B7CEA">
        <w:rPr>
          <w:rFonts w:ascii="Times New Roman" w:eastAsia="Times New Roman" w:hAnsi="Times New Roman"/>
          <w:color w:val="000000" w:themeColor="text1"/>
          <w:sz w:val="28"/>
          <w:szCs w:val="28"/>
        </w:rPr>
        <w:t xml:space="preserve"> «Союз анархістів України», Одеському обласному комітету </w:t>
      </w:r>
      <w:proofErr w:type="spellStart"/>
      <w:r w:rsidR="00F93FE6" w:rsidRPr="005B7CEA">
        <w:rPr>
          <w:rFonts w:ascii="Times New Roman" w:eastAsia="Times New Roman" w:hAnsi="Times New Roman"/>
          <w:color w:val="000000" w:themeColor="text1"/>
          <w:sz w:val="28"/>
          <w:szCs w:val="28"/>
        </w:rPr>
        <w:t>політичн</w:t>
      </w:r>
      <w:r w:rsidR="004C5244" w:rsidRPr="005B7CEA">
        <w:rPr>
          <w:rFonts w:ascii="Times New Roman" w:eastAsia="Times New Roman" w:hAnsi="Times New Roman"/>
          <w:color w:val="000000" w:themeColor="text1"/>
          <w:sz w:val="28"/>
          <w:szCs w:val="28"/>
        </w:rPr>
        <w:t>ох</w:t>
      </w:r>
      <w:proofErr w:type="spellEnd"/>
      <w:r w:rsidR="00F93FE6" w:rsidRPr="005B7CEA">
        <w:rPr>
          <w:rFonts w:ascii="Times New Roman" w:eastAsia="Times New Roman" w:hAnsi="Times New Roman"/>
          <w:color w:val="000000" w:themeColor="text1"/>
          <w:sz w:val="28"/>
          <w:szCs w:val="28"/>
        </w:rPr>
        <w:t xml:space="preserve"> партії «Комуністична партія України», громадській організації «Комітет захисту громадян», політичній партії «Правий сектор», громадській організації «Рада громадської безпеки» шляхом заборони 07 листопада 2014 року проводити заходи Катаєва Е.В. пояснила таке.</w:t>
      </w:r>
    </w:p>
    <w:p w:rsidR="00F05949" w:rsidRPr="005B7CEA" w:rsidRDefault="004C5244"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w:t>
      </w:r>
      <w:r w:rsidR="00F93FE6" w:rsidRPr="005B7CEA">
        <w:rPr>
          <w:rFonts w:ascii="Times New Roman" w:eastAsia="Times New Roman" w:hAnsi="Times New Roman"/>
          <w:color w:val="000000" w:themeColor="text1"/>
          <w:sz w:val="28"/>
          <w:szCs w:val="28"/>
        </w:rPr>
        <w:t xml:space="preserve">казані організації звернулися до виконавчого комітету Одеської міської ради з повідомленням про проведення мітингів 05 листопада 2014 року. Позов надійшов до суду 06 листопада 2014 року о 16 год 11 хв. </w:t>
      </w:r>
      <w:r w:rsidR="00D11D1C" w:rsidRPr="005B7CEA">
        <w:rPr>
          <w:rFonts w:ascii="Times New Roman" w:eastAsia="Times New Roman" w:hAnsi="Times New Roman"/>
          <w:color w:val="000000" w:themeColor="text1"/>
          <w:sz w:val="28"/>
          <w:szCs w:val="28"/>
        </w:rPr>
        <w:t>Постановою</w:t>
      </w:r>
      <w:r w:rsidR="00F93FE6" w:rsidRPr="005B7CEA">
        <w:rPr>
          <w:rFonts w:ascii="Times New Roman" w:eastAsia="Times New Roman" w:hAnsi="Times New Roman"/>
          <w:color w:val="000000" w:themeColor="text1"/>
          <w:sz w:val="28"/>
          <w:szCs w:val="28"/>
        </w:rPr>
        <w:t xml:space="preserve"> від 06 листопада 2014 року (</w:t>
      </w:r>
      <w:proofErr w:type="spellStart"/>
      <w:r w:rsidR="00F93FE6" w:rsidRPr="005B7CEA">
        <w:rPr>
          <w:rFonts w:ascii="Times New Roman" w:eastAsia="Times New Roman" w:hAnsi="Times New Roman"/>
          <w:color w:val="000000" w:themeColor="text1"/>
          <w:sz w:val="28"/>
          <w:szCs w:val="28"/>
        </w:rPr>
        <w:t>внесено</w:t>
      </w:r>
      <w:proofErr w:type="spellEnd"/>
      <w:r w:rsidR="00F93FE6" w:rsidRPr="005B7CEA">
        <w:rPr>
          <w:rFonts w:ascii="Times New Roman" w:eastAsia="Times New Roman" w:hAnsi="Times New Roman"/>
          <w:color w:val="000000" w:themeColor="text1"/>
          <w:sz w:val="28"/>
          <w:szCs w:val="28"/>
        </w:rPr>
        <w:t xml:space="preserve"> до автоматизованої системи д</w:t>
      </w:r>
      <w:r w:rsidR="00D65C8D" w:rsidRPr="005B7CEA">
        <w:rPr>
          <w:rFonts w:ascii="Times New Roman" w:eastAsia="Times New Roman" w:hAnsi="Times New Roman"/>
          <w:color w:val="000000" w:themeColor="text1"/>
          <w:sz w:val="28"/>
          <w:szCs w:val="28"/>
        </w:rPr>
        <w:t>окументообігу</w:t>
      </w:r>
      <w:r w:rsidR="00F93FE6" w:rsidRPr="005B7CEA">
        <w:rPr>
          <w:rFonts w:ascii="Times New Roman" w:eastAsia="Times New Roman" w:hAnsi="Times New Roman"/>
          <w:color w:val="000000" w:themeColor="text1"/>
          <w:sz w:val="28"/>
          <w:szCs w:val="28"/>
        </w:rPr>
        <w:t xml:space="preserve"> суду о 23 год 01 хв) позов задоволено частково</w:t>
      </w:r>
      <w:r w:rsidR="00D11D1C" w:rsidRPr="005B7CEA">
        <w:rPr>
          <w:rFonts w:ascii="Times New Roman" w:eastAsia="Times New Roman" w:hAnsi="Times New Roman"/>
          <w:color w:val="000000" w:themeColor="text1"/>
          <w:sz w:val="28"/>
          <w:szCs w:val="28"/>
        </w:rPr>
        <w:t>,</w:t>
      </w:r>
      <w:r w:rsidR="00F93FE6" w:rsidRPr="005B7CEA">
        <w:rPr>
          <w:rFonts w:ascii="Times New Roman" w:eastAsia="Times New Roman" w:hAnsi="Times New Roman"/>
          <w:color w:val="000000" w:themeColor="text1"/>
          <w:sz w:val="28"/>
          <w:szCs w:val="28"/>
        </w:rPr>
        <w:t xml:space="preserve"> </w:t>
      </w:r>
      <w:r w:rsidR="00D11D1C" w:rsidRPr="005B7CEA">
        <w:rPr>
          <w:rFonts w:ascii="Times New Roman" w:eastAsia="Times New Roman" w:hAnsi="Times New Roman"/>
          <w:color w:val="000000" w:themeColor="text1"/>
          <w:sz w:val="28"/>
          <w:szCs w:val="28"/>
        </w:rPr>
        <w:t>о</w:t>
      </w:r>
      <w:r w:rsidR="00F93FE6" w:rsidRPr="005B7CEA">
        <w:rPr>
          <w:rFonts w:ascii="Times New Roman" w:eastAsia="Times New Roman" w:hAnsi="Times New Roman"/>
          <w:color w:val="000000" w:themeColor="text1"/>
          <w:sz w:val="28"/>
          <w:szCs w:val="28"/>
        </w:rPr>
        <w:t xml:space="preserve">бмежено право на мирне зібрання шляхом заборони проведення мітингів та ходи </w:t>
      </w:r>
      <w:r w:rsidR="007A7CBC" w:rsidRPr="005B7CEA">
        <w:rPr>
          <w:rFonts w:ascii="Times New Roman" w:eastAsia="Times New Roman" w:hAnsi="Times New Roman"/>
          <w:color w:val="000000" w:themeColor="text1"/>
          <w:sz w:val="28"/>
          <w:szCs w:val="28"/>
        </w:rPr>
        <w:t xml:space="preserve">у визначених місцях та вулицях, де перетинались громадські організації з різними політичними поглядами, у тому числі на </w:t>
      </w:r>
      <w:proofErr w:type="spellStart"/>
      <w:r w:rsidR="007A7CBC" w:rsidRPr="005B7CEA">
        <w:rPr>
          <w:rFonts w:ascii="Times New Roman" w:eastAsia="Times New Roman" w:hAnsi="Times New Roman"/>
          <w:color w:val="000000" w:themeColor="text1"/>
          <w:sz w:val="28"/>
          <w:szCs w:val="28"/>
        </w:rPr>
        <w:t>Куликовому</w:t>
      </w:r>
      <w:proofErr w:type="spellEnd"/>
      <w:r w:rsidR="007A7CBC" w:rsidRPr="005B7CEA">
        <w:rPr>
          <w:rFonts w:ascii="Times New Roman" w:eastAsia="Times New Roman" w:hAnsi="Times New Roman"/>
          <w:color w:val="000000" w:themeColor="text1"/>
          <w:sz w:val="28"/>
          <w:szCs w:val="28"/>
        </w:rPr>
        <w:t xml:space="preserve"> полі. </w:t>
      </w:r>
      <w:r w:rsidRPr="005B7CEA">
        <w:rPr>
          <w:rFonts w:ascii="Times New Roman" w:eastAsia="Times New Roman" w:hAnsi="Times New Roman"/>
          <w:color w:val="000000" w:themeColor="text1"/>
          <w:sz w:val="28"/>
          <w:szCs w:val="28"/>
        </w:rPr>
        <w:t>У</w:t>
      </w:r>
      <w:r w:rsidR="007A7CBC" w:rsidRPr="005B7CEA">
        <w:rPr>
          <w:rFonts w:ascii="Times New Roman" w:eastAsia="Times New Roman" w:hAnsi="Times New Roman"/>
          <w:color w:val="000000" w:themeColor="text1"/>
          <w:sz w:val="28"/>
          <w:szCs w:val="28"/>
        </w:rPr>
        <w:t xml:space="preserve"> решті позовних вимог відмовлено.</w:t>
      </w:r>
      <w:r w:rsidR="00D11D1C" w:rsidRPr="005B7CEA">
        <w:rPr>
          <w:rFonts w:ascii="Times New Roman" w:eastAsia="Times New Roman" w:hAnsi="Times New Roman"/>
          <w:color w:val="000000" w:themeColor="text1"/>
          <w:sz w:val="28"/>
          <w:szCs w:val="28"/>
        </w:rPr>
        <w:t xml:space="preserve"> Ухвалене рішення сторонами не оскаржувалось.</w:t>
      </w:r>
    </w:p>
    <w:p w:rsidR="007B02E4" w:rsidRPr="005B7CEA" w:rsidRDefault="00776E60" w:rsidP="00C97C41">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 </w:t>
      </w:r>
      <w:r w:rsidR="00D11D2D" w:rsidRPr="005B7CEA">
        <w:rPr>
          <w:rFonts w:ascii="Times New Roman" w:eastAsia="Times New Roman" w:hAnsi="Times New Roman"/>
          <w:color w:val="000000" w:themeColor="text1"/>
          <w:sz w:val="28"/>
          <w:szCs w:val="28"/>
        </w:rPr>
        <w:t>пояснила</w:t>
      </w:r>
      <w:r w:rsidR="007A7CBC" w:rsidRPr="005B7CEA">
        <w:rPr>
          <w:rFonts w:ascii="Times New Roman" w:eastAsia="Times New Roman" w:hAnsi="Times New Roman"/>
          <w:color w:val="000000" w:themeColor="text1"/>
          <w:sz w:val="28"/>
          <w:szCs w:val="28"/>
        </w:rPr>
        <w:t>, що нею було враховано події</w:t>
      </w:r>
      <w:r w:rsidR="00F94F9E" w:rsidRPr="005B7CEA">
        <w:rPr>
          <w:rFonts w:ascii="Times New Roman" w:eastAsia="Times New Roman" w:hAnsi="Times New Roman"/>
          <w:color w:val="000000" w:themeColor="text1"/>
          <w:sz w:val="28"/>
          <w:szCs w:val="28"/>
        </w:rPr>
        <w:t xml:space="preserve"> 02 травня 2014 року</w:t>
      </w:r>
      <w:r w:rsidR="007A7CBC" w:rsidRPr="005B7CEA">
        <w:rPr>
          <w:rFonts w:ascii="Times New Roman" w:eastAsia="Times New Roman" w:hAnsi="Times New Roman"/>
          <w:color w:val="000000" w:themeColor="text1"/>
          <w:sz w:val="28"/>
          <w:szCs w:val="28"/>
        </w:rPr>
        <w:t xml:space="preserve"> на </w:t>
      </w:r>
      <w:proofErr w:type="spellStart"/>
      <w:r w:rsidR="007A7CBC" w:rsidRPr="005B7CEA">
        <w:rPr>
          <w:rFonts w:ascii="Times New Roman" w:eastAsia="Times New Roman" w:hAnsi="Times New Roman"/>
          <w:color w:val="000000" w:themeColor="text1"/>
          <w:sz w:val="28"/>
          <w:szCs w:val="28"/>
        </w:rPr>
        <w:t>Куликовому</w:t>
      </w:r>
      <w:proofErr w:type="spellEnd"/>
      <w:r w:rsidR="007A7CBC" w:rsidRPr="005B7CEA">
        <w:rPr>
          <w:rFonts w:ascii="Times New Roman" w:eastAsia="Times New Roman" w:hAnsi="Times New Roman"/>
          <w:color w:val="000000" w:themeColor="text1"/>
          <w:sz w:val="28"/>
          <w:szCs w:val="28"/>
        </w:rPr>
        <w:t xml:space="preserve"> полі, </w:t>
      </w:r>
      <w:r w:rsidR="00F94F9E" w:rsidRPr="005B7CEA">
        <w:rPr>
          <w:rFonts w:ascii="Times New Roman" w:eastAsia="Times New Roman" w:hAnsi="Times New Roman"/>
          <w:color w:val="000000" w:themeColor="text1"/>
          <w:sz w:val="28"/>
          <w:szCs w:val="28"/>
        </w:rPr>
        <w:t>про які зазначено в пунктах 142–144 цього рішення</w:t>
      </w:r>
      <w:r w:rsidR="007A7CBC" w:rsidRPr="005B7CEA">
        <w:rPr>
          <w:rFonts w:ascii="Times New Roman" w:eastAsia="Times New Roman" w:hAnsi="Times New Roman"/>
          <w:color w:val="000000" w:themeColor="text1"/>
          <w:sz w:val="28"/>
          <w:szCs w:val="28"/>
        </w:rPr>
        <w:t>.</w:t>
      </w:r>
      <w:r w:rsidR="00D11D2D" w:rsidRPr="005B7CEA">
        <w:rPr>
          <w:rFonts w:ascii="Times New Roman" w:eastAsia="Times New Roman" w:hAnsi="Times New Roman"/>
          <w:color w:val="000000" w:themeColor="text1"/>
          <w:sz w:val="28"/>
          <w:szCs w:val="28"/>
        </w:rPr>
        <w:t xml:space="preserve"> Отже, на думку кандидата, рішення було нею прийнято відповідно до вимог чинного законодавства та з урахуванням усіх обставин справи. </w:t>
      </w:r>
    </w:p>
    <w:p w:rsidR="007B02E4" w:rsidRPr="005B7CEA" w:rsidRDefault="00C97C41"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 справі № 815/7289/14 постановою суду від 30 грудня 2014 року задоволено частково позов виконавчого комітету Одеської міської ради про заборону відповідачам проведення 01 січня 2015 року зборів, мітингів, пікетів, походів, демонстрацій, маршів та будь-яких інших мирних зібрань, встановлення наметів, будь-яких інших споруд, в тому числі збірно-розбірних, встановлення та/або використання звуковідтворювальної апаратури (гучномовців, динаміків тощо), автомобілів, інших транспортних засобів, у тому числі причепів та напівпричепів та іншого обладнання з метою проведення мітингів та будь-яких інших мирних зібрань. Заборонено ходу визначеними вулицями Одеси. У задоволенні решти позовних вимог відмовлено.</w:t>
      </w:r>
    </w:p>
    <w:p w:rsidR="0001503C" w:rsidRPr="005B7CEA" w:rsidRDefault="00C97C41" w:rsidP="0001503C">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highlight w:val="white"/>
        </w:rPr>
        <w:lastRenderedPageBreak/>
        <w:t>Відповідачами у вказані</w:t>
      </w:r>
      <w:r w:rsidR="004C5244" w:rsidRPr="005B7CEA">
        <w:rPr>
          <w:rFonts w:ascii="Times New Roman" w:eastAsia="Times New Roman" w:hAnsi="Times New Roman"/>
          <w:color w:val="000000" w:themeColor="text1"/>
          <w:sz w:val="28"/>
          <w:szCs w:val="28"/>
          <w:highlight w:val="white"/>
        </w:rPr>
        <w:t>й</w:t>
      </w:r>
      <w:r w:rsidRPr="005B7CEA">
        <w:rPr>
          <w:rFonts w:ascii="Times New Roman" w:eastAsia="Times New Roman" w:hAnsi="Times New Roman"/>
          <w:color w:val="000000" w:themeColor="text1"/>
          <w:sz w:val="28"/>
          <w:szCs w:val="28"/>
          <w:highlight w:val="white"/>
        </w:rPr>
        <w:t xml:space="preserve"> справі були організації з протилежними політичними поглядами </w:t>
      </w:r>
      <w:r w:rsidR="004232F2" w:rsidRPr="005B7CEA">
        <w:rPr>
          <w:rFonts w:ascii="Times New Roman" w:eastAsia="Times New Roman" w:hAnsi="Times New Roman"/>
          <w:color w:val="000000" w:themeColor="text1"/>
          <w:sz w:val="28"/>
          <w:szCs w:val="28"/>
          <w:highlight w:val="white"/>
        </w:rPr>
        <w:t>–</w:t>
      </w:r>
      <w:r w:rsidRPr="005B7CEA">
        <w:rPr>
          <w:rFonts w:ascii="Times New Roman" w:eastAsia="Times New Roman" w:hAnsi="Times New Roman"/>
          <w:color w:val="000000" w:themeColor="text1"/>
          <w:sz w:val="28"/>
          <w:szCs w:val="28"/>
          <w:highlight w:val="white"/>
        </w:rPr>
        <w:t xml:space="preserve"> </w:t>
      </w:r>
      <w:r w:rsidR="004232F2" w:rsidRPr="005B7CEA">
        <w:rPr>
          <w:rFonts w:ascii="Times New Roman" w:eastAsia="Times New Roman" w:hAnsi="Times New Roman"/>
          <w:color w:val="000000" w:themeColor="text1"/>
          <w:sz w:val="28"/>
          <w:szCs w:val="28"/>
          <w:highlight w:val="white"/>
        </w:rPr>
        <w:t>політична партія «Союз анархістів України», Одеський обласний комітет Комуністичної партії України, громадська організація «Комітет захисту прав громадян», партія «Правий сектор», громадська організація «Рада громадської безпеки».</w:t>
      </w:r>
    </w:p>
    <w:p w:rsidR="00D912A5" w:rsidRPr="005B7CEA" w:rsidRDefault="00D65C8D" w:rsidP="0001503C">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Указаний позов надійшов до Одеського окружного адміністративного суду 29 грудня 2014 року о 17 год 07 хв, рішення прийнято 30 грудня 2014 року, </w:t>
      </w:r>
      <w:proofErr w:type="spellStart"/>
      <w:r w:rsidRPr="005B7CEA">
        <w:rPr>
          <w:rFonts w:ascii="Times New Roman" w:eastAsia="Times New Roman" w:hAnsi="Times New Roman"/>
          <w:color w:val="000000" w:themeColor="text1"/>
          <w:sz w:val="28"/>
          <w:szCs w:val="28"/>
        </w:rPr>
        <w:t>внесено</w:t>
      </w:r>
      <w:proofErr w:type="spellEnd"/>
      <w:r w:rsidRPr="005B7CEA">
        <w:rPr>
          <w:rFonts w:ascii="Times New Roman" w:eastAsia="Times New Roman" w:hAnsi="Times New Roman"/>
          <w:color w:val="000000" w:themeColor="text1"/>
          <w:sz w:val="28"/>
          <w:szCs w:val="28"/>
        </w:rPr>
        <w:t xml:space="preserve"> до автоматизованої системи документообігу суду о 15 год 36 хв.</w:t>
      </w:r>
      <w:r w:rsidR="001541E8" w:rsidRPr="005B7CEA">
        <w:rPr>
          <w:rFonts w:ascii="Times New Roman" w:eastAsia="Times New Roman" w:hAnsi="Times New Roman"/>
          <w:color w:val="000000" w:themeColor="text1"/>
          <w:sz w:val="28"/>
          <w:szCs w:val="28"/>
        </w:rPr>
        <w:t xml:space="preserve"> </w:t>
      </w:r>
    </w:p>
    <w:p w:rsidR="000E0288" w:rsidRPr="005B7CEA" w:rsidRDefault="001541E8" w:rsidP="002C602F">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Катаєва Е.В. пояснила, що нею було враховано </w:t>
      </w:r>
      <w:r w:rsidR="000E0288" w:rsidRPr="005B7CEA">
        <w:rPr>
          <w:rFonts w:ascii="Times New Roman" w:eastAsia="Times New Roman" w:hAnsi="Times New Roman"/>
          <w:color w:val="000000" w:themeColor="text1"/>
          <w:sz w:val="28"/>
          <w:szCs w:val="28"/>
        </w:rPr>
        <w:t xml:space="preserve">інформацію, надану Службою безпеки України та Головним управлінням Міністерства внутрішніх справ України в Одеській області, згідно з якою протягом останнього місяця сталося п’ять терактів, останній з яких забрав людське життя. Також взято до уваги, що в ході заплановано участь організацій з </w:t>
      </w:r>
      <w:proofErr w:type="spellStart"/>
      <w:r w:rsidR="000E0288" w:rsidRPr="005B7CEA">
        <w:rPr>
          <w:rFonts w:ascii="Times New Roman" w:eastAsia="Times New Roman" w:hAnsi="Times New Roman"/>
          <w:color w:val="000000" w:themeColor="text1"/>
          <w:sz w:val="28"/>
          <w:szCs w:val="28"/>
        </w:rPr>
        <w:t>контрполітичними</w:t>
      </w:r>
      <w:proofErr w:type="spellEnd"/>
      <w:r w:rsidR="000E0288" w:rsidRPr="005B7CEA">
        <w:rPr>
          <w:rFonts w:ascii="Times New Roman" w:eastAsia="Times New Roman" w:hAnsi="Times New Roman"/>
          <w:color w:val="000000" w:themeColor="text1"/>
          <w:sz w:val="28"/>
          <w:szCs w:val="28"/>
        </w:rPr>
        <w:t xml:space="preserve"> поглядами за однаковим маршрутом.</w:t>
      </w:r>
    </w:p>
    <w:p w:rsidR="00041ED6" w:rsidRPr="005B7CEA" w:rsidRDefault="004C5244" w:rsidP="002C602F">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w:t>
      </w:r>
      <w:r w:rsidR="00FA0DA4" w:rsidRPr="005B7CEA">
        <w:rPr>
          <w:rFonts w:ascii="Times New Roman" w:eastAsia="Times New Roman" w:hAnsi="Times New Roman"/>
          <w:color w:val="000000" w:themeColor="text1"/>
          <w:sz w:val="28"/>
          <w:szCs w:val="28"/>
        </w:rPr>
        <w:t xml:space="preserve">раховуючи обставини справ, кандидат виходила з того, що обмеження у реалізації права на мирне зібрання можливе лише </w:t>
      </w:r>
      <w:r w:rsidRPr="005B7CEA">
        <w:rPr>
          <w:rFonts w:ascii="Times New Roman" w:eastAsia="Times New Roman" w:hAnsi="Times New Roman"/>
          <w:color w:val="000000" w:themeColor="text1"/>
          <w:sz w:val="28"/>
          <w:szCs w:val="28"/>
        </w:rPr>
        <w:t>в</w:t>
      </w:r>
      <w:r w:rsidR="00FA0DA4" w:rsidRPr="005B7CEA">
        <w:rPr>
          <w:rFonts w:ascii="Times New Roman" w:eastAsia="Times New Roman" w:hAnsi="Times New Roman"/>
          <w:color w:val="000000" w:themeColor="text1"/>
          <w:sz w:val="28"/>
          <w:szCs w:val="28"/>
        </w:rPr>
        <w:t xml:space="preserve"> разі створення дійсної небезпеки заворушень чи злочинів, загрози здоров’ю населення або правам і свободам інших людей через проведення зборів, мітингів, походів, демонстрацій чи інших зібрань лише в інтересах національної безпеки та громадського спокою.</w:t>
      </w:r>
    </w:p>
    <w:p w:rsidR="00DF23FF" w:rsidRPr="005B7CEA" w:rsidRDefault="00FA0DA4" w:rsidP="002C602F">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Щодо покликання ГРД на висновки ЄСПЛ у справі «</w:t>
      </w:r>
      <w:proofErr w:type="spellStart"/>
      <w:r w:rsidRPr="005B7CEA">
        <w:rPr>
          <w:rFonts w:ascii="TimesNewRomanPSMT" w:hAnsi="TimesNewRomanPSMT"/>
          <w:color w:val="000000" w:themeColor="text1"/>
          <w:sz w:val="28"/>
          <w:szCs w:val="28"/>
        </w:rPr>
        <w:t>Christian</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Democratic</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People’s</w:t>
      </w:r>
      <w:proofErr w:type="spellEnd"/>
      <w:r w:rsidRPr="005B7CEA">
        <w:rPr>
          <w:rFonts w:ascii="TimesNewRomanPSMT" w:hAnsi="TimesNewRomanPSMT"/>
          <w:color w:val="000000" w:themeColor="text1"/>
          <w:sz w:val="28"/>
          <w:szCs w:val="28"/>
        </w:rPr>
        <w:t xml:space="preserve"> </w:t>
      </w:r>
      <w:proofErr w:type="spellStart"/>
      <w:r w:rsidRPr="005B7CEA">
        <w:rPr>
          <w:rFonts w:ascii="TimesNewRomanPSMT" w:hAnsi="TimesNewRomanPSMT"/>
          <w:color w:val="000000" w:themeColor="text1"/>
          <w:sz w:val="28"/>
          <w:szCs w:val="28"/>
        </w:rPr>
        <w:t>Party</w:t>
      </w:r>
      <w:proofErr w:type="spellEnd"/>
      <w:r w:rsidRPr="005B7CEA">
        <w:rPr>
          <w:rFonts w:ascii="TimesNewRomanPSMT" w:hAnsi="TimesNewRomanPSMT"/>
          <w:color w:val="000000" w:themeColor="text1"/>
          <w:sz w:val="28"/>
          <w:szCs w:val="28"/>
        </w:rPr>
        <w:t xml:space="preserve"> v. </w:t>
      </w:r>
      <w:proofErr w:type="spellStart"/>
      <w:r w:rsidRPr="005B7CEA">
        <w:rPr>
          <w:rFonts w:ascii="TimesNewRomanPSMT" w:hAnsi="TimesNewRomanPSMT"/>
          <w:color w:val="000000" w:themeColor="text1"/>
          <w:sz w:val="28"/>
          <w:szCs w:val="28"/>
        </w:rPr>
        <w:t>Moldova</w:t>
      </w:r>
      <w:proofErr w:type="spellEnd"/>
      <w:r w:rsidRPr="005B7CEA">
        <w:rPr>
          <w:rFonts w:ascii="TimesNewRomanPSMT" w:hAnsi="TimesNewRomanPSMT"/>
          <w:color w:val="000000" w:themeColor="text1"/>
          <w:sz w:val="28"/>
          <w:szCs w:val="28"/>
        </w:rPr>
        <w:t>» кандидат за</w:t>
      </w:r>
      <w:r w:rsidR="00DF23FF" w:rsidRPr="005B7CEA">
        <w:rPr>
          <w:rFonts w:ascii="TimesNewRomanPSMT" w:hAnsi="TimesNewRomanPSMT"/>
          <w:color w:val="000000" w:themeColor="text1"/>
          <w:sz w:val="28"/>
          <w:szCs w:val="28"/>
        </w:rPr>
        <w:t>уважила</w:t>
      </w:r>
      <w:r w:rsidRPr="005B7CEA">
        <w:rPr>
          <w:rFonts w:ascii="TimesNewRomanPSMT" w:hAnsi="TimesNewRomanPSMT"/>
          <w:color w:val="000000" w:themeColor="text1"/>
          <w:sz w:val="28"/>
          <w:szCs w:val="28"/>
        </w:rPr>
        <w:t>, що у пункті 69 указаного рішення Суд зазначив</w:t>
      </w:r>
      <w:r w:rsidR="00DF23FF" w:rsidRPr="005B7CEA">
        <w:rPr>
          <w:rFonts w:ascii="TimesNewRomanPSMT" w:hAnsi="TimesNewRomanPSMT"/>
          <w:color w:val="000000" w:themeColor="text1"/>
          <w:sz w:val="28"/>
          <w:szCs w:val="28"/>
        </w:rPr>
        <w:t xml:space="preserve"> таке</w:t>
      </w:r>
      <w:r w:rsidRPr="005B7CEA">
        <w:rPr>
          <w:rFonts w:ascii="TimesNewRomanPSMT" w:hAnsi="TimesNewRomanPSMT"/>
          <w:color w:val="000000" w:themeColor="text1"/>
          <w:sz w:val="28"/>
          <w:szCs w:val="28"/>
        </w:rPr>
        <w:t xml:space="preserve">: </w:t>
      </w:r>
    </w:p>
    <w:p w:rsidR="00FA0DA4" w:rsidRPr="005B7CEA" w:rsidRDefault="00FA0DA4" w:rsidP="002C602F">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NewRomanPSMT" w:hAnsi="TimesNewRomanPSMT"/>
          <w:color w:val="000000" w:themeColor="text1"/>
          <w:sz w:val="28"/>
          <w:szCs w:val="28"/>
        </w:rPr>
        <w:t>«Свобода об’єднань і політичних дебатів не є абсолютною, і слід визнати, що якщо об’єднання своєю діяльністю або намірами, прямо чи опосередковано</w:t>
      </w:r>
      <w:r w:rsidR="009158B0" w:rsidRPr="005B7CEA">
        <w:rPr>
          <w:rFonts w:ascii="TimesNewRomanPSMT" w:hAnsi="TimesNewRomanPSMT"/>
          <w:color w:val="000000" w:themeColor="text1"/>
          <w:sz w:val="28"/>
          <w:szCs w:val="28"/>
        </w:rPr>
        <w:t xml:space="preserve"> задекларованими </w:t>
      </w:r>
      <w:r w:rsidR="00DF23FF" w:rsidRPr="005B7CEA">
        <w:rPr>
          <w:rFonts w:ascii="TimesNewRomanPSMT" w:hAnsi="TimesNewRomanPSMT"/>
          <w:color w:val="000000" w:themeColor="text1"/>
          <w:sz w:val="28"/>
          <w:szCs w:val="28"/>
        </w:rPr>
        <w:t xml:space="preserve">у своїй програмі, ставить під загрозу державні інститути або права і свободи інших осіб, стаття 11 не позбавляє державу повноважень захищати ці інститути та осіб. Остаточне рішення щодо сумісності таких заходів зі свободою вираження поглядів, закріпленою у статті 10, має винести Суд (див. </w:t>
      </w:r>
      <w:proofErr w:type="spellStart"/>
      <w:r w:rsidR="00DF23FF" w:rsidRPr="005B7CEA">
        <w:rPr>
          <w:rFonts w:ascii="TimesNewRomanPSMT" w:hAnsi="TimesNewRomanPSMT"/>
          <w:color w:val="000000" w:themeColor="text1"/>
          <w:sz w:val="28"/>
          <w:szCs w:val="28"/>
        </w:rPr>
        <w:t>mutatis</w:t>
      </w:r>
      <w:proofErr w:type="spellEnd"/>
      <w:r w:rsidR="00DF23FF" w:rsidRPr="005B7CEA">
        <w:rPr>
          <w:rFonts w:ascii="TimesNewRomanPSMT" w:hAnsi="TimesNewRomanPSMT"/>
          <w:color w:val="000000" w:themeColor="text1"/>
          <w:sz w:val="28"/>
          <w:szCs w:val="28"/>
        </w:rPr>
        <w:t xml:space="preserve"> </w:t>
      </w:r>
      <w:proofErr w:type="spellStart"/>
      <w:r w:rsidR="00DF23FF" w:rsidRPr="005B7CEA">
        <w:rPr>
          <w:rFonts w:ascii="TimesNewRomanPSMT" w:hAnsi="TimesNewRomanPSMT"/>
          <w:color w:val="000000" w:themeColor="text1"/>
          <w:sz w:val="28"/>
          <w:szCs w:val="28"/>
        </w:rPr>
        <w:t>mutandis</w:t>
      </w:r>
      <w:proofErr w:type="spellEnd"/>
      <w:r w:rsidR="00DF23FF" w:rsidRPr="005B7CEA">
        <w:rPr>
          <w:rFonts w:ascii="TimesNewRomanPSMT" w:hAnsi="TimesNewRomanPSMT"/>
          <w:color w:val="000000" w:themeColor="text1"/>
          <w:sz w:val="28"/>
          <w:szCs w:val="28"/>
        </w:rPr>
        <w:t xml:space="preserve">, </w:t>
      </w:r>
      <w:proofErr w:type="spellStart"/>
      <w:r w:rsidR="00DF23FF" w:rsidRPr="005B7CEA">
        <w:rPr>
          <w:rFonts w:ascii="TimesNewRomanPSMT" w:hAnsi="TimesNewRomanPSMT"/>
          <w:color w:val="000000" w:themeColor="text1"/>
          <w:sz w:val="28"/>
          <w:szCs w:val="28"/>
        </w:rPr>
        <w:t>Observer</w:t>
      </w:r>
      <w:proofErr w:type="spellEnd"/>
      <w:r w:rsidR="00DF23FF" w:rsidRPr="005B7CEA">
        <w:rPr>
          <w:rFonts w:ascii="TimesNewRomanPSMT" w:hAnsi="TimesNewRomanPSMT"/>
          <w:color w:val="000000" w:themeColor="text1"/>
          <w:sz w:val="28"/>
          <w:szCs w:val="28"/>
        </w:rPr>
        <w:t xml:space="preserve"> </w:t>
      </w:r>
      <w:proofErr w:type="spellStart"/>
      <w:r w:rsidR="00DF23FF" w:rsidRPr="005B7CEA">
        <w:rPr>
          <w:rFonts w:ascii="TimesNewRomanPSMT" w:hAnsi="TimesNewRomanPSMT"/>
          <w:color w:val="000000" w:themeColor="text1"/>
          <w:sz w:val="28"/>
          <w:szCs w:val="28"/>
        </w:rPr>
        <w:t>and</w:t>
      </w:r>
      <w:proofErr w:type="spellEnd"/>
      <w:r w:rsidR="00DF23FF" w:rsidRPr="005B7CEA">
        <w:rPr>
          <w:rFonts w:ascii="TimesNewRomanPSMT" w:hAnsi="TimesNewRomanPSMT"/>
          <w:color w:val="000000" w:themeColor="text1"/>
          <w:sz w:val="28"/>
          <w:szCs w:val="28"/>
        </w:rPr>
        <w:t xml:space="preserve"> </w:t>
      </w:r>
      <w:proofErr w:type="spellStart"/>
      <w:r w:rsidR="00DF23FF" w:rsidRPr="005B7CEA">
        <w:rPr>
          <w:rFonts w:ascii="TimesNewRomanPSMT" w:hAnsi="TimesNewRomanPSMT"/>
          <w:color w:val="000000" w:themeColor="text1"/>
          <w:sz w:val="28"/>
          <w:szCs w:val="28"/>
        </w:rPr>
        <w:t>Guardian</w:t>
      </w:r>
      <w:proofErr w:type="spellEnd"/>
      <w:r w:rsidR="00DF23FF" w:rsidRPr="005B7CEA">
        <w:rPr>
          <w:rFonts w:ascii="TimesNewRomanPSMT" w:hAnsi="TimesNewRomanPSMT"/>
          <w:color w:val="000000" w:themeColor="text1"/>
          <w:sz w:val="28"/>
          <w:szCs w:val="28"/>
        </w:rPr>
        <w:t xml:space="preserve"> проти Сполученого Королівства, 26 листопада 1991 року, § 59, </w:t>
      </w:r>
      <w:proofErr w:type="spellStart"/>
      <w:r w:rsidR="00DF23FF" w:rsidRPr="005B7CEA">
        <w:rPr>
          <w:rFonts w:ascii="TimesNewRomanPSMT" w:hAnsi="TimesNewRomanPSMT"/>
          <w:color w:val="000000" w:themeColor="text1"/>
          <w:sz w:val="28"/>
          <w:szCs w:val="28"/>
        </w:rPr>
        <w:t>Series</w:t>
      </w:r>
      <w:proofErr w:type="spellEnd"/>
      <w:r w:rsidR="00DF23FF" w:rsidRPr="005B7CEA">
        <w:rPr>
          <w:rFonts w:ascii="TimesNewRomanPSMT" w:hAnsi="TimesNewRomanPSMT"/>
          <w:color w:val="000000" w:themeColor="text1"/>
          <w:sz w:val="28"/>
          <w:szCs w:val="28"/>
        </w:rPr>
        <w:t> A № 216).».</w:t>
      </w:r>
    </w:p>
    <w:p w:rsidR="00C60E68" w:rsidRPr="005B7CEA" w:rsidRDefault="00C60E68" w:rsidP="002C602F">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Отже, наведена правова позиція Суду підтверджує право держави втручатися </w:t>
      </w:r>
      <w:r w:rsidR="004C5244"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реалізацію права на зібрання, якщо існує реальна загроза правам інших осіб або функціонуванню демократичних інституцій.</w:t>
      </w:r>
    </w:p>
    <w:p w:rsidR="00C60E68" w:rsidRPr="005B7CEA" w:rsidRDefault="00C60E68" w:rsidP="002C602F">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На підставі викладеного кандидат вважає, що при прийнят</w:t>
      </w:r>
      <w:r w:rsidR="004C5244" w:rsidRPr="005B7CEA">
        <w:rPr>
          <w:rFonts w:ascii="Times New Roman" w:eastAsia="Times New Roman" w:hAnsi="Times New Roman"/>
          <w:color w:val="000000" w:themeColor="text1"/>
          <w:sz w:val="28"/>
          <w:szCs w:val="28"/>
        </w:rPr>
        <w:t>т</w:t>
      </w:r>
      <w:r w:rsidRPr="005B7CEA">
        <w:rPr>
          <w:rFonts w:ascii="Times New Roman" w:eastAsia="Times New Roman" w:hAnsi="Times New Roman"/>
          <w:color w:val="000000" w:themeColor="text1"/>
          <w:sz w:val="28"/>
          <w:szCs w:val="28"/>
        </w:rPr>
        <w:t>і нею рішень у справах щодо обмеження мирних зібрань, вказаних у висновку ГРД, не порушувались принципи застосування положень законодавства, викладені в рішеннях ЄСПЛ.</w:t>
      </w:r>
    </w:p>
    <w:p w:rsidR="00C60E68" w:rsidRPr="005B7CEA" w:rsidRDefault="00C60E68" w:rsidP="002C602F">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Катаєва Е.В. зазначила, що при прийнятті рішень нею </w:t>
      </w:r>
      <w:r w:rsidR="00890B3C" w:rsidRPr="005B7CEA">
        <w:rPr>
          <w:rFonts w:ascii="Times New Roman" w:eastAsia="Times New Roman" w:hAnsi="Times New Roman"/>
          <w:color w:val="000000" w:themeColor="text1"/>
          <w:sz w:val="28"/>
          <w:szCs w:val="28"/>
        </w:rPr>
        <w:t xml:space="preserve">враховувалась загальновідома інформація, що після анексії Криму та початку антитерористичної операції ситуація в Україні суттєво змінилася. Загрози національній безпеці, громадському порядку чи порушення прав і свобод інших осіб стали істотно реальнішими, аніж гіпотетичні ризики, на які покликалися суди у 2010–2013 роках. Не завжди учасники акцій мають мирні наміри, зокрема </w:t>
      </w:r>
      <w:r w:rsidR="00890B3C" w:rsidRPr="005B7CEA">
        <w:rPr>
          <w:rFonts w:ascii="Times New Roman" w:eastAsia="Times New Roman" w:hAnsi="Times New Roman"/>
          <w:color w:val="000000" w:themeColor="text1"/>
          <w:sz w:val="28"/>
          <w:szCs w:val="28"/>
        </w:rPr>
        <w:lastRenderedPageBreak/>
        <w:t xml:space="preserve">коли організаторами є представники громадських рухів, які відкрито пропагують насильство чи підтримують дії </w:t>
      </w:r>
      <w:proofErr w:type="spellStart"/>
      <w:r w:rsidR="00890B3C" w:rsidRPr="005B7CEA">
        <w:rPr>
          <w:rFonts w:ascii="Times New Roman" w:eastAsia="Times New Roman" w:hAnsi="Times New Roman"/>
          <w:color w:val="000000" w:themeColor="text1"/>
          <w:sz w:val="28"/>
          <w:szCs w:val="28"/>
        </w:rPr>
        <w:t>росії</w:t>
      </w:r>
      <w:proofErr w:type="spellEnd"/>
      <w:r w:rsidR="00890B3C" w:rsidRPr="005B7CEA">
        <w:rPr>
          <w:rFonts w:ascii="Times New Roman" w:eastAsia="Times New Roman" w:hAnsi="Times New Roman"/>
          <w:color w:val="000000" w:themeColor="text1"/>
          <w:sz w:val="28"/>
          <w:szCs w:val="28"/>
        </w:rPr>
        <w:t xml:space="preserve"> щодо нашої держави. У той період масові заходи, організовані прибічниками проросійської політики, могли викликати суспільну реакцію, і це неможливо було не враховувати.</w:t>
      </w:r>
    </w:p>
    <w:p w:rsidR="00890B3C" w:rsidRPr="005B7CEA" w:rsidRDefault="00890B3C" w:rsidP="002C602F">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 у письмових поясненнях вказала, що свобода мирних зібрань поступається обов’язку держави вберегти життя людей. І якщо постає питання балансу прав, гарантованих статтею 11 Конвенції</w:t>
      </w:r>
      <w:r w:rsidR="004C5244"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з одного боку</w:t>
      </w:r>
      <w:r w:rsidR="00760A39" w:rsidRPr="005B7CEA">
        <w:rPr>
          <w:rFonts w:ascii="Times New Roman" w:eastAsia="Times New Roman" w:hAnsi="Times New Roman"/>
          <w:color w:val="000000" w:themeColor="text1"/>
          <w:sz w:val="28"/>
          <w:szCs w:val="28"/>
        </w:rPr>
        <w:t>, і статтями 2 і 3 Конвенції (право на життя та право не бути підданим жорстокому поводженню)</w:t>
      </w:r>
      <w:r w:rsidR="004C5244" w:rsidRPr="005B7CEA">
        <w:rPr>
          <w:rFonts w:ascii="Times New Roman" w:eastAsia="Times New Roman" w:hAnsi="Times New Roman"/>
          <w:color w:val="000000" w:themeColor="text1"/>
          <w:sz w:val="28"/>
          <w:szCs w:val="28"/>
        </w:rPr>
        <w:t>,</w:t>
      </w:r>
      <w:r w:rsidR="00760A39" w:rsidRPr="005B7CEA">
        <w:rPr>
          <w:rFonts w:ascii="Times New Roman" w:eastAsia="Times New Roman" w:hAnsi="Times New Roman"/>
          <w:color w:val="000000" w:themeColor="text1"/>
          <w:sz w:val="28"/>
          <w:szCs w:val="28"/>
        </w:rPr>
        <w:t xml:space="preserve"> з іншого, інколи може виникнути потреба в обмеженні масових заходів, навіть коли немає законних підстав з огляду на відсутність закону. Необхідно було критично ставитись до таких загроз, застосовуючи демократичні стандарти до акцій, що можуть мати немирний характер і на які гарантії статті 11 Конвенції не поширюються.</w:t>
      </w:r>
    </w:p>
    <w:p w:rsidR="00F67D20" w:rsidRPr="005B7CEA" w:rsidRDefault="00E42C56" w:rsidP="002C602F">
      <w:pPr>
        <w:pStyle w:val="a6"/>
        <w:numPr>
          <w:ilvl w:val="0"/>
          <w:numId w:val="2"/>
        </w:numP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shd w:val="clear" w:color="auto" w:fill="FFFFFF"/>
        </w:rPr>
        <w:t>Комісія</w:t>
      </w:r>
      <w:r w:rsidR="009B7338" w:rsidRPr="005B7CEA">
        <w:rPr>
          <w:rFonts w:ascii="Times New Roman" w:hAnsi="Times New Roman"/>
          <w:color w:val="000000" w:themeColor="text1"/>
          <w:sz w:val="28"/>
          <w:szCs w:val="28"/>
          <w:shd w:val="clear" w:color="auto" w:fill="FFFFFF"/>
        </w:rPr>
        <w:t>,</w:t>
      </w:r>
      <w:r w:rsidRPr="005B7CEA">
        <w:rPr>
          <w:rFonts w:ascii="Times New Roman" w:hAnsi="Times New Roman"/>
          <w:color w:val="000000" w:themeColor="text1"/>
          <w:sz w:val="28"/>
          <w:szCs w:val="28"/>
          <w:shd w:val="clear" w:color="auto" w:fill="FFFFFF"/>
        </w:rPr>
        <w:t xml:space="preserve"> </w:t>
      </w:r>
      <w:r w:rsidR="009F354F" w:rsidRPr="005B7CEA">
        <w:rPr>
          <w:rFonts w:ascii="Times New Roman" w:hAnsi="Times New Roman"/>
          <w:color w:val="000000" w:themeColor="text1"/>
          <w:sz w:val="28"/>
          <w:szCs w:val="28"/>
          <w:shd w:val="clear" w:color="auto" w:fill="FFFFFF"/>
        </w:rPr>
        <w:t>проаналізува</w:t>
      </w:r>
      <w:r w:rsidR="009B7338" w:rsidRPr="005B7CEA">
        <w:rPr>
          <w:rFonts w:ascii="Times New Roman" w:hAnsi="Times New Roman"/>
          <w:color w:val="000000" w:themeColor="text1"/>
          <w:sz w:val="28"/>
          <w:szCs w:val="28"/>
          <w:shd w:val="clear" w:color="auto" w:fill="FFFFFF"/>
        </w:rPr>
        <w:t>вши викладені вище обставини та</w:t>
      </w:r>
      <w:r w:rsidRPr="005B7CEA">
        <w:rPr>
          <w:rFonts w:ascii="Times New Roman" w:hAnsi="Times New Roman"/>
          <w:color w:val="000000" w:themeColor="text1"/>
          <w:sz w:val="28"/>
          <w:szCs w:val="28"/>
          <w:shd w:val="clear" w:color="auto" w:fill="FFFFFF"/>
        </w:rPr>
        <w:t xml:space="preserve"> пояснення </w:t>
      </w:r>
      <w:r w:rsidR="009B7338" w:rsidRPr="005B7CEA">
        <w:rPr>
          <w:rFonts w:ascii="Times New Roman" w:eastAsia="Times New Roman" w:hAnsi="Times New Roman"/>
          <w:color w:val="000000" w:themeColor="text1"/>
          <w:sz w:val="28"/>
          <w:szCs w:val="28"/>
        </w:rPr>
        <w:t xml:space="preserve">кандидата, </w:t>
      </w:r>
      <w:r w:rsidRPr="005B7CEA">
        <w:rPr>
          <w:rFonts w:ascii="Times New Roman" w:hAnsi="Times New Roman"/>
          <w:color w:val="000000" w:themeColor="text1"/>
          <w:sz w:val="28"/>
          <w:szCs w:val="28"/>
          <w:shd w:val="clear" w:color="auto" w:fill="FFFFFF"/>
        </w:rPr>
        <w:t xml:space="preserve">дійшла висновку, що вони в сукупності не свідчать про невідповідність </w:t>
      </w:r>
      <w:proofErr w:type="spellStart"/>
      <w:r w:rsidR="00FA0DA4" w:rsidRPr="005B7CEA">
        <w:rPr>
          <w:rFonts w:ascii="Times New Roman" w:hAnsi="Times New Roman"/>
          <w:color w:val="000000" w:themeColor="text1"/>
          <w:sz w:val="28"/>
          <w:szCs w:val="28"/>
          <w:shd w:val="clear" w:color="auto" w:fill="FFFFFF"/>
        </w:rPr>
        <w:t>Катаєвої</w:t>
      </w:r>
      <w:proofErr w:type="spellEnd"/>
      <w:r w:rsidR="00FA0DA4" w:rsidRPr="005B7CEA">
        <w:rPr>
          <w:rFonts w:ascii="Times New Roman" w:hAnsi="Times New Roman"/>
          <w:color w:val="000000" w:themeColor="text1"/>
          <w:sz w:val="28"/>
          <w:szCs w:val="28"/>
          <w:shd w:val="clear" w:color="auto" w:fill="FFFFFF"/>
        </w:rPr>
        <w:t> Е.В.</w:t>
      </w:r>
      <w:r w:rsidR="009B7338" w:rsidRPr="005B7CEA">
        <w:rPr>
          <w:rFonts w:ascii="Times New Roman" w:hAnsi="Times New Roman"/>
          <w:color w:val="000000" w:themeColor="text1"/>
          <w:sz w:val="28"/>
          <w:szCs w:val="28"/>
          <w:shd w:val="clear" w:color="auto" w:fill="FFFFFF"/>
        </w:rPr>
        <w:t xml:space="preserve"> </w:t>
      </w:r>
      <w:r w:rsidRPr="005B7CEA">
        <w:rPr>
          <w:rFonts w:ascii="Times New Roman" w:hAnsi="Times New Roman"/>
          <w:color w:val="000000" w:themeColor="text1"/>
          <w:sz w:val="28"/>
          <w:szCs w:val="28"/>
          <w:shd w:val="clear" w:color="auto" w:fill="FFFFFF"/>
        </w:rPr>
        <w:t>критеріям доброчесності та професійної етики.</w:t>
      </w:r>
    </w:p>
    <w:p w:rsidR="00712989" w:rsidRPr="005B7CEA" w:rsidRDefault="00EB23B3" w:rsidP="00EB23B3">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Стосовно обіймання посади заступника голови суду з 05 липня 2011 року до 23 квітня 2019 року кандидат надала такі письмові пояснення.</w:t>
      </w:r>
    </w:p>
    <w:p w:rsidR="00E221EB" w:rsidRPr="005B7CEA" w:rsidRDefault="00EB23B3"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На той час у зв’язку зі зміною законодавства офіційне тлумачення щодо застосування положень Закону було надано лише рішенням Ради суддів України від 02 квітня 2015 року, згідно з яким особи, призначені на адміністративні посади відповідно до законодавства, що </w:t>
      </w:r>
      <w:r w:rsidR="004C5244" w:rsidRPr="005B7CEA">
        <w:rPr>
          <w:rFonts w:ascii="Times New Roman" w:eastAsia="Times New Roman" w:hAnsi="Times New Roman"/>
          <w:color w:val="000000" w:themeColor="text1"/>
          <w:sz w:val="28"/>
          <w:szCs w:val="28"/>
        </w:rPr>
        <w:t>було чинним</w:t>
      </w:r>
      <w:r w:rsidRPr="005B7CEA">
        <w:rPr>
          <w:rFonts w:ascii="Times New Roman" w:eastAsia="Times New Roman" w:hAnsi="Times New Roman"/>
          <w:color w:val="000000" w:themeColor="text1"/>
          <w:sz w:val="28"/>
          <w:szCs w:val="28"/>
        </w:rPr>
        <w:t xml:space="preserve"> раніше, є такими, що можуть бути обраними на адміністративну посаду в суді і обіймати її два строки поспіль. Жодного іншого офіційного тлумачення, окрім наведеного, не існувало. </w:t>
      </w:r>
    </w:p>
    <w:p w:rsidR="009B62B1" w:rsidRPr="005B7CEA" w:rsidRDefault="00EB23B3"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 ситуації правової невизначеності збори суддів Одеського окружного адміністративного суду обрали Катаєву Е.В. за відсутності інших кандидатів на адміністративну посаду, керуючись рішенням вищого органу суддівського самоврядування – Ради суддів України, яка взяла на себе повноваження щодо роз’яснення і виправлення такої невизначеності.</w:t>
      </w:r>
    </w:p>
    <w:p w:rsidR="00796383" w:rsidRPr="005B7CEA" w:rsidRDefault="004C5244"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У</w:t>
      </w:r>
      <w:r w:rsidR="00796383" w:rsidRPr="005B7CEA">
        <w:rPr>
          <w:rFonts w:ascii="Times New Roman" w:eastAsia="Times New Roman" w:hAnsi="Times New Roman"/>
          <w:color w:val="000000" w:themeColor="text1"/>
          <w:sz w:val="28"/>
          <w:szCs w:val="28"/>
        </w:rPr>
        <w:t>раховуючи принцип правової визначеності, неодноразові зміни законодавства в частині порядку та строків обрання суддів на адміністративні посади, кандидат вважає, що такі зміни не м</w:t>
      </w:r>
      <w:r w:rsidRPr="005B7CEA">
        <w:rPr>
          <w:rFonts w:ascii="Times New Roman" w:eastAsia="Times New Roman" w:hAnsi="Times New Roman"/>
          <w:color w:val="000000" w:themeColor="text1"/>
          <w:sz w:val="28"/>
          <w:szCs w:val="28"/>
        </w:rPr>
        <w:t>о</w:t>
      </w:r>
      <w:r w:rsidR="00796383" w:rsidRPr="005B7CEA">
        <w:rPr>
          <w:rFonts w:ascii="Times New Roman" w:eastAsia="Times New Roman" w:hAnsi="Times New Roman"/>
          <w:color w:val="000000" w:themeColor="text1"/>
          <w:sz w:val="28"/>
          <w:szCs w:val="28"/>
        </w:rPr>
        <w:t>жуть негативно впливати на особу, яку такі зміни стосуються, та не можуть свідчити про вчинення нею дій, що негативно впливають на авторитет правосуддя.</w:t>
      </w:r>
    </w:p>
    <w:p w:rsidR="00796383" w:rsidRPr="005B7CEA" w:rsidRDefault="00796383"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Після ознайомлення з позицією Комісії, викладеною</w:t>
      </w:r>
      <w:r w:rsidR="00025FCD" w:rsidRPr="005B7CEA">
        <w:rPr>
          <w:rFonts w:ascii="Times New Roman" w:eastAsia="Times New Roman" w:hAnsi="Times New Roman"/>
          <w:color w:val="000000" w:themeColor="text1"/>
          <w:sz w:val="28"/>
          <w:szCs w:val="28"/>
        </w:rPr>
        <w:t>, зокрема,</w:t>
      </w:r>
      <w:r w:rsidRPr="005B7CEA">
        <w:rPr>
          <w:rFonts w:ascii="Times New Roman" w:eastAsia="Times New Roman" w:hAnsi="Times New Roman"/>
          <w:color w:val="000000" w:themeColor="text1"/>
          <w:sz w:val="28"/>
          <w:szCs w:val="28"/>
        </w:rPr>
        <w:t xml:space="preserve"> в рішенні від 11 лютого 2019 року № 189/вс-19</w:t>
      </w:r>
      <w:r w:rsidR="00025FCD" w:rsidRPr="005B7CEA">
        <w:rPr>
          <w:rFonts w:ascii="Times New Roman" w:eastAsia="Times New Roman" w:hAnsi="Times New Roman"/>
          <w:color w:val="000000" w:themeColor="text1"/>
          <w:sz w:val="28"/>
          <w:szCs w:val="28"/>
        </w:rPr>
        <w:t>, відповідно до якої зміна законодавства в цілому не змінила порядку обрання суддів на адміністративні посади та звільнення з цих посад, Катаєва Е.В. 23 квітня 2019 року до закінчення строку повноважень склала ці повноваження з власної ініціативи.</w:t>
      </w:r>
    </w:p>
    <w:p w:rsidR="00025FCD" w:rsidRPr="005B7CEA" w:rsidRDefault="00025FCD"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Під час засідання кандидат повідомила, що особисто для неї адміністративна посада в суді є додатковим навантаженням, </w:t>
      </w:r>
      <w:r w:rsidR="00BE475A" w:rsidRPr="005B7CEA">
        <w:rPr>
          <w:rFonts w:ascii="Times New Roman" w:eastAsia="Times New Roman" w:hAnsi="Times New Roman"/>
          <w:color w:val="000000" w:themeColor="text1"/>
          <w:sz w:val="28"/>
          <w:szCs w:val="28"/>
        </w:rPr>
        <w:t xml:space="preserve">а не перевагою, </w:t>
      </w:r>
      <w:r w:rsidRPr="005B7CEA">
        <w:rPr>
          <w:rFonts w:ascii="Times New Roman" w:eastAsia="Times New Roman" w:hAnsi="Times New Roman"/>
          <w:color w:val="000000" w:themeColor="text1"/>
          <w:sz w:val="28"/>
          <w:szCs w:val="28"/>
        </w:rPr>
        <w:t>тому вона без вагань залишила її.</w:t>
      </w:r>
    </w:p>
    <w:p w:rsidR="0073324F" w:rsidRPr="005B7CEA" w:rsidRDefault="0073324F"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Стосовно публікацій у мережі «Інтернет»</w:t>
      </w:r>
      <w:r w:rsidR="002233DD" w:rsidRPr="005B7CEA">
        <w:rPr>
          <w:rFonts w:ascii="Times New Roman" w:eastAsia="Times New Roman" w:hAnsi="Times New Roman"/>
          <w:color w:val="000000" w:themeColor="text1"/>
          <w:sz w:val="28"/>
          <w:szCs w:val="28"/>
        </w:rPr>
        <w:t xml:space="preserve"> про втручання </w:t>
      </w:r>
      <w:r w:rsidR="004C5244" w:rsidRPr="005B7CEA">
        <w:rPr>
          <w:rFonts w:ascii="Times New Roman" w:eastAsia="Times New Roman" w:hAnsi="Times New Roman"/>
          <w:color w:val="000000" w:themeColor="text1"/>
          <w:sz w:val="28"/>
          <w:szCs w:val="28"/>
        </w:rPr>
        <w:t>в</w:t>
      </w:r>
      <w:r w:rsidR="002233DD" w:rsidRPr="005B7CEA">
        <w:rPr>
          <w:rFonts w:ascii="Times New Roman" w:eastAsia="Times New Roman" w:hAnsi="Times New Roman"/>
          <w:color w:val="000000" w:themeColor="text1"/>
          <w:sz w:val="28"/>
          <w:szCs w:val="28"/>
        </w:rPr>
        <w:t xml:space="preserve"> роботу автоматизованої системи розподілу судових справ, а також незаконне отримання </w:t>
      </w:r>
      <w:r w:rsidR="002233DD" w:rsidRPr="005B7CEA">
        <w:rPr>
          <w:rFonts w:ascii="Times New Roman" w:eastAsia="Times New Roman" w:hAnsi="Times New Roman"/>
          <w:color w:val="000000" w:themeColor="text1"/>
          <w:sz w:val="28"/>
          <w:szCs w:val="28"/>
        </w:rPr>
        <w:lastRenderedPageBreak/>
        <w:t xml:space="preserve">готових відповідей на тестові завдання для проходження кваліфікаційного оцінювання на відповідність займаній посаді, Катаєва Е.В. повідомила, що така інформація є недостовірною. Кандидат наголосила, що ніколи не брала участі </w:t>
      </w:r>
      <w:r w:rsidR="004C5244" w:rsidRPr="005B7CEA">
        <w:rPr>
          <w:rFonts w:ascii="Times New Roman" w:eastAsia="Times New Roman" w:hAnsi="Times New Roman"/>
          <w:color w:val="000000" w:themeColor="text1"/>
          <w:sz w:val="28"/>
          <w:szCs w:val="28"/>
        </w:rPr>
        <w:t>в</w:t>
      </w:r>
      <w:r w:rsidR="002233DD" w:rsidRPr="005B7CEA">
        <w:rPr>
          <w:rFonts w:ascii="Times New Roman" w:eastAsia="Times New Roman" w:hAnsi="Times New Roman"/>
          <w:color w:val="000000" w:themeColor="text1"/>
          <w:sz w:val="28"/>
          <w:szCs w:val="28"/>
        </w:rPr>
        <w:t xml:space="preserve"> жодних протиправних діях. Подібні закиди є необґрунтованими та мають виключно </w:t>
      </w:r>
      <w:proofErr w:type="spellStart"/>
      <w:r w:rsidR="002233DD" w:rsidRPr="005B7CEA">
        <w:rPr>
          <w:rFonts w:ascii="Times New Roman" w:eastAsia="Times New Roman" w:hAnsi="Times New Roman"/>
          <w:color w:val="000000" w:themeColor="text1"/>
          <w:sz w:val="28"/>
          <w:szCs w:val="28"/>
        </w:rPr>
        <w:t>дискредитаційний</w:t>
      </w:r>
      <w:proofErr w:type="spellEnd"/>
      <w:r w:rsidR="002233DD" w:rsidRPr="005B7CEA">
        <w:rPr>
          <w:rFonts w:ascii="Times New Roman" w:eastAsia="Times New Roman" w:hAnsi="Times New Roman"/>
          <w:color w:val="000000" w:themeColor="text1"/>
          <w:sz w:val="28"/>
          <w:szCs w:val="28"/>
        </w:rPr>
        <w:t xml:space="preserve"> характер.</w:t>
      </w:r>
    </w:p>
    <w:p w:rsidR="002233DD" w:rsidRPr="005B7CEA" w:rsidRDefault="002233DD"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Катаєва Е.В. пояснила, що до іспитів під час кваліфікаційного оцінювання готувалася самостійно та сумлінно на підставі офіційно оприлюднених запитань. Особисто шукала, систематизувала та вивчала відповіді на питання, а також брала участь у навчальних семінарах за відповідними темами.</w:t>
      </w:r>
    </w:p>
    <w:p w:rsidR="002233DD" w:rsidRPr="005B7CEA" w:rsidRDefault="002233DD"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Комісія вважає надані кандидатом пояснення переконливими та достатніми.</w:t>
      </w:r>
    </w:p>
    <w:p w:rsidR="00BE475A" w:rsidRPr="005B7CEA" w:rsidRDefault="00BE475A"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Стосовно вчинення дій, які негативно вплинули на авторитет правосуддя, а саме того, що Катаєва Е.В. не засудила аморальний вчинок та дії свого керівника, а позитивно схарактеризувала та підтримала його, кандидат пояснила таке.</w:t>
      </w:r>
    </w:p>
    <w:p w:rsidR="00BE475A" w:rsidRPr="005B7CEA" w:rsidRDefault="00BE475A"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 2017 році Дисциплінарна палата Вищої ради правосуддя розглядала скаргу на аморальний вчинок голови Одеського окружного адміністративного суду </w:t>
      </w:r>
      <w:proofErr w:type="spellStart"/>
      <w:r w:rsidRPr="005B7CEA">
        <w:rPr>
          <w:rFonts w:ascii="Times New Roman" w:eastAsia="Times New Roman" w:hAnsi="Times New Roman"/>
          <w:color w:val="000000" w:themeColor="text1"/>
          <w:sz w:val="28"/>
          <w:szCs w:val="28"/>
        </w:rPr>
        <w:t>Глуханчука</w:t>
      </w:r>
      <w:proofErr w:type="spellEnd"/>
      <w:r w:rsidRPr="005B7CEA">
        <w:rPr>
          <w:rFonts w:ascii="Times New Roman" w:eastAsia="Times New Roman" w:hAnsi="Times New Roman"/>
          <w:color w:val="000000" w:themeColor="text1"/>
          <w:sz w:val="28"/>
          <w:szCs w:val="28"/>
        </w:rPr>
        <w:t xml:space="preserve"> О.В., а саме неетичне спілкування з поліцейськими. Напередодні слухання збори суддів ухвалили рішення про направлення для участі </w:t>
      </w:r>
      <w:r w:rsidR="00C44290"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засіданні Вищої ради правосуддя двох заступників голови суду та одного судді для забезпечення об’єктивності характеристики </w:t>
      </w:r>
      <w:proofErr w:type="spellStart"/>
      <w:r w:rsidRPr="005B7CEA">
        <w:rPr>
          <w:rFonts w:ascii="Times New Roman" w:eastAsia="Times New Roman" w:hAnsi="Times New Roman"/>
          <w:color w:val="000000" w:themeColor="text1"/>
          <w:sz w:val="28"/>
          <w:szCs w:val="28"/>
        </w:rPr>
        <w:t>Глуханчука</w:t>
      </w:r>
      <w:proofErr w:type="spellEnd"/>
      <w:r w:rsidRPr="005B7CEA">
        <w:rPr>
          <w:rFonts w:ascii="Times New Roman" w:eastAsia="Times New Roman" w:hAnsi="Times New Roman"/>
          <w:color w:val="000000" w:themeColor="text1"/>
          <w:sz w:val="28"/>
          <w:szCs w:val="28"/>
        </w:rPr>
        <w:t> О.В., який працював у суді 10 років.</w:t>
      </w:r>
    </w:p>
    <w:p w:rsidR="009019F4" w:rsidRPr="005B7CEA" w:rsidRDefault="009019F4"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Катаєва Е.В. зазначила, що вважає власний виступ на засіданні Вищої ради правосуддя проявом мужності та відкритості. </w:t>
      </w:r>
      <w:r w:rsidR="00FB4F28" w:rsidRPr="005B7CEA">
        <w:rPr>
          <w:rFonts w:ascii="Times New Roman" w:eastAsia="Times New Roman" w:hAnsi="Times New Roman"/>
          <w:color w:val="000000" w:themeColor="text1"/>
          <w:sz w:val="28"/>
          <w:szCs w:val="28"/>
        </w:rPr>
        <w:t>Вона висловила позицію колективу, надала об’єктивну характеристику особи, яка тривалий час працювала в суді, висвітливши як зони ризику, так і позитивні риси особи. На думку кандидата</w:t>
      </w:r>
      <w:r w:rsidR="00526E5A" w:rsidRPr="005B7CEA">
        <w:rPr>
          <w:rFonts w:ascii="Times New Roman" w:eastAsia="Times New Roman" w:hAnsi="Times New Roman"/>
          <w:color w:val="000000" w:themeColor="text1"/>
          <w:sz w:val="28"/>
          <w:szCs w:val="28"/>
        </w:rPr>
        <w:t>,</w:t>
      </w:r>
      <w:r w:rsidR="00FB4F28" w:rsidRPr="005B7CEA">
        <w:rPr>
          <w:rFonts w:ascii="Times New Roman" w:eastAsia="Times New Roman" w:hAnsi="Times New Roman"/>
          <w:color w:val="000000" w:themeColor="text1"/>
          <w:sz w:val="28"/>
          <w:szCs w:val="28"/>
        </w:rPr>
        <w:t xml:space="preserve"> це не було ані підтримкою дій, ані виправданням проступку, а було активною позицією, спрямованою на забезпечення об’єктивного підходу до дисциплінарного питання, адже </w:t>
      </w:r>
      <w:r w:rsidR="001C4BEA" w:rsidRPr="005B7CEA">
        <w:rPr>
          <w:rFonts w:ascii="Times New Roman" w:eastAsia="Times New Roman" w:hAnsi="Times New Roman"/>
          <w:color w:val="000000" w:themeColor="text1"/>
          <w:sz w:val="28"/>
          <w:szCs w:val="28"/>
        </w:rPr>
        <w:t xml:space="preserve">ставлення </w:t>
      </w:r>
      <w:r w:rsidR="00FB4F28" w:rsidRPr="005B7CEA">
        <w:rPr>
          <w:rFonts w:ascii="Times New Roman" w:eastAsia="Times New Roman" w:hAnsi="Times New Roman"/>
          <w:color w:val="000000" w:themeColor="text1"/>
          <w:sz w:val="28"/>
          <w:szCs w:val="28"/>
        </w:rPr>
        <w:t>до події вона висловила чітко: подібна поведінка є неприпустимою для судді.</w:t>
      </w:r>
    </w:p>
    <w:p w:rsidR="00835BA3" w:rsidRPr="005B7CEA" w:rsidRDefault="00835BA3"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 повідомила, що головним у ситуації, що склалася, вона вважає позицію </w:t>
      </w:r>
      <w:r w:rsidR="001C4BEA" w:rsidRPr="005B7CEA">
        <w:rPr>
          <w:rFonts w:ascii="Times New Roman" w:eastAsia="Times New Roman" w:hAnsi="Times New Roman"/>
          <w:color w:val="000000" w:themeColor="text1"/>
          <w:sz w:val="28"/>
          <w:szCs w:val="28"/>
        </w:rPr>
        <w:t xml:space="preserve">Одеського окружного адміністративного </w:t>
      </w:r>
      <w:r w:rsidRPr="005B7CEA">
        <w:rPr>
          <w:rFonts w:ascii="Times New Roman" w:eastAsia="Times New Roman" w:hAnsi="Times New Roman"/>
          <w:color w:val="000000" w:themeColor="text1"/>
          <w:sz w:val="28"/>
          <w:szCs w:val="28"/>
        </w:rPr>
        <w:t xml:space="preserve">суду, який не намагався сховатися від наслідків, натомість проводив наради та спільні відкриті заходи, зокрема з працівниками поліції. Також колективом суду була врахована позиція </w:t>
      </w:r>
      <w:proofErr w:type="spellStart"/>
      <w:r w:rsidRPr="005B7CEA">
        <w:rPr>
          <w:rFonts w:ascii="Times New Roman" w:eastAsia="Times New Roman" w:hAnsi="Times New Roman"/>
          <w:color w:val="000000" w:themeColor="text1"/>
          <w:sz w:val="28"/>
          <w:szCs w:val="28"/>
        </w:rPr>
        <w:t>Глуханчука</w:t>
      </w:r>
      <w:proofErr w:type="spellEnd"/>
      <w:r w:rsidRPr="005B7CEA">
        <w:rPr>
          <w:rFonts w:ascii="Times New Roman" w:eastAsia="Times New Roman" w:hAnsi="Times New Roman"/>
          <w:color w:val="000000" w:themeColor="text1"/>
          <w:sz w:val="28"/>
          <w:szCs w:val="28"/>
        </w:rPr>
        <w:t> О.В., який приніс вибачення працівникам поліції та колегам.</w:t>
      </w:r>
    </w:p>
    <w:p w:rsidR="001A4742" w:rsidRPr="005B7CEA" w:rsidRDefault="001A4742"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Надаючи пояснення щодо </w:t>
      </w:r>
      <w:r w:rsidR="00DA36F8" w:rsidRPr="005B7CEA">
        <w:rPr>
          <w:rFonts w:ascii="Times New Roman" w:eastAsia="Times New Roman" w:hAnsi="Times New Roman"/>
          <w:color w:val="000000" w:themeColor="text1"/>
          <w:sz w:val="28"/>
          <w:szCs w:val="28"/>
        </w:rPr>
        <w:t xml:space="preserve">того, що вона є «командним гравцем», який, ймовірно, заплющить очі на певні проступки колег, навіть якщо вони зашкодять репутації суду, Катаєва Е.В. зазначила, що ніколи не мала наміру покривати будь-які неетичні чи незаконні дії. Як заступник голови суду вона обговорила з колегами на нарадах категоричну позицію щодо недопущення будь-яких дій, які можуть завдати шкоди авторитету правосуддя, і всі судді завжди підтримували такий підхід. Катаєва Е.В. вважає, що публічне засудження нею неприпустимої поведінки колеги, прагнення до об’єктивної оцінки, </w:t>
      </w:r>
      <w:r w:rsidR="00DA36F8" w:rsidRPr="005B7CEA">
        <w:rPr>
          <w:rFonts w:ascii="Times New Roman" w:eastAsia="Times New Roman" w:hAnsi="Times New Roman"/>
          <w:color w:val="000000" w:themeColor="text1"/>
          <w:sz w:val="28"/>
          <w:szCs w:val="28"/>
        </w:rPr>
        <w:lastRenderedPageBreak/>
        <w:t>небажання ховатися за спинами інших, а брати на себе відповідальність – було проявом мужності.</w:t>
      </w:r>
    </w:p>
    <w:p w:rsidR="0089665A" w:rsidRPr="005B7CEA" w:rsidRDefault="001C4BEA"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 зв’язку з викладеним </w:t>
      </w:r>
      <w:r w:rsidR="0089665A" w:rsidRPr="005B7CEA">
        <w:rPr>
          <w:rFonts w:ascii="Times New Roman" w:eastAsia="Times New Roman" w:hAnsi="Times New Roman"/>
          <w:color w:val="000000" w:themeColor="text1"/>
          <w:sz w:val="28"/>
          <w:szCs w:val="28"/>
        </w:rPr>
        <w:t xml:space="preserve">Комісія наголошує, що суддя </w:t>
      </w:r>
      <w:r w:rsidR="0089665A" w:rsidRPr="005B7CEA">
        <w:rPr>
          <w:rFonts w:ascii="Times New Roman" w:hAnsi="Times New Roman"/>
          <w:color w:val="000000" w:themeColor="text1"/>
          <w:sz w:val="28"/>
          <w:szCs w:val="28"/>
        </w:rPr>
        <w:t>зобов’язаний дотримуватися правил суддівської етики, у тому числі виявляти та підтримувати високі стандарти поведінки в будь-якій діяльності з метою укріплення суспільної довіри до суду, забезпечення впевненості суспільства в чесності та непідкупності суддів (пункт 2 частини сьомої статті 56 Закону).</w:t>
      </w:r>
    </w:p>
    <w:p w:rsidR="0089665A" w:rsidRPr="005B7CEA" w:rsidRDefault="001A4742"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rPr>
        <w:t xml:space="preserve">Виступ кандидата </w:t>
      </w:r>
      <w:r w:rsidR="0089665A" w:rsidRPr="005B7CEA">
        <w:rPr>
          <w:rFonts w:ascii="Times New Roman" w:hAnsi="Times New Roman"/>
          <w:color w:val="000000" w:themeColor="text1"/>
          <w:sz w:val="28"/>
          <w:szCs w:val="28"/>
        </w:rPr>
        <w:t>під час дисциплінарного слухання</w:t>
      </w:r>
      <w:r w:rsidRPr="005B7CEA">
        <w:rPr>
          <w:rFonts w:ascii="Times New Roman" w:hAnsi="Times New Roman"/>
          <w:color w:val="000000" w:themeColor="text1"/>
          <w:sz w:val="28"/>
          <w:szCs w:val="28"/>
        </w:rPr>
        <w:t xml:space="preserve"> недостатньо очевидно відобразив негативне ставлення до аморального вчинку колеги, створивши в очах стороннього спостерігача враження прояву корпоративізму, що може мати негативний вплив на авторитет правосуддя. У зв’язку з викладеним </w:t>
      </w:r>
      <w:r w:rsidRPr="005B7CEA">
        <w:rPr>
          <w:rFonts w:ascii="Times New Roman" w:hAnsi="Times New Roman"/>
          <w:color w:val="000000"/>
          <w:sz w:val="28"/>
          <w:szCs w:val="28"/>
        </w:rPr>
        <w:t>Комісія одноголосно вирішила зменшити бали кандидата за критеріями професійної етики та доброчесності на 15 балів за показником «</w:t>
      </w:r>
      <w:r w:rsidRPr="005B7CEA">
        <w:rPr>
          <w:rFonts w:ascii="Times New Roman" w:eastAsia="Times New Roman" w:hAnsi="Times New Roman"/>
          <w:color w:val="000000" w:themeColor="text1"/>
          <w:sz w:val="28"/>
          <w:szCs w:val="28"/>
        </w:rPr>
        <w:t>дотримання етичних норм і бездоганна поведінка у професійній діяльності та особистому житті</w:t>
      </w:r>
      <w:r w:rsidRPr="005B7CEA">
        <w:rPr>
          <w:rFonts w:ascii="Times New Roman" w:hAnsi="Times New Roman"/>
          <w:color w:val="000000"/>
          <w:sz w:val="28"/>
          <w:szCs w:val="28"/>
        </w:rPr>
        <w:t>».</w:t>
      </w:r>
    </w:p>
    <w:p w:rsidR="001A4742" w:rsidRPr="005B7CEA" w:rsidRDefault="00C202D6"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Надаючи пояснення стосовно того, що Катаєва Е.В. ухвалювала судові рішення, не перебуваючи на робочому місці, кандидат категорично спростувала це твердження.</w:t>
      </w:r>
    </w:p>
    <w:p w:rsidR="00C202D6" w:rsidRPr="005B7CEA" w:rsidRDefault="00C202D6"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Так, під час участі в конкурсі на за</w:t>
      </w:r>
      <w:r w:rsidR="00614059" w:rsidRPr="005B7CEA">
        <w:rPr>
          <w:rFonts w:ascii="Times New Roman" w:eastAsia="Times New Roman" w:hAnsi="Times New Roman"/>
          <w:color w:val="000000" w:themeColor="text1"/>
          <w:sz w:val="28"/>
          <w:szCs w:val="28"/>
        </w:rPr>
        <w:t>й</w:t>
      </w:r>
      <w:r w:rsidRPr="005B7CEA">
        <w:rPr>
          <w:rFonts w:ascii="Times New Roman" w:eastAsia="Times New Roman" w:hAnsi="Times New Roman"/>
          <w:color w:val="000000" w:themeColor="text1"/>
          <w:sz w:val="28"/>
          <w:szCs w:val="28"/>
        </w:rPr>
        <w:t>няття посади члена Комісії кандидат 27 січня 2023 року надіслала до Конкурсної комісії пояснення, у яких зазначила</w:t>
      </w:r>
      <w:r w:rsidR="00614059" w:rsidRPr="005B7CEA">
        <w:rPr>
          <w:rFonts w:ascii="Times New Roman" w:eastAsia="Times New Roman" w:hAnsi="Times New Roman"/>
          <w:color w:val="000000" w:themeColor="text1"/>
          <w:sz w:val="28"/>
          <w:szCs w:val="28"/>
        </w:rPr>
        <w:t xml:space="preserve"> про недостовірність</w:t>
      </w:r>
      <w:r w:rsidRPr="005B7CEA">
        <w:rPr>
          <w:rFonts w:ascii="Times New Roman" w:eastAsia="Times New Roman" w:hAnsi="Times New Roman"/>
          <w:color w:val="000000" w:themeColor="text1"/>
          <w:sz w:val="28"/>
          <w:szCs w:val="28"/>
        </w:rPr>
        <w:t xml:space="preserve"> інформаці</w:t>
      </w:r>
      <w:r w:rsidR="00614059" w:rsidRPr="005B7CEA">
        <w:rPr>
          <w:rFonts w:ascii="Times New Roman" w:eastAsia="Times New Roman" w:hAnsi="Times New Roman"/>
          <w:color w:val="000000" w:themeColor="text1"/>
          <w:sz w:val="28"/>
          <w:szCs w:val="28"/>
        </w:rPr>
        <w:t>ї</w:t>
      </w:r>
      <w:r w:rsidRPr="005B7CEA">
        <w:rPr>
          <w:rFonts w:ascii="Times New Roman" w:eastAsia="Times New Roman" w:hAnsi="Times New Roman"/>
          <w:color w:val="000000" w:themeColor="text1"/>
          <w:sz w:val="28"/>
          <w:szCs w:val="28"/>
        </w:rPr>
        <w:t xml:space="preserve">, </w:t>
      </w:r>
      <w:r w:rsidR="00614059" w:rsidRPr="005B7CEA">
        <w:rPr>
          <w:rFonts w:ascii="Times New Roman" w:eastAsia="Times New Roman" w:hAnsi="Times New Roman"/>
          <w:color w:val="000000" w:themeColor="text1"/>
          <w:sz w:val="28"/>
          <w:szCs w:val="28"/>
        </w:rPr>
        <w:t>опублікованої</w:t>
      </w:r>
      <w:r w:rsidRPr="005B7CEA">
        <w:rPr>
          <w:rFonts w:ascii="Times New Roman" w:eastAsia="Times New Roman" w:hAnsi="Times New Roman"/>
          <w:color w:val="000000" w:themeColor="text1"/>
          <w:sz w:val="28"/>
          <w:szCs w:val="28"/>
        </w:rPr>
        <w:t xml:space="preserve"> в </w:t>
      </w:r>
      <w:r w:rsidR="00614059" w:rsidRPr="005B7CEA">
        <w:rPr>
          <w:rFonts w:ascii="Times New Roman" w:eastAsia="Times New Roman" w:hAnsi="Times New Roman"/>
          <w:color w:val="000000" w:themeColor="text1"/>
          <w:sz w:val="28"/>
          <w:szCs w:val="28"/>
        </w:rPr>
        <w:t xml:space="preserve">мережі «Інтернет» Фундацією DEJURE </w:t>
      </w:r>
      <w:r w:rsidRPr="005B7CEA">
        <w:rPr>
          <w:rFonts w:ascii="Times New Roman" w:eastAsia="Times New Roman" w:hAnsi="Times New Roman"/>
          <w:color w:val="000000" w:themeColor="text1"/>
          <w:sz w:val="28"/>
          <w:szCs w:val="28"/>
        </w:rPr>
        <w:t xml:space="preserve">щодо ухвалення </w:t>
      </w:r>
      <w:proofErr w:type="spellStart"/>
      <w:r w:rsidR="00614059" w:rsidRPr="005B7CEA">
        <w:rPr>
          <w:rFonts w:ascii="Times New Roman" w:eastAsia="Times New Roman" w:hAnsi="Times New Roman"/>
          <w:color w:val="000000" w:themeColor="text1"/>
          <w:sz w:val="28"/>
          <w:szCs w:val="28"/>
        </w:rPr>
        <w:t>Катаєвою</w:t>
      </w:r>
      <w:proofErr w:type="spellEnd"/>
      <w:r w:rsidR="00614059" w:rsidRPr="005B7CEA">
        <w:rPr>
          <w:rFonts w:ascii="Times New Roman" w:eastAsia="Times New Roman" w:hAnsi="Times New Roman"/>
          <w:color w:val="000000" w:themeColor="text1"/>
          <w:sz w:val="28"/>
          <w:szCs w:val="28"/>
        </w:rPr>
        <w:t> Е.В.</w:t>
      </w:r>
      <w:r w:rsidRPr="005B7CEA">
        <w:rPr>
          <w:rFonts w:ascii="Times New Roman" w:eastAsia="Times New Roman" w:hAnsi="Times New Roman"/>
          <w:color w:val="000000" w:themeColor="text1"/>
          <w:sz w:val="28"/>
          <w:szCs w:val="28"/>
        </w:rPr>
        <w:t xml:space="preserve"> 187</w:t>
      </w:r>
      <w:r w:rsidR="00614059" w:rsidRPr="005B7CEA">
        <w:rPr>
          <w:rFonts w:ascii="Times New Roman" w:eastAsia="Times New Roman" w:hAnsi="Times New Roman"/>
          <w:color w:val="000000" w:themeColor="text1"/>
          <w:sz w:val="28"/>
          <w:szCs w:val="28"/>
        </w:rPr>
        <w:t> </w:t>
      </w:r>
      <w:r w:rsidRPr="005B7CEA">
        <w:rPr>
          <w:rFonts w:ascii="Times New Roman" w:eastAsia="Times New Roman" w:hAnsi="Times New Roman"/>
          <w:color w:val="000000" w:themeColor="text1"/>
          <w:sz w:val="28"/>
          <w:szCs w:val="28"/>
        </w:rPr>
        <w:t>рішень</w:t>
      </w:r>
      <w:r w:rsidR="00614059" w:rsidRPr="005B7CEA">
        <w:rPr>
          <w:rFonts w:ascii="Times New Roman" w:eastAsia="Times New Roman" w:hAnsi="Times New Roman"/>
          <w:color w:val="000000" w:themeColor="text1"/>
          <w:sz w:val="28"/>
          <w:szCs w:val="28"/>
        </w:rPr>
        <w:t xml:space="preserve"> під час навчання та у </w:t>
      </w:r>
      <w:proofErr w:type="spellStart"/>
      <w:r w:rsidR="00614059" w:rsidRPr="005B7CEA">
        <w:rPr>
          <w:rFonts w:ascii="Times New Roman" w:eastAsia="Times New Roman" w:hAnsi="Times New Roman"/>
          <w:color w:val="000000" w:themeColor="text1"/>
          <w:sz w:val="28"/>
          <w:szCs w:val="28"/>
        </w:rPr>
        <w:t>відрядженнях</w:t>
      </w:r>
      <w:proofErr w:type="spellEnd"/>
      <w:r w:rsidR="00614059" w:rsidRPr="005B7CEA">
        <w:rPr>
          <w:rFonts w:ascii="Times New Roman" w:eastAsia="Times New Roman" w:hAnsi="Times New Roman"/>
          <w:color w:val="000000" w:themeColor="text1"/>
          <w:sz w:val="28"/>
          <w:szCs w:val="28"/>
        </w:rPr>
        <w:t>.</w:t>
      </w:r>
      <w:r w:rsidR="00EA7D87" w:rsidRPr="005B7CEA">
        <w:rPr>
          <w:rFonts w:ascii="Times New Roman" w:eastAsia="Times New Roman" w:hAnsi="Times New Roman"/>
          <w:color w:val="000000" w:themeColor="text1"/>
          <w:sz w:val="28"/>
          <w:szCs w:val="28"/>
        </w:rPr>
        <w:t xml:space="preserve"> </w:t>
      </w:r>
    </w:p>
    <w:p w:rsidR="00614059" w:rsidRPr="005B7CEA" w:rsidRDefault="00614059"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Кандидат наголосила, що </w:t>
      </w:r>
      <w:r w:rsidR="00C44290"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сі без винятків рішення завжди приймає виключно на робочому місці та в </w:t>
      </w:r>
      <w:proofErr w:type="spellStart"/>
      <w:r w:rsidRPr="005B7CEA">
        <w:rPr>
          <w:rFonts w:ascii="Times New Roman" w:eastAsia="Times New Roman" w:hAnsi="Times New Roman"/>
          <w:color w:val="000000" w:themeColor="text1"/>
          <w:sz w:val="28"/>
          <w:szCs w:val="28"/>
        </w:rPr>
        <w:t>нарадчій</w:t>
      </w:r>
      <w:proofErr w:type="spellEnd"/>
      <w:r w:rsidRPr="005B7CEA">
        <w:rPr>
          <w:rFonts w:ascii="Times New Roman" w:eastAsia="Times New Roman" w:hAnsi="Times New Roman"/>
          <w:color w:val="000000" w:themeColor="text1"/>
          <w:sz w:val="28"/>
          <w:szCs w:val="28"/>
        </w:rPr>
        <w:t xml:space="preserve"> кімнаті зали судового засідання (згідно </w:t>
      </w:r>
      <w:r w:rsidR="00C44290" w:rsidRPr="005B7CEA">
        <w:rPr>
          <w:rFonts w:ascii="Times New Roman" w:eastAsia="Times New Roman" w:hAnsi="Times New Roman"/>
          <w:color w:val="000000" w:themeColor="text1"/>
          <w:sz w:val="28"/>
          <w:szCs w:val="28"/>
        </w:rPr>
        <w:t xml:space="preserve">з </w:t>
      </w:r>
      <w:r w:rsidRPr="005B7CEA">
        <w:rPr>
          <w:rFonts w:ascii="Times New Roman" w:eastAsia="Times New Roman" w:hAnsi="Times New Roman"/>
          <w:color w:val="000000" w:themeColor="text1"/>
          <w:sz w:val="28"/>
          <w:szCs w:val="28"/>
        </w:rPr>
        <w:t>положен</w:t>
      </w:r>
      <w:r w:rsidR="00C44290" w:rsidRPr="005B7CEA">
        <w:rPr>
          <w:rFonts w:ascii="Times New Roman" w:eastAsia="Times New Roman" w:hAnsi="Times New Roman"/>
          <w:color w:val="000000" w:themeColor="text1"/>
          <w:sz w:val="28"/>
          <w:szCs w:val="28"/>
        </w:rPr>
        <w:t>нями</w:t>
      </w:r>
      <w:r w:rsidRPr="005B7CEA">
        <w:rPr>
          <w:rFonts w:ascii="Times New Roman" w:eastAsia="Times New Roman" w:hAnsi="Times New Roman"/>
          <w:color w:val="000000" w:themeColor="text1"/>
          <w:sz w:val="28"/>
          <w:szCs w:val="28"/>
        </w:rPr>
        <w:t xml:space="preserve"> Кодексу адміністративного судочинства України, чинни</w:t>
      </w:r>
      <w:r w:rsidR="00C44290" w:rsidRPr="005B7CEA">
        <w:rPr>
          <w:rFonts w:ascii="Times New Roman" w:eastAsia="Times New Roman" w:hAnsi="Times New Roman"/>
          <w:color w:val="000000" w:themeColor="text1"/>
          <w:sz w:val="28"/>
          <w:szCs w:val="28"/>
        </w:rPr>
        <w:t>ми</w:t>
      </w:r>
      <w:r w:rsidRPr="005B7CEA">
        <w:rPr>
          <w:rFonts w:ascii="Times New Roman" w:eastAsia="Times New Roman" w:hAnsi="Times New Roman"/>
          <w:color w:val="000000" w:themeColor="text1"/>
          <w:sz w:val="28"/>
          <w:szCs w:val="28"/>
        </w:rPr>
        <w:t xml:space="preserve"> на момент ухвалення рішень) та особисто їх підписує власним електрон</w:t>
      </w:r>
      <w:r w:rsidR="00E00A9D" w:rsidRPr="005B7CEA">
        <w:rPr>
          <w:rFonts w:ascii="Times New Roman" w:eastAsia="Times New Roman" w:hAnsi="Times New Roman"/>
          <w:color w:val="000000" w:themeColor="text1"/>
          <w:sz w:val="28"/>
          <w:szCs w:val="28"/>
        </w:rPr>
        <w:t>н</w:t>
      </w:r>
      <w:r w:rsidRPr="005B7CEA">
        <w:rPr>
          <w:rFonts w:ascii="Times New Roman" w:eastAsia="Times New Roman" w:hAnsi="Times New Roman"/>
          <w:color w:val="000000" w:themeColor="text1"/>
          <w:sz w:val="28"/>
          <w:szCs w:val="28"/>
        </w:rPr>
        <w:t xml:space="preserve">им підписом в автоматизованій системі </w:t>
      </w:r>
      <w:r w:rsidR="00E00A9D" w:rsidRPr="005B7CEA">
        <w:rPr>
          <w:rFonts w:ascii="Times New Roman" w:eastAsia="Times New Roman" w:hAnsi="Times New Roman"/>
          <w:color w:val="000000" w:themeColor="text1"/>
          <w:sz w:val="28"/>
          <w:szCs w:val="28"/>
        </w:rPr>
        <w:t>діловодства</w:t>
      </w:r>
      <w:r w:rsidRPr="005B7CEA">
        <w:rPr>
          <w:rFonts w:ascii="Times New Roman" w:eastAsia="Times New Roman" w:hAnsi="Times New Roman"/>
          <w:color w:val="000000" w:themeColor="text1"/>
          <w:sz w:val="28"/>
          <w:szCs w:val="28"/>
        </w:rPr>
        <w:t xml:space="preserve"> суду. </w:t>
      </w:r>
    </w:p>
    <w:p w:rsidR="00B07979" w:rsidRPr="005B7CEA" w:rsidRDefault="00B07979"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Будучи суддею, Катаєва Е.В. у роботі без виключень надає пріоритет здійсненню правосуддя над усіма іншими видами діяльності, як передбачено Кодексом суддівської етики. Тому викладацьку діяльність здійснює у </w:t>
      </w:r>
      <w:r w:rsidR="00096D2A" w:rsidRPr="005B7CEA">
        <w:rPr>
          <w:rFonts w:ascii="Times New Roman" w:eastAsia="Times New Roman" w:hAnsi="Times New Roman"/>
          <w:color w:val="000000" w:themeColor="text1"/>
          <w:sz w:val="28"/>
          <w:szCs w:val="28"/>
        </w:rPr>
        <w:t xml:space="preserve">вільний від </w:t>
      </w:r>
      <w:r w:rsidRPr="005B7CEA">
        <w:rPr>
          <w:rFonts w:ascii="Times New Roman" w:eastAsia="Times New Roman" w:hAnsi="Times New Roman"/>
          <w:color w:val="000000" w:themeColor="text1"/>
          <w:sz w:val="28"/>
          <w:szCs w:val="28"/>
        </w:rPr>
        <w:t xml:space="preserve">виконання </w:t>
      </w:r>
      <w:r w:rsidR="00096D2A" w:rsidRPr="005B7CEA">
        <w:rPr>
          <w:rFonts w:ascii="Times New Roman" w:eastAsia="Times New Roman" w:hAnsi="Times New Roman"/>
          <w:color w:val="000000" w:themeColor="text1"/>
          <w:sz w:val="28"/>
          <w:szCs w:val="28"/>
        </w:rPr>
        <w:t xml:space="preserve">суддівських </w:t>
      </w:r>
      <w:r w:rsidRPr="005B7CEA">
        <w:rPr>
          <w:rFonts w:ascii="Times New Roman" w:eastAsia="Times New Roman" w:hAnsi="Times New Roman"/>
          <w:color w:val="000000" w:themeColor="text1"/>
          <w:sz w:val="28"/>
          <w:szCs w:val="28"/>
        </w:rPr>
        <w:t xml:space="preserve">обов’язків </w:t>
      </w:r>
      <w:r w:rsidR="00096D2A" w:rsidRPr="005B7CEA">
        <w:rPr>
          <w:rFonts w:ascii="Times New Roman" w:eastAsia="Times New Roman" w:hAnsi="Times New Roman"/>
          <w:color w:val="000000" w:themeColor="text1"/>
          <w:sz w:val="28"/>
          <w:szCs w:val="28"/>
        </w:rPr>
        <w:t>час</w:t>
      </w:r>
      <w:r w:rsidRPr="005B7CEA">
        <w:rPr>
          <w:rFonts w:ascii="Times New Roman" w:eastAsia="Times New Roman" w:hAnsi="Times New Roman"/>
          <w:color w:val="000000" w:themeColor="text1"/>
          <w:sz w:val="28"/>
          <w:szCs w:val="28"/>
        </w:rPr>
        <w:t>.</w:t>
      </w:r>
    </w:p>
    <w:p w:rsidR="009210A3" w:rsidRPr="005B7CEA" w:rsidRDefault="009210A3" w:rsidP="00E221EB">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Перевіривши інформацію, надану Фундацією DEJURE, кандидат встановила, що номера судових рішень неодноразово повторювались, що збільшило їхню кількість до </w:t>
      </w:r>
      <w:r w:rsidR="00EA7D87" w:rsidRPr="005B7CEA">
        <w:rPr>
          <w:rFonts w:ascii="Times New Roman" w:eastAsia="Times New Roman" w:hAnsi="Times New Roman"/>
          <w:color w:val="000000" w:themeColor="text1"/>
          <w:sz w:val="28"/>
          <w:szCs w:val="28"/>
        </w:rPr>
        <w:t>187, а фактично було зазначено 157 рішень. Катаєва Е.В. надала пояснення та підтвердні документи щодо кожного судового рішення, зазначеного в повідомленні вказаної громадської організації.</w:t>
      </w:r>
    </w:p>
    <w:p w:rsidR="00504243" w:rsidRPr="005B7CEA" w:rsidRDefault="0061704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highlight w:val="white"/>
        </w:rPr>
        <w:t xml:space="preserve">Комісія, ознайомившись з наданими кандидатом </w:t>
      </w:r>
      <w:r w:rsidR="00F3442F" w:rsidRPr="005B7CEA">
        <w:rPr>
          <w:rFonts w:ascii="Times New Roman" w:eastAsia="Times New Roman" w:hAnsi="Times New Roman"/>
          <w:color w:val="000000" w:themeColor="text1"/>
          <w:sz w:val="28"/>
          <w:szCs w:val="28"/>
          <w:highlight w:val="white"/>
        </w:rPr>
        <w:t xml:space="preserve">детальними </w:t>
      </w:r>
      <w:r w:rsidRPr="005B7CEA">
        <w:rPr>
          <w:rFonts w:ascii="Times New Roman" w:eastAsia="Times New Roman" w:hAnsi="Times New Roman"/>
          <w:color w:val="000000" w:themeColor="text1"/>
          <w:sz w:val="28"/>
          <w:szCs w:val="28"/>
          <w:highlight w:val="white"/>
        </w:rPr>
        <w:t xml:space="preserve">поясненнями та підтвердними документами, вважає їх </w:t>
      </w:r>
      <w:r w:rsidR="002235CE" w:rsidRPr="005B7CEA">
        <w:rPr>
          <w:rFonts w:ascii="Times New Roman" w:eastAsia="Times New Roman" w:hAnsi="Times New Roman"/>
          <w:color w:val="000000" w:themeColor="text1"/>
          <w:sz w:val="28"/>
          <w:szCs w:val="28"/>
          <w:highlight w:val="white"/>
        </w:rPr>
        <w:t xml:space="preserve">обґрунтованими, </w:t>
      </w:r>
      <w:r w:rsidRPr="005B7CEA">
        <w:rPr>
          <w:rFonts w:ascii="Times New Roman" w:eastAsia="Times New Roman" w:hAnsi="Times New Roman"/>
          <w:color w:val="000000" w:themeColor="text1"/>
          <w:sz w:val="28"/>
          <w:szCs w:val="28"/>
          <w:highlight w:val="white"/>
        </w:rPr>
        <w:t>переконливими та достатніми</w:t>
      </w:r>
      <w:r w:rsidR="00413747" w:rsidRPr="005B7CEA">
        <w:rPr>
          <w:rFonts w:ascii="Times New Roman" w:eastAsia="Times New Roman" w:hAnsi="Times New Roman"/>
          <w:color w:val="000000" w:themeColor="text1"/>
          <w:sz w:val="28"/>
          <w:szCs w:val="28"/>
          <w:highlight w:val="white"/>
        </w:rPr>
        <w:t>.</w:t>
      </w:r>
    </w:p>
    <w:p w:rsidR="006B77FF" w:rsidRPr="005B7CEA" w:rsidRDefault="00C0573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Стосовно </w:t>
      </w:r>
      <w:r w:rsidR="00C75C14" w:rsidRPr="005B7CEA">
        <w:rPr>
          <w:rFonts w:ascii="Times New Roman" w:eastAsia="Times New Roman" w:hAnsi="Times New Roman"/>
          <w:color w:val="000000" w:themeColor="text1"/>
          <w:sz w:val="28"/>
          <w:szCs w:val="28"/>
        </w:rPr>
        <w:t>підтвердження</w:t>
      </w:r>
      <w:r w:rsidRPr="005B7CEA">
        <w:rPr>
          <w:rFonts w:ascii="Times New Roman" w:eastAsia="Times New Roman" w:hAnsi="Times New Roman"/>
          <w:color w:val="000000" w:themeColor="text1"/>
          <w:sz w:val="28"/>
          <w:szCs w:val="28"/>
        </w:rPr>
        <w:t xml:space="preserve"> </w:t>
      </w:r>
      <w:r w:rsidR="00C44290"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деклараціях доброчесності судді</w:t>
      </w:r>
      <w:r w:rsidR="00C75C14" w:rsidRPr="005B7CEA">
        <w:rPr>
          <w:rFonts w:ascii="Times New Roman" w:eastAsia="Times New Roman" w:hAnsi="Times New Roman"/>
          <w:color w:val="000000" w:themeColor="text1"/>
          <w:sz w:val="28"/>
          <w:szCs w:val="28"/>
        </w:rPr>
        <w:t xml:space="preserve"> (далі – Декларація) </w:t>
      </w:r>
      <w:r w:rsidRPr="005B7CEA">
        <w:rPr>
          <w:rFonts w:ascii="Times New Roman" w:eastAsia="Times New Roman" w:hAnsi="Times New Roman"/>
          <w:color w:val="000000" w:themeColor="text1"/>
          <w:sz w:val="28"/>
          <w:szCs w:val="28"/>
        </w:rPr>
        <w:t xml:space="preserve">, поданих протягом 2018–2023 років, </w:t>
      </w:r>
      <w:r w:rsidR="00C75C14" w:rsidRPr="005B7CEA">
        <w:rPr>
          <w:rFonts w:ascii="Times New Roman" w:eastAsia="Times New Roman" w:hAnsi="Times New Roman"/>
          <w:color w:val="000000" w:themeColor="text1"/>
          <w:sz w:val="28"/>
          <w:szCs w:val="28"/>
        </w:rPr>
        <w:t>твердження</w:t>
      </w:r>
      <w:r w:rsidRPr="005B7CEA">
        <w:rPr>
          <w:rFonts w:ascii="Times New Roman" w:eastAsia="Times New Roman" w:hAnsi="Times New Roman"/>
          <w:color w:val="000000" w:themeColor="text1"/>
          <w:sz w:val="28"/>
          <w:szCs w:val="28"/>
        </w:rPr>
        <w:t xml:space="preserve">, що </w:t>
      </w:r>
      <w:proofErr w:type="spellStart"/>
      <w:r w:rsidR="00C75C14" w:rsidRPr="005B7CEA">
        <w:rPr>
          <w:rFonts w:ascii="Times New Roman" w:eastAsia="Times New Roman" w:hAnsi="Times New Roman"/>
          <w:color w:val="000000" w:themeColor="text1"/>
          <w:sz w:val="28"/>
          <w:szCs w:val="28"/>
        </w:rPr>
        <w:t>Катаєвою</w:t>
      </w:r>
      <w:proofErr w:type="spellEnd"/>
      <w:r w:rsidR="00C75C14" w:rsidRPr="005B7CEA">
        <w:rPr>
          <w:rFonts w:ascii="Times New Roman" w:eastAsia="Times New Roman" w:hAnsi="Times New Roman"/>
          <w:color w:val="000000" w:themeColor="text1"/>
          <w:sz w:val="28"/>
          <w:szCs w:val="28"/>
        </w:rPr>
        <w:t> Е.В.</w:t>
      </w:r>
      <w:r w:rsidRPr="005B7CEA">
        <w:rPr>
          <w:rFonts w:ascii="Times New Roman" w:eastAsia="Times New Roman" w:hAnsi="Times New Roman"/>
          <w:color w:val="000000" w:themeColor="text1"/>
          <w:sz w:val="28"/>
          <w:szCs w:val="28"/>
        </w:rPr>
        <w:t xml:space="preserve"> не приймалися рішення, передбачені статтею 3 Закону України «Про відновлення довіри до судової влади в Україні» (пункт 17 декларації)</w:t>
      </w:r>
      <w:r w:rsidR="00C75C14" w:rsidRPr="005B7CEA">
        <w:rPr>
          <w:rFonts w:ascii="Times New Roman" w:eastAsia="Times New Roman" w:hAnsi="Times New Roman"/>
          <w:color w:val="000000" w:themeColor="text1"/>
          <w:sz w:val="28"/>
          <w:szCs w:val="28"/>
        </w:rPr>
        <w:t xml:space="preserve">, та </w:t>
      </w:r>
      <w:r w:rsidR="00C75C14" w:rsidRPr="005B7CEA">
        <w:rPr>
          <w:rFonts w:ascii="Times New Roman" w:eastAsia="Times New Roman" w:hAnsi="Times New Roman"/>
          <w:color w:val="000000" w:themeColor="text1"/>
          <w:sz w:val="28"/>
          <w:szCs w:val="28"/>
        </w:rPr>
        <w:lastRenderedPageBreak/>
        <w:t>одночасно твердження про проходження</w:t>
      </w:r>
      <w:r w:rsidRPr="005B7CEA">
        <w:rPr>
          <w:rFonts w:ascii="Times New Roman" w:eastAsia="Times New Roman" w:hAnsi="Times New Roman"/>
          <w:color w:val="000000" w:themeColor="text1"/>
          <w:sz w:val="28"/>
          <w:szCs w:val="28"/>
        </w:rPr>
        <w:t xml:space="preserve"> перевірк</w:t>
      </w:r>
      <w:r w:rsidR="00C75C14" w:rsidRPr="005B7CEA">
        <w:rPr>
          <w:rFonts w:ascii="Times New Roman" w:eastAsia="Times New Roman" w:hAnsi="Times New Roman"/>
          <w:color w:val="000000" w:themeColor="text1"/>
          <w:sz w:val="28"/>
          <w:szCs w:val="28"/>
        </w:rPr>
        <w:t>и</w:t>
      </w:r>
      <w:r w:rsidRPr="005B7CEA">
        <w:rPr>
          <w:rFonts w:ascii="Times New Roman" w:eastAsia="Times New Roman" w:hAnsi="Times New Roman"/>
          <w:color w:val="000000" w:themeColor="text1"/>
          <w:sz w:val="28"/>
          <w:szCs w:val="28"/>
        </w:rPr>
        <w:t>, передбачен</w:t>
      </w:r>
      <w:r w:rsidR="00C75C14" w:rsidRPr="005B7CEA">
        <w:rPr>
          <w:rFonts w:ascii="Times New Roman" w:eastAsia="Times New Roman" w:hAnsi="Times New Roman"/>
          <w:color w:val="000000" w:themeColor="text1"/>
          <w:sz w:val="28"/>
          <w:szCs w:val="28"/>
        </w:rPr>
        <w:t>ої</w:t>
      </w:r>
      <w:r w:rsidRPr="005B7CEA">
        <w:rPr>
          <w:rFonts w:ascii="Times New Roman" w:eastAsia="Times New Roman" w:hAnsi="Times New Roman"/>
          <w:color w:val="000000" w:themeColor="text1"/>
          <w:sz w:val="28"/>
          <w:szCs w:val="28"/>
        </w:rPr>
        <w:t xml:space="preserve"> цим законом (пункт 18 декларації)</w:t>
      </w:r>
      <w:r w:rsidR="00C75C14" w:rsidRPr="005B7CEA">
        <w:rPr>
          <w:rFonts w:ascii="Times New Roman" w:eastAsia="Times New Roman" w:hAnsi="Times New Roman"/>
          <w:color w:val="000000" w:themeColor="text1"/>
          <w:sz w:val="28"/>
          <w:szCs w:val="28"/>
        </w:rPr>
        <w:t>, кандидат надала такі письмові пояснення.</w:t>
      </w:r>
    </w:p>
    <w:p w:rsidR="00C75C14" w:rsidRPr="005B7CEA" w:rsidRDefault="00C75C1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 пункті 17 Декларації за формою, затвердженою рішенням Комісії від 31 жовтня 2016 року № 137/зп-16, вказано «Мною не приймалися одноособово або у складі колегії суддів рішення, передбачені статтею 3 Закону України «Про відновлення довіри до судової влади в Україні». </w:t>
      </w:r>
      <w:proofErr w:type="spellStart"/>
      <w:r w:rsidRPr="005B7CEA">
        <w:rPr>
          <w:rFonts w:ascii="Times New Roman" w:eastAsia="Times New Roman" w:hAnsi="Times New Roman"/>
          <w:color w:val="000000" w:themeColor="text1"/>
          <w:sz w:val="28"/>
          <w:szCs w:val="28"/>
        </w:rPr>
        <w:t>Катаєвою</w:t>
      </w:r>
      <w:proofErr w:type="spellEnd"/>
      <w:r w:rsidRPr="005B7CEA">
        <w:rPr>
          <w:rFonts w:ascii="Times New Roman" w:eastAsia="Times New Roman" w:hAnsi="Times New Roman"/>
          <w:color w:val="000000" w:themeColor="text1"/>
          <w:sz w:val="28"/>
          <w:szCs w:val="28"/>
        </w:rPr>
        <w:t> Е.В. проставлено позначку «Підтверджую», оскільки за кожен звітн</w:t>
      </w:r>
      <w:r w:rsidR="00C44290" w:rsidRPr="005B7CEA">
        <w:rPr>
          <w:rFonts w:ascii="Times New Roman" w:eastAsia="Times New Roman" w:hAnsi="Times New Roman"/>
          <w:color w:val="000000" w:themeColor="text1"/>
          <w:sz w:val="28"/>
          <w:szCs w:val="28"/>
        </w:rPr>
        <w:t>и</w:t>
      </w:r>
      <w:r w:rsidRPr="005B7CEA">
        <w:rPr>
          <w:rFonts w:ascii="Times New Roman" w:eastAsia="Times New Roman" w:hAnsi="Times New Roman"/>
          <w:color w:val="000000" w:themeColor="text1"/>
          <w:sz w:val="28"/>
          <w:szCs w:val="28"/>
        </w:rPr>
        <w:t>й період з 2018 року до 2023 року нею таких рішень не приймалось.</w:t>
      </w:r>
    </w:p>
    <w:p w:rsidR="00C75C14" w:rsidRPr="005B7CEA" w:rsidRDefault="00C75C1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 пункті 18 Декларації вказано «Мною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мною присяги судді, та не виявлено підстав для притягнення мене до дисциплінарної </w:t>
      </w:r>
      <w:r w:rsidR="002C602F" w:rsidRPr="005B7CEA">
        <w:rPr>
          <w:rFonts w:ascii="Times New Roman" w:eastAsia="Times New Roman" w:hAnsi="Times New Roman"/>
          <w:color w:val="000000" w:themeColor="text1"/>
          <w:sz w:val="28"/>
          <w:szCs w:val="28"/>
        </w:rPr>
        <w:t xml:space="preserve">відповідальності». Цей пункт кандидат також підтвердила, оскільки така перевірка </w:t>
      </w:r>
      <w:r w:rsidR="00C44290" w:rsidRPr="005B7CEA">
        <w:rPr>
          <w:rFonts w:ascii="Times New Roman" w:eastAsia="Times New Roman" w:hAnsi="Times New Roman"/>
          <w:color w:val="000000" w:themeColor="text1"/>
          <w:sz w:val="28"/>
          <w:szCs w:val="28"/>
        </w:rPr>
        <w:t>стосовно</w:t>
      </w:r>
      <w:r w:rsidR="002C602F" w:rsidRPr="005B7CEA">
        <w:rPr>
          <w:rFonts w:ascii="Times New Roman" w:eastAsia="Times New Roman" w:hAnsi="Times New Roman"/>
          <w:color w:val="000000" w:themeColor="text1"/>
          <w:sz w:val="28"/>
          <w:szCs w:val="28"/>
        </w:rPr>
        <w:t xml:space="preserve"> неї дійсно була проведена у зв’язку з прийняттям указаного Закону.</w:t>
      </w:r>
    </w:p>
    <w:p w:rsidR="002C602F" w:rsidRPr="005B7CEA" w:rsidRDefault="00C4429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П</w:t>
      </w:r>
      <w:r w:rsidR="002C602F" w:rsidRPr="005B7CEA">
        <w:rPr>
          <w:rFonts w:ascii="Times New Roman" w:eastAsia="Times New Roman" w:hAnsi="Times New Roman"/>
          <w:color w:val="000000" w:themeColor="text1"/>
          <w:sz w:val="28"/>
          <w:szCs w:val="28"/>
        </w:rPr>
        <w:t xml:space="preserve">ід час засідання Катаєва Е.В. повідомила, що уважно проаналізувавши задекларовані нею твердження, вона зрозуміла, що припустилася помилки, тому що переплутала перевірку, передбачену Законом України «Про очищення влади», яку </w:t>
      </w:r>
      <w:r w:rsidR="00DD7BFF" w:rsidRPr="005B7CEA">
        <w:rPr>
          <w:rFonts w:ascii="Times New Roman" w:eastAsia="Times New Roman" w:hAnsi="Times New Roman"/>
          <w:color w:val="000000" w:themeColor="text1"/>
          <w:sz w:val="28"/>
          <w:szCs w:val="28"/>
        </w:rPr>
        <w:t>кандидат пройшла, та перевірку, передбачену Законом України «Про відновлення довіри до судової влади в Україні».</w:t>
      </w:r>
    </w:p>
    <w:p w:rsidR="00DD7BFF" w:rsidRPr="005B7CEA" w:rsidRDefault="00DD7BF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sz w:val="28"/>
          <w:szCs w:val="28"/>
        </w:rPr>
        <w:t>Хоча зазначені недоліки й не свідчать про умисне приховування інформації або намагання ввести в оману, однак демонструють певну неуважність при заповненні Декларацій. Водночас Комісія враховує, що виявлені помилки не мали системного характеру, а пояснення кандидата дають підстави вважати, що мали характер добросовісної помилки.</w:t>
      </w:r>
    </w:p>
    <w:p w:rsidR="0092336B" w:rsidRPr="005B7CEA" w:rsidRDefault="000144F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Стосовно</w:t>
      </w:r>
      <w:r w:rsidR="00E541E1" w:rsidRPr="005B7CEA">
        <w:rPr>
          <w:rFonts w:ascii="Times New Roman" w:eastAsia="Times New Roman" w:hAnsi="Times New Roman"/>
          <w:color w:val="000000" w:themeColor="text1"/>
          <w:sz w:val="28"/>
          <w:szCs w:val="28"/>
        </w:rPr>
        <w:t xml:space="preserve"> підтвердження </w:t>
      </w:r>
      <w:r w:rsidR="00C44290" w:rsidRPr="005B7CEA">
        <w:rPr>
          <w:rFonts w:ascii="Times New Roman" w:eastAsia="Times New Roman" w:hAnsi="Times New Roman"/>
          <w:color w:val="000000" w:themeColor="text1"/>
          <w:sz w:val="28"/>
          <w:szCs w:val="28"/>
        </w:rPr>
        <w:t>в</w:t>
      </w:r>
      <w:r w:rsidR="00E541E1" w:rsidRPr="005B7CEA">
        <w:rPr>
          <w:rFonts w:ascii="Times New Roman" w:eastAsia="Times New Roman" w:hAnsi="Times New Roman"/>
          <w:color w:val="000000" w:themeColor="text1"/>
          <w:sz w:val="28"/>
          <w:szCs w:val="28"/>
        </w:rPr>
        <w:t xml:space="preserve"> Декларації за 2023 рік пункту 18 «Мені невідомо, чи відвідували члени моєї сім’ї територію російської федерації та/або тимчасово окуповану російською федерацією територію України» за наявності відомостей у суддівському досьє, що син </w:t>
      </w:r>
      <w:proofErr w:type="spellStart"/>
      <w:r w:rsidR="00E541E1" w:rsidRPr="005B7CEA">
        <w:rPr>
          <w:rFonts w:ascii="Times New Roman" w:eastAsia="Times New Roman" w:hAnsi="Times New Roman"/>
          <w:color w:val="000000" w:themeColor="text1"/>
          <w:sz w:val="28"/>
          <w:szCs w:val="28"/>
        </w:rPr>
        <w:t>Катаєвої</w:t>
      </w:r>
      <w:proofErr w:type="spellEnd"/>
      <w:r w:rsidR="00E541E1" w:rsidRPr="005B7CEA">
        <w:rPr>
          <w:rFonts w:ascii="Times New Roman" w:eastAsia="Times New Roman" w:hAnsi="Times New Roman"/>
          <w:color w:val="000000" w:themeColor="text1"/>
          <w:sz w:val="28"/>
          <w:szCs w:val="28"/>
        </w:rPr>
        <w:t> Е.В. 16 травня 2015 року здійснив перелі</w:t>
      </w:r>
      <w:r w:rsidR="00C44290" w:rsidRPr="005B7CEA">
        <w:rPr>
          <w:rFonts w:ascii="Times New Roman" w:eastAsia="Times New Roman" w:hAnsi="Times New Roman"/>
          <w:color w:val="000000" w:themeColor="text1"/>
          <w:sz w:val="28"/>
          <w:szCs w:val="28"/>
        </w:rPr>
        <w:t>т</w:t>
      </w:r>
      <w:r w:rsidR="00E541E1" w:rsidRPr="005B7CEA">
        <w:rPr>
          <w:rFonts w:ascii="Times New Roman" w:eastAsia="Times New Roman" w:hAnsi="Times New Roman"/>
          <w:color w:val="000000" w:themeColor="text1"/>
          <w:sz w:val="28"/>
          <w:szCs w:val="28"/>
        </w:rPr>
        <w:t xml:space="preserve"> до Одеси з аеропорту «Шереметьєво», кандидат пояснила таке.</w:t>
      </w:r>
    </w:p>
    <w:p w:rsidR="00E541E1" w:rsidRPr="005B7CEA" w:rsidRDefault="00E541E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Син кандидата з 2011 року не є членом її сім’ї в розумінні статті 1 Закону України «Про запобігання корупції» та примітку до статті 46 зазначеного Закону, оскільки є повнолітньою особою та не проживає з </w:t>
      </w:r>
      <w:proofErr w:type="spellStart"/>
      <w:r w:rsidRPr="005B7CEA">
        <w:rPr>
          <w:rFonts w:ascii="Times New Roman" w:eastAsia="Times New Roman" w:hAnsi="Times New Roman"/>
          <w:color w:val="000000" w:themeColor="text1"/>
          <w:sz w:val="28"/>
          <w:szCs w:val="28"/>
        </w:rPr>
        <w:t>Катаєвою</w:t>
      </w:r>
      <w:proofErr w:type="spellEnd"/>
      <w:r w:rsidRPr="005B7CEA">
        <w:rPr>
          <w:rFonts w:ascii="Times New Roman" w:eastAsia="Times New Roman" w:hAnsi="Times New Roman"/>
          <w:color w:val="000000" w:themeColor="text1"/>
          <w:sz w:val="28"/>
          <w:szCs w:val="28"/>
        </w:rPr>
        <w:t xml:space="preserve"> Е.В. з вказаного періоду. При цьому в Декларації родинних зв’язків судді за 2023 рік кандидат також вказала, що в неї відсутні особи, з якими є родинні зв’язки, тобто такі особи, які спільно проживають з кандидатом. Це, на думку </w:t>
      </w:r>
      <w:proofErr w:type="spellStart"/>
      <w:r w:rsidRPr="005B7CEA">
        <w:rPr>
          <w:rFonts w:ascii="Times New Roman" w:eastAsia="Times New Roman" w:hAnsi="Times New Roman"/>
          <w:color w:val="000000" w:themeColor="text1"/>
          <w:sz w:val="28"/>
          <w:szCs w:val="28"/>
        </w:rPr>
        <w:t>Катаєвої</w:t>
      </w:r>
      <w:proofErr w:type="spellEnd"/>
      <w:r w:rsidRPr="005B7CEA">
        <w:rPr>
          <w:rFonts w:ascii="Times New Roman" w:eastAsia="Times New Roman" w:hAnsi="Times New Roman"/>
          <w:color w:val="000000" w:themeColor="text1"/>
          <w:sz w:val="28"/>
          <w:szCs w:val="28"/>
        </w:rPr>
        <w:t xml:space="preserve"> Е.В., підтверджує послідовність і правдивість заповненої нею інформації в деклараціях. </w:t>
      </w:r>
    </w:p>
    <w:p w:rsidR="00E541E1" w:rsidRPr="005B7CEA" w:rsidRDefault="00E541E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Оскільки Декларація подається суддею щорічно, а у 2023 році в </w:t>
      </w:r>
      <w:proofErr w:type="spellStart"/>
      <w:r w:rsidRPr="005B7CEA">
        <w:rPr>
          <w:rFonts w:ascii="Times New Roman" w:eastAsia="Times New Roman" w:hAnsi="Times New Roman"/>
          <w:color w:val="000000" w:themeColor="text1"/>
          <w:sz w:val="28"/>
          <w:szCs w:val="28"/>
        </w:rPr>
        <w:t>Катаєвої</w:t>
      </w:r>
      <w:proofErr w:type="spellEnd"/>
      <w:r w:rsidRPr="005B7CEA">
        <w:rPr>
          <w:rFonts w:ascii="Times New Roman" w:eastAsia="Times New Roman" w:hAnsi="Times New Roman"/>
          <w:color w:val="000000" w:themeColor="text1"/>
          <w:sz w:val="28"/>
          <w:szCs w:val="28"/>
        </w:rPr>
        <w:t> Е.В. були відсутні члени сім’ї в розумінні антикорупційного законодавства</w:t>
      </w:r>
      <w:r w:rsidR="0066334F" w:rsidRPr="005B7CEA">
        <w:rPr>
          <w:rFonts w:ascii="Times New Roman" w:eastAsia="Times New Roman" w:hAnsi="Times New Roman"/>
          <w:color w:val="000000" w:themeColor="text1"/>
          <w:sz w:val="28"/>
          <w:szCs w:val="28"/>
        </w:rPr>
        <w:t>, вона як суб’єкт декларування зазначила повну та правдиву інформацію.</w:t>
      </w:r>
    </w:p>
    <w:p w:rsidR="0066334F" w:rsidRPr="005B7CEA" w:rsidRDefault="0066334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Водночас з метою усунення будь-яких сумнівів, що можуть виникнути у стороннього спостерігача з приводу викладеного у висновку ГРД, </w:t>
      </w:r>
      <w:r w:rsidRPr="005B7CEA">
        <w:rPr>
          <w:rFonts w:ascii="Times New Roman" w:eastAsia="Times New Roman" w:hAnsi="Times New Roman"/>
          <w:color w:val="000000" w:themeColor="text1"/>
          <w:sz w:val="28"/>
          <w:szCs w:val="28"/>
        </w:rPr>
        <w:lastRenderedPageBreak/>
        <w:t>кандидат повідомила, що її син 15 травня 2015 року здійснив переліт з Парижа до Одеси з пересадкою 16 травня 2015 року в аеропорту «Шереметьєво», що підтверджується авіаквитком, копію якого додано до письмових пояснень.</w:t>
      </w:r>
    </w:p>
    <w:p w:rsidR="0066334F" w:rsidRPr="005B7CEA" w:rsidRDefault="0066334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Подорож була здійснена сином </w:t>
      </w:r>
      <w:proofErr w:type="spellStart"/>
      <w:r w:rsidRPr="005B7CEA">
        <w:rPr>
          <w:rFonts w:ascii="Times New Roman" w:eastAsia="Times New Roman" w:hAnsi="Times New Roman"/>
          <w:color w:val="000000" w:themeColor="text1"/>
          <w:sz w:val="28"/>
          <w:szCs w:val="28"/>
        </w:rPr>
        <w:t>Катаєвої</w:t>
      </w:r>
      <w:proofErr w:type="spellEnd"/>
      <w:r w:rsidRPr="005B7CEA">
        <w:rPr>
          <w:rFonts w:ascii="Times New Roman" w:eastAsia="Times New Roman" w:hAnsi="Times New Roman"/>
          <w:color w:val="000000" w:themeColor="text1"/>
          <w:sz w:val="28"/>
          <w:szCs w:val="28"/>
        </w:rPr>
        <w:t xml:space="preserve"> Е.В. у терміновому порядку, що підтверджується часом придбання авіаквитків – 15 травня 2015 року о 02 год 00 хв. Метою поїздки було отримання нагальної медичної допомоги, що зумовила оформлення найближчого рейсу з транзитною пересадкою. </w:t>
      </w:r>
    </w:p>
    <w:p w:rsidR="0066334F" w:rsidRPr="005B7CEA" w:rsidRDefault="0066334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Відповідно до квитка пересадка в аеропорту «Шереметьєво» тривала з 20 год 40 хв до 22 год 50 хв., після чого рейс вирушив до Одеси. Таким чином, син кандидата, здійснюючи лише пересадку та перебуваючи у транзитній зоні аеропорту, фактично не перебував на території російської федерації.</w:t>
      </w:r>
    </w:p>
    <w:p w:rsidR="00A70B9F" w:rsidRPr="005B7CEA" w:rsidRDefault="0024793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Стосовно підстав перетину </w:t>
      </w:r>
      <w:proofErr w:type="spellStart"/>
      <w:r w:rsidRPr="005B7CEA">
        <w:rPr>
          <w:rFonts w:ascii="Times New Roman" w:eastAsia="Times New Roman" w:hAnsi="Times New Roman"/>
          <w:color w:val="000000" w:themeColor="text1"/>
          <w:sz w:val="28"/>
          <w:szCs w:val="28"/>
        </w:rPr>
        <w:t>Катаєвою</w:t>
      </w:r>
      <w:proofErr w:type="spellEnd"/>
      <w:r w:rsidRPr="005B7CEA">
        <w:rPr>
          <w:rFonts w:ascii="Times New Roman" w:eastAsia="Times New Roman" w:hAnsi="Times New Roman"/>
          <w:color w:val="000000" w:themeColor="text1"/>
          <w:sz w:val="28"/>
          <w:szCs w:val="28"/>
        </w:rPr>
        <w:t xml:space="preserve"> Е.В. кордону після введення в дію рішення Ради національної безпеки та оборони України від 23 січня 2023 року «Про деякі питання щодо перетину державного кордону України в  умовах воєнного стану» кандидат пояснила, що відтоді сім разів виїжджала за межі України виключно у службові відрядження. </w:t>
      </w:r>
    </w:p>
    <w:p w:rsidR="0024793A" w:rsidRPr="005B7CEA" w:rsidRDefault="0024793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Зокрема, за запрошенням голови Суду Європейського Союзу пана </w:t>
      </w:r>
      <w:proofErr w:type="spellStart"/>
      <w:r w:rsidRPr="005B7CEA">
        <w:rPr>
          <w:rFonts w:ascii="Times New Roman" w:eastAsia="Times New Roman" w:hAnsi="Times New Roman"/>
          <w:color w:val="000000" w:themeColor="text1"/>
          <w:sz w:val="28"/>
          <w:szCs w:val="28"/>
        </w:rPr>
        <w:t>Коена</w:t>
      </w:r>
      <w:proofErr w:type="spellEnd"/>
      <w:r w:rsidRPr="005B7CEA">
        <w:rPr>
          <w:rFonts w:ascii="Times New Roman" w:eastAsia="Times New Roman" w:hAnsi="Times New Roman"/>
          <w:color w:val="000000" w:themeColor="text1"/>
          <w:sz w:val="28"/>
          <w:szCs w:val="28"/>
        </w:rPr>
        <w:t xml:space="preserve"> </w:t>
      </w:r>
      <w:proofErr w:type="spellStart"/>
      <w:r w:rsidRPr="005B7CEA">
        <w:rPr>
          <w:rFonts w:ascii="Times New Roman" w:eastAsia="Times New Roman" w:hAnsi="Times New Roman"/>
          <w:color w:val="000000" w:themeColor="text1"/>
          <w:sz w:val="28"/>
          <w:szCs w:val="28"/>
        </w:rPr>
        <w:t>Ленартса</w:t>
      </w:r>
      <w:proofErr w:type="spellEnd"/>
      <w:r w:rsidRPr="005B7CEA">
        <w:rPr>
          <w:rFonts w:ascii="Times New Roman" w:eastAsia="Times New Roman" w:hAnsi="Times New Roman"/>
          <w:color w:val="000000" w:themeColor="text1"/>
          <w:sz w:val="28"/>
          <w:szCs w:val="28"/>
        </w:rPr>
        <w:t xml:space="preserve"> брала участь у роботі круглого столу на тему «Розвиток судового діалогу через прецедентне право ЄСПЛ та національних судів у системі спільного європейського притулку». Крім того</w:t>
      </w:r>
      <w:r w:rsidR="00C44290" w:rsidRPr="005B7CEA">
        <w:rPr>
          <w:rFonts w:ascii="Times New Roman" w:eastAsia="Times New Roman" w:hAnsi="Times New Roman"/>
          <w:color w:val="000000" w:themeColor="text1"/>
          <w:sz w:val="28"/>
          <w:szCs w:val="28"/>
        </w:rPr>
        <w:t>,</w:t>
      </w:r>
      <w:r w:rsidRPr="005B7CEA">
        <w:rPr>
          <w:rFonts w:ascii="Times New Roman" w:eastAsia="Times New Roman" w:hAnsi="Times New Roman"/>
          <w:color w:val="000000" w:themeColor="text1"/>
          <w:sz w:val="28"/>
          <w:szCs w:val="28"/>
        </w:rPr>
        <w:t xml:space="preserve"> кандидат взяла участь у 13-й Всесвітній конференції «Доступ до правосуддя у біженському та міграційному праві», а також тренінгу «Примирення та медіація», організованому польською фундацією </w:t>
      </w:r>
      <w:proofErr w:type="spellStart"/>
      <w:r w:rsidR="00A70B9F" w:rsidRPr="005B7CEA">
        <w:rPr>
          <w:rFonts w:ascii="Times New Roman" w:eastAsia="Times New Roman" w:hAnsi="Times New Roman"/>
          <w:color w:val="000000" w:themeColor="text1"/>
          <w:sz w:val="28"/>
          <w:szCs w:val="28"/>
        </w:rPr>
        <w:t>Promediation</w:t>
      </w:r>
      <w:proofErr w:type="spellEnd"/>
      <w:r w:rsidR="00A70B9F" w:rsidRPr="005B7CEA">
        <w:rPr>
          <w:rFonts w:ascii="Times New Roman" w:eastAsia="Times New Roman" w:hAnsi="Times New Roman"/>
          <w:color w:val="000000" w:themeColor="text1"/>
          <w:sz w:val="28"/>
          <w:szCs w:val="28"/>
        </w:rPr>
        <w:t xml:space="preserve"> &amp; </w:t>
      </w:r>
      <w:proofErr w:type="spellStart"/>
      <w:r w:rsidR="00A70B9F" w:rsidRPr="005B7CEA">
        <w:rPr>
          <w:rFonts w:ascii="Times New Roman" w:eastAsia="Times New Roman" w:hAnsi="Times New Roman"/>
          <w:color w:val="000000" w:themeColor="text1"/>
          <w:sz w:val="28"/>
          <w:szCs w:val="28"/>
        </w:rPr>
        <w:t>Prowellness</w:t>
      </w:r>
      <w:proofErr w:type="spellEnd"/>
      <w:r w:rsidR="00A70B9F" w:rsidRPr="005B7CEA">
        <w:rPr>
          <w:rFonts w:ascii="Times New Roman" w:eastAsia="Times New Roman" w:hAnsi="Times New Roman"/>
          <w:color w:val="000000" w:themeColor="text1"/>
          <w:sz w:val="28"/>
          <w:szCs w:val="28"/>
        </w:rPr>
        <w:t xml:space="preserve">, Польською секцією Європейської асоціації суддів з медіації GEMME, Американською фундацією </w:t>
      </w:r>
      <w:proofErr w:type="spellStart"/>
      <w:r w:rsidR="00A70B9F" w:rsidRPr="005B7CEA">
        <w:rPr>
          <w:rFonts w:ascii="Times New Roman" w:eastAsia="Times New Roman" w:hAnsi="Times New Roman"/>
          <w:color w:val="000000" w:themeColor="text1"/>
          <w:sz w:val="28"/>
          <w:szCs w:val="28"/>
        </w:rPr>
        <w:t>Weinstein</w:t>
      </w:r>
      <w:proofErr w:type="spellEnd"/>
      <w:r w:rsidR="00A70B9F" w:rsidRPr="005B7CEA">
        <w:rPr>
          <w:rFonts w:ascii="Times New Roman" w:eastAsia="Times New Roman" w:hAnsi="Times New Roman"/>
          <w:color w:val="000000" w:themeColor="text1"/>
          <w:sz w:val="28"/>
          <w:szCs w:val="28"/>
        </w:rPr>
        <w:t xml:space="preserve"> </w:t>
      </w:r>
      <w:proofErr w:type="spellStart"/>
      <w:r w:rsidR="00A70B9F" w:rsidRPr="005B7CEA">
        <w:rPr>
          <w:rFonts w:ascii="Times New Roman" w:eastAsia="Times New Roman" w:hAnsi="Times New Roman"/>
          <w:color w:val="000000" w:themeColor="text1"/>
          <w:sz w:val="28"/>
          <w:szCs w:val="28"/>
        </w:rPr>
        <w:t>International</w:t>
      </w:r>
      <w:proofErr w:type="spellEnd"/>
      <w:r w:rsidR="00A70B9F" w:rsidRPr="005B7CEA">
        <w:rPr>
          <w:rFonts w:ascii="Times New Roman" w:eastAsia="Times New Roman" w:hAnsi="Times New Roman"/>
          <w:color w:val="000000" w:themeColor="text1"/>
          <w:sz w:val="28"/>
          <w:szCs w:val="28"/>
        </w:rPr>
        <w:t xml:space="preserve"> </w:t>
      </w:r>
      <w:proofErr w:type="spellStart"/>
      <w:r w:rsidR="00A70B9F" w:rsidRPr="005B7CEA">
        <w:rPr>
          <w:rFonts w:ascii="Times New Roman" w:eastAsia="Times New Roman" w:hAnsi="Times New Roman"/>
          <w:color w:val="000000" w:themeColor="text1"/>
          <w:sz w:val="28"/>
          <w:szCs w:val="28"/>
        </w:rPr>
        <w:t>Foundation</w:t>
      </w:r>
      <w:proofErr w:type="spellEnd"/>
      <w:r w:rsidR="00A70B9F" w:rsidRPr="005B7CEA">
        <w:rPr>
          <w:rFonts w:ascii="Times New Roman" w:eastAsia="Times New Roman" w:hAnsi="Times New Roman"/>
          <w:color w:val="000000" w:themeColor="text1"/>
          <w:sz w:val="28"/>
          <w:szCs w:val="28"/>
        </w:rPr>
        <w:t xml:space="preserve"> та GEMME </w:t>
      </w:r>
      <w:proofErr w:type="spellStart"/>
      <w:r w:rsidR="00A70B9F" w:rsidRPr="005B7CEA">
        <w:rPr>
          <w:rFonts w:ascii="Times New Roman" w:eastAsia="Times New Roman" w:hAnsi="Times New Roman"/>
          <w:color w:val="000000" w:themeColor="text1"/>
          <w:sz w:val="28"/>
          <w:szCs w:val="28"/>
        </w:rPr>
        <w:t>Ukraine</w:t>
      </w:r>
      <w:proofErr w:type="spellEnd"/>
      <w:r w:rsidR="00A70B9F" w:rsidRPr="005B7CEA">
        <w:rPr>
          <w:rFonts w:ascii="Times New Roman" w:eastAsia="Times New Roman" w:hAnsi="Times New Roman"/>
          <w:color w:val="000000" w:themeColor="text1"/>
          <w:sz w:val="28"/>
          <w:szCs w:val="28"/>
        </w:rPr>
        <w:t xml:space="preserve"> та інших.</w:t>
      </w:r>
    </w:p>
    <w:p w:rsidR="00A70B9F" w:rsidRPr="005B7CEA" w:rsidRDefault="00A70B9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На підтвердження викладеного </w:t>
      </w:r>
      <w:proofErr w:type="spellStart"/>
      <w:r w:rsidRPr="005B7CEA">
        <w:rPr>
          <w:rFonts w:ascii="Times New Roman" w:eastAsia="Times New Roman" w:hAnsi="Times New Roman"/>
          <w:color w:val="000000" w:themeColor="text1"/>
          <w:sz w:val="28"/>
          <w:szCs w:val="28"/>
        </w:rPr>
        <w:t>Катаєвою</w:t>
      </w:r>
      <w:proofErr w:type="spellEnd"/>
      <w:r w:rsidRPr="005B7CEA">
        <w:rPr>
          <w:rFonts w:ascii="Times New Roman" w:eastAsia="Times New Roman" w:hAnsi="Times New Roman"/>
          <w:color w:val="000000" w:themeColor="text1"/>
          <w:sz w:val="28"/>
          <w:szCs w:val="28"/>
        </w:rPr>
        <w:t> Е.В. надано копії наказів про направлення її у службові відрядження та копії запрошень для участі у відповідних заходах.</w:t>
      </w:r>
    </w:p>
    <w:p w:rsidR="005F451F" w:rsidRPr="005B7CEA" w:rsidRDefault="007B792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hAnsi="Times New Roman"/>
          <w:color w:val="000000" w:themeColor="text1"/>
          <w:sz w:val="28"/>
          <w:szCs w:val="28"/>
        </w:rPr>
        <w:t xml:space="preserve">Стосовно твердження кандидата під час участі в конкурсі на зайняття посади члена Комісії, що нею не було винесено жодної окремої думки у справах, які розглядалися колегіально, Катаєва Е.В. пояснила, що вказала про це </w:t>
      </w:r>
      <w:r w:rsidR="00C44290" w:rsidRPr="005B7CEA">
        <w:rPr>
          <w:rFonts w:ascii="Times New Roman" w:hAnsi="Times New Roman"/>
          <w:color w:val="000000" w:themeColor="text1"/>
          <w:sz w:val="28"/>
          <w:szCs w:val="28"/>
        </w:rPr>
        <w:t>в</w:t>
      </w:r>
      <w:r w:rsidRPr="005B7CEA">
        <w:rPr>
          <w:rFonts w:ascii="Times New Roman" w:hAnsi="Times New Roman"/>
          <w:color w:val="000000" w:themeColor="text1"/>
          <w:sz w:val="28"/>
          <w:szCs w:val="28"/>
        </w:rPr>
        <w:t xml:space="preserve"> розділі мотиваційного листа щодо комунікаційних навичок та вміння взаємодіяти з колегами.</w:t>
      </w:r>
    </w:p>
    <w:p w:rsidR="007B7923" w:rsidRPr="005B7CEA" w:rsidRDefault="007B792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Вказане твердження було зазначено для розкриття здатності доводити власну правову позицію і слухати аргументацію колег, яка може бути переко</w:t>
      </w:r>
      <w:r w:rsidR="00CD45A5" w:rsidRPr="005B7CEA">
        <w:rPr>
          <w:rFonts w:ascii="Times New Roman" w:eastAsia="Times New Roman" w:hAnsi="Times New Roman"/>
          <w:color w:val="000000" w:themeColor="text1"/>
          <w:sz w:val="28"/>
          <w:szCs w:val="28"/>
        </w:rPr>
        <w:t>н</w:t>
      </w:r>
      <w:r w:rsidRPr="005B7CEA">
        <w:rPr>
          <w:rFonts w:ascii="Times New Roman" w:eastAsia="Times New Roman" w:hAnsi="Times New Roman"/>
          <w:color w:val="000000" w:themeColor="text1"/>
          <w:sz w:val="28"/>
          <w:szCs w:val="28"/>
        </w:rPr>
        <w:t>ливою, оскільки Катаєва Е.В. цінує у спілкуванні з людьми чесність</w:t>
      </w:r>
      <w:r w:rsidR="00CD45A5" w:rsidRPr="005B7CEA">
        <w:rPr>
          <w:rFonts w:ascii="Times New Roman" w:eastAsia="Times New Roman" w:hAnsi="Times New Roman"/>
          <w:color w:val="000000" w:themeColor="text1"/>
          <w:sz w:val="28"/>
          <w:szCs w:val="28"/>
        </w:rPr>
        <w:t xml:space="preserve"> і порядність, а також вміння зважати на принципи, а не посадові атрибути.</w:t>
      </w:r>
    </w:p>
    <w:p w:rsidR="00806A84" w:rsidRPr="005B7CEA" w:rsidRDefault="00806A8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 повідомила Комісію, що у своїй роботі керується принципами незалежності, внутрішнього переконання та доброчесності. Водночас колегіальність у здійсненні правосуддя передбачає не лише право, але й обов’язок досягати зваженого узгодженого рішення, що відповідає закону та забезпечує єдність судової практики. У випадках, коли Катаєва Е.В. мала зауваження до пропонованого рішення, вони обговорювались у колегії, за результатами чого приймалося колегіальне рішення без формалізації окремої думки.</w:t>
      </w:r>
    </w:p>
    <w:p w:rsidR="00806A84" w:rsidRPr="005B7CEA" w:rsidRDefault="00806A8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lastRenderedPageBreak/>
        <w:t xml:space="preserve">На думку кандидата, відсутність у її практиці окремих думок свідчить не про відсутність критичного мислення або пасивність, а радше про ефективну взаємодію в межах судової колегії та прагнення єдності судової </w:t>
      </w:r>
      <w:r w:rsidR="00444689" w:rsidRPr="005B7CEA">
        <w:rPr>
          <w:rFonts w:ascii="Times New Roman" w:eastAsia="Times New Roman" w:hAnsi="Times New Roman"/>
          <w:color w:val="000000" w:themeColor="text1"/>
          <w:sz w:val="28"/>
          <w:szCs w:val="28"/>
        </w:rPr>
        <w:t>позиції</w:t>
      </w:r>
      <w:r w:rsidRPr="005B7CEA">
        <w:rPr>
          <w:rFonts w:ascii="Times New Roman" w:eastAsia="Times New Roman" w:hAnsi="Times New Roman"/>
          <w:color w:val="000000" w:themeColor="text1"/>
          <w:sz w:val="28"/>
          <w:szCs w:val="28"/>
        </w:rPr>
        <w:t>.</w:t>
      </w:r>
      <w:r w:rsidR="00401EA2" w:rsidRPr="005B7CEA">
        <w:rPr>
          <w:rFonts w:ascii="Times New Roman" w:eastAsia="Times New Roman" w:hAnsi="Times New Roman"/>
          <w:color w:val="000000" w:themeColor="text1"/>
          <w:sz w:val="28"/>
          <w:szCs w:val="28"/>
        </w:rPr>
        <w:t xml:space="preserve"> Катаєва Е.В. </w:t>
      </w:r>
      <w:r w:rsidR="00C46D0D" w:rsidRPr="005B7CEA">
        <w:rPr>
          <w:rFonts w:ascii="Times New Roman" w:eastAsia="Times New Roman" w:hAnsi="Times New Roman"/>
          <w:color w:val="000000" w:themeColor="text1"/>
          <w:sz w:val="28"/>
          <w:szCs w:val="28"/>
        </w:rPr>
        <w:t xml:space="preserve">підкреслила, що повністю </w:t>
      </w:r>
      <w:r w:rsidR="00401EA2" w:rsidRPr="005B7CEA">
        <w:rPr>
          <w:rFonts w:ascii="Times New Roman" w:eastAsia="Times New Roman" w:hAnsi="Times New Roman"/>
          <w:color w:val="000000" w:themeColor="text1"/>
          <w:sz w:val="28"/>
          <w:szCs w:val="28"/>
        </w:rPr>
        <w:t>усвідомлює значення та функції окремої думки як інструменту вираження власної правової позиції і у випадку, якщо дійде переконання, що позиція колегії суперечить її внутрішньому переконанню, безумовно скористається правом висловити окрему думку.</w:t>
      </w:r>
      <w:r w:rsidR="00C46D0D" w:rsidRPr="005B7CEA">
        <w:rPr>
          <w:rFonts w:ascii="Times New Roman" w:eastAsia="Times New Roman" w:hAnsi="Times New Roman"/>
          <w:color w:val="000000" w:themeColor="text1"/>
          <w:sz w:val="28"/>
          <w:szCs w:val="28"/>
        </w:rPr>
        <w:t xml:space="preserve"> З урахуванням специфіки роботи в апеляційній інстанції, де роль суддівської автономії у формуванні правових позицій особливо вагома, кандидат готова до активного професійного діалогу в межах колегії, включно з викладенням окремих думок у разі необхідності.</w:t>
      </w:r>
    </w:p>
    <w:p w:rsidR="006D5C17" w:rsidRPr="005B7CEA" w:rsidRDefault="006D5C1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Стосовно обставин, за яких у 2012 році членом Вищої ради юстиції було ініційовано питання про звільнення </w:t>
      </w:r>
      <w:proofErr w:type="spellStart"/>
      <w:r w:rsidRPr="005B7CEA">
        <w:rPr>
          <w:rFonts w:ascii="Times New Roman" w:eastAsia="Times New Roman" w:hAnsi="Times New Roman"/>
          <w:color w:val="000000" w:themeColor="text1"/>
          <w:sz w:val="28"/>
          <w:szCs w:val="28"/>
        </w:rPr>
        <w:t>Катаєвої</w:t>
      </w:r>
      <w:proofErr w:type="spellEnd"/>
      <w:r w:rsidRPr="005B7CEA">
        <w:rPr>
          <w:rFonts w:ascii="Times New Roman" w:eastAsia="Times New Roman" w:hAnsi="Times New Roman"/>
          <w:color w:val="000000" w:themeColor="text1"/>
          <w:sz w:val="28"/>
          <w:szCs w:val="28"/>
        </w:rPr>
        <w:t> Е.В. з посади судді за порушення присяги, кандидат пояснила таке.</w:t>
      </w:r>
    </w:p>
    <w:p w:rsidR="006D5C17" w:rsidRPr="005B7CEA" w:rsidRDefault="00195C1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Постановою Одеського окружного адміністративного суду </w:t>
      </w:r>
      <w:r w:rsidR="00C445D1" w:rsidRPr="005B7CEA">
        <w:rPr>
          <w:rFonts w:ascii="Times New Roman" w:eastAsia="Times New Roman" w:hAnsi="Times New Roman"/>
          <w:color w:val="000000" w:themeColor="text1"/>
          <w:sz w:val="28"/>
          <w:szCs w:val="28"/>
        </w:rPr>
        <w:t xml:space="preserve">(головуючий суддя – Катаєва Е.В., судді Завальнюк І.В., </w:t>
      </w:r>
      <w:proofErr w:type="spellStart"/>
      <w:r w:rsidR="00C445D1" w:rsidRPr="005B7CEA">
        <w:rPr>
          <w:rFonts w:ascii="Times New Roman" w:eastAsia="Times New Roman" w:hAnsi="Times New Roman"/>
          <w:color w:val="000000" w:themeColor="text1"/>
          <w:sz w:val="28"/>
          <w:szCs w:val="28"/>
        </w:rPr>
        <w:t>Тарасишина</w:t>
      </w:r>
      <w:proofErr w:type="spellEnd"/>
      <w:r w:rsidR="00C445D1" w:rsidRPr="005B7CEA">
        <w:rPr>
          <w:rFonts w:ascii="Times New Roman" w:eastAsia="Times New Roman" w:hAnsi="Times New Roman"/>
          <w:color w:val="000000" w:themeColor="text1"/>
          <w:sz w:val="28"/>
          <w:szCs w:val="28"/>
        </w:rPr>
        <w:t> О.М.) від </w:t>
      </w:r>
      <w:r w:rsidRPr="005B7CEA">
        <w:rPr>
          <w:rFonts w:ascii="Times New Roman" w:eastAsia="Times New Roman" w:hAnsi="Times New Roman"/>
          <w:color w:val="000000" w:themeColor="text1"/>
          <w:sz w:val="28"/>
          <w:szCs w:val="28"/>
        </w:rPr>
        <w:t>13 грудня 2011 року № </w:t>
      </w:r>
      <w:r w:rsidR="00C445D1" w:rsidRPr="005B7CEA">
        <w:rPr>
          <w:rFonts w:ascii="Times New Roman" w:eastAsia="Times New Roman" w:hAnsi="Times New Roman"/>
          <w:color w:val="000000" w:themeColor="text1"/>
          <w:sz w:val="28"/>
          <w:szCs w:val="28"/>
        </w:rPr>
        <w:t>2а/1570/6346/11 задоволено позов товариства з обмеженою відповідальністю «</w:t>
      </w:r>
      <w:proofErr w:type="spellStart"/>
      <w:r w:rsidR="00C445D1" w:rsidRPr="005B7CEA">
        <w:rPr>
          <w:rFonts w:ascii="Times New Roman" w:eastAsia="Times New Roman" w:hAnsi="Times New Roman"/>
          <w:color w:val="000000" w:themeColor="text1"/>
          <w:sz w:val="28"/>
          <w:szCs w:val="28"/>
        </w:rPr>
        <w:t>Вінстер</w:t>
      </w:r>
      <w:proofErr w:type="spellEnd"/>
      <w:r w:rsidR="00C445D1" w:rsidRPr="005B7CEA">
        <w:rPr>
          <w:rFonts w:ascii="Times New Roman" w:eastAsia="Times New Roman" w:hAnsi="Times New Roman"/>
          <w:color w:val="000000" w:themeColor="text1"/>
          <w:sz w:val="28"/>
          <w:szCs w:val="28"/>
        </w:rPr>
        <w:t xml:space="preserve">» до Державної податкової інспекції у Малиновському районі міста Одеси та визнано протиправним й скасовано податкове повідомлення-рішення від 13 липня 2011 року № 0000482350/0 про зменшення бюджетного відшкодування податку на додану вартість у розмірі 51 952 863 грн. Постановою Одеського апеляційного адміністративного суду від 01 березня 2012 року скасовано постанову Одеського окружного адміністративного суду, у задоволенні позову відмовлено. </w:t>
      </w:r>
    </w:p>
    <w:p w:rsidR="00C445D1" w:rsidRPr="005B7CEA" w:rsidRDefault="00C445D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Після прийняття Одеським апеляційним адміністративним судом постанови про скасування рішення суду першої інстанції, 11 квітня 2012 року ректор Національного університету «Одеська юридична академія» Завальнюк В.В., який був на той час членом Вищої ради юстиції, надав пропозицію про внесення подання про звільнення </w:t>
      </w:r>
      <w:proofErr w:type="spellStart"/>
      <w:r w:rsidRPr="005B7CEA">
        <w:rPr>
          <w:rFonts w:ascii="Times New Roman" w:eastAsia="Times New Roman" w:hAnsi="Times New Roman"/>
          <w:color w:val="000000" w:themeColor="text1"/>
          <w:sz w:val="28"/>
          <w:szCs w:val="28"/>
        </w:rPr>
        <w:t>Катаєвої</w:t>
      </w:r>
      <w:proofErr w:type="spellEnd"/>
      <w:r w:rsidRPr="005B7CEA">
        <w:rPr>
          <w:rFonts w:ascii="Times New Roman" w:eastAsia="Times New Roman" w:hAnsi="Times New Roman"/>
          <w:color w:val="000000" w:themeColor="text1"/>
          <w:sz w:val="28"/>
          <w:szCs w:val="28"/>
        </w:rPr>
        <w:t> Е.В. та Завальнюка І.В. з посади за порушення присяги.</w:t>
      </w:r>
    </w:p>
    <w:p w:rsidR="00C445D1" w:rsidRPr="005B7CEA" w:rsidRDefault="00C445D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Ухвалою Вищої ради юстиції від 10 грудня 2013 року </w:t>
      </w:r>
      <w:r w:rsidRPr="005B7CEA">
        <w:rPr>
          <w:rFonts w:ascii="Times New Roman" w:eastAsia="Times New Roman" w:hAnsi="Times New Roman"/>
          <w:color w:val="000000" w:themeColor="text1"/>
          <w:sz w:val="28"/>
          <w:szCs w:val="28"/>
        </w:rPr>
        <w:br/>
        <w:t>№ 1381/0/15-13 пропозицію члена Вищої ради юстиції</w:t>
      </w:r>
      <w:r w:rsidR="004337B8" w:rsidRPr="005B7CEA">
        <w:rPr>
          <w:rFonts w:ascii="Times New Roman" w:eastAsia="Times New Roman" w:hAnsi="Times New Roman"/>
          <w:color w:val="000000" w:themeColor="text1"/>
          <w:sz w:val="28"/>
          <w:szCs w:val="28"/>
        </w:rPr>
        <w:t xml:space="preserve"> про внесення подання про звільнення </w:t>
      </w:r>
      <w:proofErr w:type="spellStart"/>
      <w:r w:rsidR="004337B8" w:rsidRPr="005B7CEA">
        <w:rPr>
          <w:rFonts w:ascii="Times New Roman" w:eastAsia="Times New Roman" w:hAnsi="Times New Roman"/>
          <w:color w:val="000000" w:themeColor="text1"/>
          <w:sz w:val="28"/>
          <w:szCs w:val="28"/>
        </w:rPr>
        <w:t>Катаєвої</w:t>
      </w:r>
      <w:proofErr w:type="spellEnd"/>
      <w:r w:rsidR="004337B8" w:rsidRPr="005B7CEA">
        <w:rPr>
          <w:rFonts w:ascii="Times New Roman" w:eastAsia="Times New Roman" w:hAnsi="Times New Roman"/>
          <w:color w:val="000000" w:themeColor="text1"/>
          <w:sz w:val="28"/>
          <w:szCs w:val="28"/>
        </w:rPr>
        <w:t xml:space="preserve"> Е.В. з посади </w:t>
      </w:r>
      <w:proofErr w:type="spellStart"/>
      <w:r w:rsidR="004337B8" w:rsidRPr="005B7CEA">
        <w:rPr>
          <w:rFonts w:ascii="Times New Roman" w:eastAsia="Times New Roman" w:hAnsi="Times New Roman"/>
          <w:color w:val="000000" w:themeColor="text1"/>
          <w:sz w:val="28"/>
          <w:szCs w:val="28"/>
        </w:rPr>
        <w:t>відхилено</w:t>
      </w:r>
      <w:proofErr w:type="spellEnd"/>
      <w:r w:rsidR="004337B8" w:rsidRPr="005B7CEA">
        <w:rPr>
          <w:rFonts w:ascii="Times New Roman" w:eastAsia="Times New Roman" w:hAnsi="Times New Roman"/>
          <w:color w:val="000000" w:themeColor="text1"/>
          <w:sz w:val="28"/>
          <w:szCs w:val="28"/>
        </w:rPr>
        <w:t>, оскільки ухвалою Вищого адміністративного суду України від 12 грудня 2012 року касаційну скаргу товариства з обмеженою відповідальністю «</w:t>
      </w:r>
      <w:proofErr w:type="spellStart"/>
      <w:r w:rsidR="004337B8" w:rsidRPr="005B7CEA">
        <w:rPr>
          <w:rFonts w:ascii="Times New Roman" w:eastAsia="Times New Roman" w:hAnsi="Times New Roman"/>
          <w:color w:val="000000" w:themeColor="text1"/>
          <w:sz w:val="28"/>
          <w:szCs w:val="28"/>
        </w:rPr>
        <w:t>Вінстер</w:t>
      </w:r>
      <w:proofErr w:type="spellEnd"/>
      <w:r w:rsidR="004337B8" w:rsidRPr="005B7CEA">
        <w:rPr>
          <w:rFonts w:ascii="Times New Roman" w:eastAsia="Times New Roman" w:hAnsi="Times New Roman"/>
          <w:color w:val="000000" w:themeColor="text1"/>
          <w:sz w:val="28"/>
          <w:szCs w:val="28"/>
        </w:rPr>
        <w:t>» задоволено, постанову Одеського апеляційного адміністративного судому скасовано, постанову Одеського окружного адміністративного суду залишено без змін.</w:t>
      </w:r>
    </w:p>
    <w:p w:rsidR="004337B8" w:rsidRPr="005B7CEA" w:rsidRDefault="004337B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Кандидат пояснила, що у зв’язку з викладеним вважає пропозицію члена Вищої ради юстиції від 11 квітня 2012 року про внесення подання про звільнення суддів безпідставною, оскільки вона зводилась до оцінки законності та обґрунтованості прийнятого судом рішення, що не може свідчити про порушення присяги судді.</w:t>
      </w:r>
    </w:p>
    <w:p w:rsidR="004337B8" w:rsidRPr="005B7CEA" w:rsidRDefault="004337B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Стосовно твердження в</w:t>
      </w:r>
      <w:r w:rsidRPr="005B7CEA">
        <w:rPr>
          <w:rFonts w:ascii="Times New Roman" w:hAnsi="Times New Roman"/>
          <w:color w:val="000000" w:themeColor="text1"/>
          <w:sz w:val="28"/>
          <w:szCs w:val="28"/>
        </w:rPr>
        <w:t xml:space="preserve"> анкеті кандидата на посаду судді апеляційного адміністративного суду від 25 вересня 2019 року, що вона не є членом громадських організацій, Катаєва Е.В. пояснила, що до 2019 року </w:t>
      </w:r>
      <w:r w:rsidRPr="005B7CEA">
        <w:rPr>
          <w:rFonts w:ascii="Times New Roman" w:hAnsi="Times New Roman"/>
          <w:color w:val="000000" w:themeColor="text1"/>
          <w:sz w:val="28"/>
          <w:szCs w:val="28"/>
        </w:rPr>
        <w:lastRenderedPageBreak/>
        <w:t>включно вона зазначала в деклараціях особи, уповноваженої на вико</w:t>
      </w:r>
      <w:r w:rsidR="004A6B64" w:rsidRPr="005B7CEA">
        <w:rPr>
          <w:rFonts w:ascii="Times New Roman" w:hAnsi="Times New Roman"/>
          <w:color w:val="000000" w:themeColor="text1"/>
          <w:sz w:val="28"/>
          <w:szCs w:val="28"/>
        </w:rPr>
        <w:t>н</w:t>
      </w:r>
      <w:r w:rsidRPr="005B7CEA">
        <w:rPr>
          <w:rFonts w:ascii="Times New Roman" w:hAnsi="Times New Roman"/>
          <w:color w:val="000000" w:themeColor="text1"/>
          <w:sz w:val="28"/>
          <w:szCs w:val="28"/>
        </w:rPr>
        <w:t>ання функцій держави або місцевого самоврядування</w:t>
      </w:r>
      <w:r w:rsidR="004A6B64" w:rsidRPr="005B7CEA">
        <w:rPr>
          <w:rFonts w:ascii="Times New Roman" w:hAnsi="Times New Roman"/>
          <w:color w:val="000000" w:themeColor="text1"/>
          <w:sz w:val="28"/>
          <w:szCs w:val="28"/>
        </w:rPr>
        <w:t xml:space="preserve">, </w:t>
      </w:r>
      <w:r w:rsidRPr="005B7CEA">
        <w:rPr>
          <w:rFonts w:ascii="Times New Roman" w:hAnsi="Times New Roman"/>
          <w:color w:val="000000" w:themeColor="text1"/>
          <w:sz w:val="28"/>
          <w:szCs w:val="28"/>
        </w:rPr>
        <w:t xml:space="preserve">членство </w:t>
      </w:r>
      <w:r w:rsidR="004A6B64" w:rsidRPr="005B7CEA">
        <w:rPr>
          <w:rFonts w:ascii="Times New Roman" w:hAnsi="Times New Roman"/>
          <w:color w:val="000000" w:themeColor="text1"/>
          <w:sz w:val="28"/>
          <w:szCs w:val="28"/>
        </w:rPr>
        <w:t xml:space="preserve">у громадських об’єднаннях, зокрема </w:t>
      </w:r>
      <w:r w:rsidRPr="005B7CEA">
        <w:rPr>
          <w:rFonts w:ascii="Times New Roman" w:hAnsi="Times New Roman"/>
          <w:color w:val="000000" w:themeColor="text1"/>
          <w:sz w:val="28"/>
          <w:szCs w:val="28"/>
        </w:rPr>
        <w:t xml:space="preserve">в громадському об’єднанні «Асоціація адміністративних судів» та </w:t>
      </w:r>
      <w:proofErr w:type="spellStart"/>
      <w:r w:rsidR="004A6B64" w:rsidRPr="005B7CEA">
        <w:rPr>
          <w:rFonts w:ascii="Times New Roman" w:hAnsi="Times New Roman"/>
          <w:color w:val="000000" w:themeColor="text1"/>
          <w:sz w:val="28"/>
          <w:szCs w:val="28"/>
        </w:rPr>
        <w:t>саморегулівних</w:t>
      </w:r>
      <w:proofErr w:type="spellEnd"/>
      <w:r w:rsidR="004A6B64" w:rsidRPr="005B7CEA">
        <w:rPr>
          <w:rFonts w:ascii="Times New Roman" w:hAnsi="Times New Roman"/>
          <w:color w:val="000000" w:themeColor="text1"/>
          <w:sz w:val="28"/>
          <w:szCs w:val="28"/>
        </w:rPr>
        <w:t xml:space="preserve"> чи самоврядних професійних об’єднаннях </w:t>
      </w:r>
      <w:proofErr w:type="spellStart"/>
      <w:r w:rsidR="004A6B64" w:rsidRPr="005B7CEA">
        <w:rPr>
          <w:rFonts w:ascii="Times New Roman" w:hAnsi="Times New Roman"/>
          <w:color w:val="000000" w:themeColor="text1"/>
          <w:sz w:val="28"/>
          <w:szCs w:val="28"/>
        </w:rPr>
        <w:t>International</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Association</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for</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Court</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Administration</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Inc</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International</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Association</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of</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Refugee</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Law</w:t>
      </w:r>
      <w:proofErr w:type="spellEnd"/>
      <w:r w:rsidR="004A6B64" w:rsidRPr="005B7CEA">
        <w:rPr>
          <w:rFonts w:ascii="Times New Roman" w:hAnsi="Times New Roman"/>
          <w:color w:val="000000" w:themeColor="text1"/>
          <w:sz w:val="28"/>
          <w:szCs w:val="28"/>
        </w:rPr>
        <w:t xml:space="preserve"> </w:t>
      </w:r>
      <w:proofErr w:type="spellStart"/>
      <w:r w:rsidR="004A6B64" w:rsidRPr="005B7CEA">
        <w:rPr>
          <w:rFonts w:ascii="Times New Roman" w:hAnsi="Times New Roman"/>
          <w:color w:val="000000" w:themeColor="text1"/>
          <w:sz w:val="28"/>
          <w:szCs w:val="28"/>
        </w:rPr>
        <w:t>Judges</w:t>
      </w:r>
      <w:proofErr w:type="spellEnd"/>
      <w:r w:rsidR="004A6B64" w:rsidRPr="005B7CEA">
        <w:rPr>
          <w:rFonts w:ascii="Times New Roman" w:hAnsi="Times New Roman"/>
          <w:color w:val="000000" w:themeColor="text1"/>
          <w:sz w:val="28"/>
          <w:szCs w:val="28"/>
        </w:rPr>
        <w:t>.</w:t>
      </w:r>
    </w:p>
    <w:p w:rsidR="004A6B64" w:rsidRPr="005B7CEA" w:rsidRDefault="004A6B6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 подальшому кандидат з’ясувала, що членство </w:t>
      </w:r>
      <w:r w:rsidR="00C44290" w:rsidRPr="005B7CEA">
        <w:rPr>
          <w:rFonts w:ascii="Times New Roman" w:eastAsia="Times New Roman" w:hAnsi="Times New Roman"/>
          <w:color w:val="000000" w:themeColor="text1"/>
          <w:sz w:val="28"/>
          <w:szCs w:val="28"/>
        </w:rPr>
        <w:t>в</w:t>
      </w:r>
      <w:r w:rsidRPr="005B7CEA">
        <w:rPr>
          <w:rFonts w:ascii="Times New Roman" w:eastAsia="Times New Roman" w:hAnsi="Times New Roman"/>
          <w:color w:val="000000" w:themeColor="text1"/>
          <w:sz w:val="28"/>
          <w:szCs w:val="28"/>
        </w:rPr>
        <w:t xml:space="preserve"> Міжнародній асоціації суддів з питань біженців та міграції (IARMJ) не підлягає декларуванню, оскільки ця організація не є громадським об’єднанням, благодійною організацією, </w:t>
      </w:r>
      <w:r w:rsidRPr="005B7CEA">
        <w:rPr>
          <w:rFonts w:ascii="Times New Roman" w:hAnsi="Times New Roman"/>
          <w:color w:val="000000" w:themeColor="text1"/>
          <w:sz w:val="28"/>
          <w:szCs w:val="28"/>
        </w:rPr>
        <w:t xml:space="preserve">самоврядною чи </w:t>
      </w:r>
      <w:proofErr w:type="spellStart"/>
      <w:r w:rsidRPr="005B7CEA">
        <w:rPr>
          <w:rFonts w:ascii="Times New Roman" w:hAnsi="Times New Roman"/>
          <w:color w:val="000000" w:themeColor="text1"/>
          <w:sz w:val="28"/>
          <w:szCs w:val="28"/>
        </w:rPr>
        <w:t>саморегулівною</w:t>
      </w:r>
      <w:proofErr w:type="spellEnd"/>
      <w:r w:rsidRPr="005B7CEA">
        <w:rPr>
          <w:rFonts w:ascii="Times New Roman" w:hAnsi="Times New Roman"/>
          <w:color w:val="000000" w:themeColor="text1"/>
          <w:sz w:val="28"/>
          <w:szCs w:val="28"/>
        </w:rPr>
        <w:t xml:space="preserve"> професійною організацією, на які поширюється дія законодавства України, а тому не підпадає під вимоги пункту 12 частини першої статті 46 Закону України «Про запобігання корупції».</w:t>
      </w:r>
    </w:p>
    <w:p w:rsidR="00FF6545" w:rsidRPr="005B7CEA" w:rsidRDefault="00FF6545">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Катаєва</w:t>
      </w:r>
      <w:r w:rsidR="00F01419" w:rsidRPr="005B7CEA">
        <w:rPr>
          <w:rFonts w:ascii="Times New Roman" w:eastAsia="Times New Roman" w:hAnsi="Times New Roman"/>
          <w:color w:val="000000" w:themeColor="text1"/>
          <w:sz w:val="28"/>
          <w:szCs w:val="28"/>
        </w:rPr>
        <w:t xml:space="preserve"> Е.В. </w:t>
      </w:r>
      <w:r w:rsidR="00F975B3" w:rsidRPr="005B7CEA">
        <w:rPr>
          <w:rFonts w:ascii="Times New Roman" w:eastAsia="Times New Roman" w:hAnsi="Times New Roman"/>
          <w:color w:val="000000" w:themeColor="text1"/>
          <w:sz w:val="28"/>
          <w:szCs w:val="28"/>
        </w:rPr>
        <w:t xml:space="preserve">пояснила, що не </w:t>
      </w:r>
      <w:r w:rsidR="00AC76D0" w:rsidRPr="005B7CEA">
        <w:rPr>
          <w:rFonts w:ascii="Times New Roman" w:eastAsia="Times New Roman" w:hAnsi="Times New Roman"/>
          <w:color w:val="000000" w:themeColor="text1"/>
          <w:sz w:val="28"/>
          <w:szCs w:val="28"/>
        </w:rPr>
        <w:t>зазначила</w:t>
      </w:r>
      <w:r w:rsidR="00F975B3" w:rsidRPr="005B7CEA">
        <w:rPr>
          <w:rFonts w:ascii="Times New Roman" w:eastAsia="Times New Roman" w:hAnsi="Times New Roman"/>
          <w:color w:val="000000" w:themeColor="text1"/>
          <w:sz w:val="28"/>
          <w:szCs w:val="28"/>
        </w:rPr>
        <w:t xml:space="preserve"> про членство у вказаних організаціях </w:t>
      </w:r>
      <w:r w:rsidR="00AC76D0" w:rsidRPr="005B7CEA">
        <w:rPr>
          <w:rFonts w:ascii="Times New Roman" w:eastAsia="Times New Roman" w:hAnsi="Times New Roman"/>
          <w:color w:val="000000" w:themeColor="text1"/>
          <w:sz w:val="28"/>
          <w:szCs w:val="28"/>
        </w:rPr>
        <w:t xml:space="preserve">в анкеті </w:t>
      </w:r>
      <w:r w:rsidR="00AC76D0" w:rsidRPr="005B7CEA">
        <w:rPr>
          <w:rFonts w:ascii="Times New Roman" w:hAnsi="Times New Roman"/>
          <w:color w:val="000000" w:themeColor="text1"/>
          <w:sz w:val="28"/>
          <w:szCs w:val="28"/>
        </w:rPr>
        <w:t xml:space="preserve">кандидата на посаду судді апеляційного адміністративного суду в 2019 році, оскільки вважала, що необхідно зазначити відомості про членство </w:t>
      </w:r>
      <w:r w:rsidR="00C44290" w:rsidRPr="005B7CEA">
        <w:rPr>
          <w:rFonts w:ascii="Times New Roman" w:hAnsi="Times New Roman"/>
          <w:color w:val="000000" w:themeColor="text1"/>
          <w:sz w:val="28"/>
          <w:szCs w:val="28"/>
        </w:rPr>
        <w:t>в</w:t>
      </w:r>
      <w:r w:rsidR="00AC76D0" w:rsidRPr="005B7CEA">
        <w:rPr>
          <w:rFonts w:ascii="Times New Roman" w:hAnsi="Times New Roman"/>
          <w:color w:val="000000" w:themeColor="text1"/>
          <w:sz w:val="28"/>
          <w:szCs w:val="28"/>
        </w:rPr>
        <w:t xml:space="preserve"> політичних партіях, громадських організаціях та/або професійних спілках політичного напряму</w:t>
      </w:r>
      <w:r w:rsidR="002027D8" w:rsidRPr="005B7CEA">
        <w:rPr>
          <w:rFonts w:ascii="Times New Roman" w:hAnsi="Times New Roman"/>
          <w:color w:val="000000" w:themeColor="text1"/>
          <w:sz w:val="28"/>
          <w:szCs w:val="28"/>
        </w:rPr>
        <w:t xml:space="preserve">, тому вказала про відсутність членства </w:t>
      </w:r>
      <w:r w:rsidR="00C44290" w:rsidRPr="005B7CEA">
        <w:rPr>
          <w:rFonts w:ascii="Times New Roman" w:hAnsi="Times New Roman"/>
          <w:color w:val="000000" w:themeColor="text1"/>
          <w:sz w:val="28"/>
          <w:szCs w:val="28"/>
        </w:rPr>
        <w:t>в</w:t>
      </w:r>
      <w:r w:rsidR="002027D8" w:rsidRPr="005B7CEA">
        <w:rPr>
          <w:rFonts w:ascii="Times New Roman" w:hAnsi="Times New Roman"/>
          <w:color w:val="000000" w:themeColor="text1"/>
          <w:sz w:val="28"/>
          <w:szCs w:val="28"/>
        </w:rPr>
        <w:t xml:space="preserve"> подібних організаціях.</w:t>
      </w:r>
    </w:p>
    <w:p w:rsidR="00700E1D" w:rsidRPr="005B7CEA" w:rsidRDefault="00700E1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Стосовно звернення до Володимира Зеленського із відкритим листом щодо </w:t>
      </w:r>
      <w:proofErr w:type="spellStart"/>
      <w:r w:rsidRPr="005B7CEA">
        <w:rPr>
          <w:rFonts w:ascii="Times New Roman" w:eastAsia="Times New Roman" w:hAnsi="Times New Roman"/>
          <w:color w:val="000000" w:themeColor="text1"/>
          <w:sz w:val="28"/>
          <w:szCs w:val="28"/>
        </w:rPr>
        <w:t>ветування</w:t>
      </w:r>
      <w:proofErr w:type="spellEnd"/>
      <w:r w:rsidRPr="005B7CEA">
        <w:rPr>
          <w:rFonts w:ascii="Times New Roman" w:eastAsia="Times New Roman" w:hAnsi="Times New Roman"/>
          <w:color w:val="000000" w:themeColor="text1"/>
          <w:sz w:val="28"/>
          <w:szCs w:val="28"/>
        </w:rPr>
        <w:t xml:space="preserve"> закону № 5068, яким запроваджено відкриті конкурси на посади членів Вищої ради правосуддя із залученням незалежних експертів з міжнародним досвідом, Катаєва Е.В. повідомила, що її підпис під таким зверненням відсутній, інформація про його наявність – недостовірна. Свою позицію щодо участі таких експертів кандидат висловила під час співбесіди на посаду члена Комісії та підтримує її і зараз.</w:t>
      </w:r>
    </w:p>
    <w:p w:rsidR="00EE50CE" w:rsidRPr="005B7CEA" w:rsidRDefault="00A6255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Стосовно відвідування кандидатом разом з донькою у 2014 році території російської федерації, а саме здійснення пересадки в аеропорту «</w:t>
      </w:r>
      <w:proofErr w:type="spellStart"/>
      <w:r w:rsidRPr="005B7CEA">
        <w:rPr>
          <w:rFonts w:ascii="Times New Roman" w:eastAsia="Times New Roman" w:hAnsi="Times New Roman"/>
          <w:color w:val="000000" w:themeColor="text1"/>
          <w:sz w:val="28"/>
          <w:szCs w:val="28"/>
        </w:rPr>
        <w:t>Домодєдово</w:t>
      </w:r>
      <w:proofErr w:type="spellEnd"/>
      <w:r w:rsidRPr="005B7CEA">
        <w:rPr>
          <w:rFonts w:ascii="Times New Roman" w:eastAsia="Times New Roman" w:hAnsi="Times New Roman"/>
          <w:color w:val="000000" w:themeColor="text1"/>
          <w:sz w:val="28"/>
          <w:szCs w:val="28"/>
        </w:rPr>
        <w:t xml:space="preserve">», Катаєва Е.В. повідомила, що, на її думку, відвідування іншої держави – це процес в’їзду та перебування на території іншої країни. Натомість транзитний пасажир – це пасажир, який здійснює пересадку (транзит) між двома рейсами, при цьому пункт його призначення </w:t>
      </w:r>
      <w:r w:rsidR="00C44290" w:rsidRPr="005B7CEA">
        <w:rPr>
          <w:rFonts w:ascii="Times New Roman" w:eastAsia="Times New Roman" w:hAnsi="Times New Roman"/>
          <w:color w:val="000000" w:themeColor="text1"/>
          <w:sz w:val="28"/>
          <w:szCs w:val="28"/>
        </w:rPr>
        <w:t>розташований</w:t>
      </w:r>
      <w:r w:rsidRPr="005B7CEA">
        <w:rPr>
          <w:rFonts w:ascii="Times New Roman" w:eastAsia="Times New Roman" w:hAnsi="Times New Roman"/>
          <w:color w:val="000000" w:themeColor="text1"/>
          <w:sz w:val="28"/>
          <w:szCs w:val="28"/>
        </w:rPr>
        <w:t xml:space="preserve"> не в тому ж аеропорту, де здійснюється пересадка.</w:t>
      </w:r>
    </w:p>
    <w:p w:rsidR="000B3061" w:rsidRPr="005B7CEA" w:rsidRDefault="00A6255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У 2014 році Катаєва Е.В. під час відпустки подорожувала з донькою до Індії. Для цього були придбані авіаквитки на літак рейсу G9301 </w:t>
      </w:r>
      <w:proofErr w:type="spellStart"/>
      <w:r w:rsidRPr="005B7CEA">
        <w:rPr>
          <w:rFonts w:ascii="Times New Roman" w:eastAsia="Times New Roman" w:hAnsi="Times New Roman"/>
          <w:color w:val="000000" w:themeColor="text1"/>
          <w:sz w:val="28"/>
          <w:szCs w:val="28"/>
        </w:rPr>
        <w:t>Airarabia</w:t>
      </w:r>
      <w:proofErr w:type="spellEnd"/>
      <w:r w:rsidRPr="005B7CEA">
        <w:rPr>
          <w:rFonts w:ascii="Times New Roman" w:eastAsia="Times New Roman" w:hAnsi="Times New Roman"/>
          <w:color w:val="000000" w:themeColor="text1"/>
          <w:sz w:val="28"/>
          <w:szCs w:val="28"/>
        </w:rPr>
        <w:t xml:space="preserve"> на 19 липня 2014 року </w:t>
      </w:r>
      <w:r w:rsidR="000B3061" w:rsidRPr="005B7CEA">
        <w:rPr>
          <w:rFonts w:ascii="Times New Roman" w:eastAsia="Times New Roman" w:hAnsi="Times New Roman"/>
          <w:color w:val="000000" w:themeColor="text1"/>
          <w:sz w:val="28"/>
          <w:szCs w:val="28"/>
        </w:rPr>
        <w:t>Київ – Шарджа –</w:t>
      </w:r>
      <w:proofErr w:type="spellStart"/>
      <w:r w:rsidR="000B3061" w:rsidRPr="005B7CEA">
        <w:rPr>
          <w:rFonts w:ascii="Times New Roman" w:eastAsia="Times New Roman" w:hAnsi="Times New Roman"/>
          <w:color w:val="000000" w:themeColor="text1"/>
          <w:sz w:val="28"/>
          <w:szCs w:val="28"/>
        </w:rPr>
        <w:t>Тируванантапурам</w:t>
      </w:r>
      <w:proofErr w:type="spellEnd"/>
      <w:r w:rsidR="000B3061" w:rsidRPr="005B7CEA">
        <w:rPr>
          <w:rFonts w:ascii="Times New Roman" w:eastAsia="Times New Roman" w:hAnsi="Times New Roman"/>
          <w:color w:val="000000" w:themeColor="text1"/>
          <w:sz w:val="28"/>
          <w:szCs w:val="28"/>
        </w:rPr>
        <w:t xml:space="preserve"> – Шарджа – Київ. Однак у зв’язку з трагедією, що сталася 17 липня 2014 року, а саме збиття літака </w:t>
      </w:r>
      <w:proofErr w:type="spellStart"/>
      <w:r w:rsidR="000B3061" w:rsidRPr="005B7CEA">
        <w:rPr>
          <w:rFonts w:ascii="Times New Roman" w:eastAsia="Times New Roman" w:hAnsi="Times New Roman"/>
          <w:color w:val="000000" w:themeColor="text1"/>
          <w:sz w:val="28"/>
          <w:szCs w:val="28"/>
        </w:rPr>
        <w:t>Boeing</w:t>
      </w:r>
      <w:proofErr w:type="spellEnd"/>
      <w:r w:rsidR="000B3061" w:rsidRPr="005B7CEA">
        <w:rPr>
          <w:rFonts w:ascii="Times New Roman" w:eastAsia="Times New Roman" w:hAnsi="Times New Roman"/>
          <w:color w:val="000000" w:themeColor="text1"/>
          <w:sz w:val="28"/>
          <w:szCs w:val="28"/>
        </w:rPr>
        <w:t xml:space="preserve"> 777 авіакомпанії </w:t>
      </w:r>
      <w:proofErr w:type="spellStart"/>
      <w:r w:rsidR="000B3061" w:rsidRPr="005B7CEA">
        <w:rPr>
          <w:rFonts w:ascii="Times New Roman" w:eastAsia="Times New Roman" w:hAnsi="Times New Roman"/>
          <w:color w:val="000000" w:themeColor="text1"/>
          <w:sz w:val="28"/>
          <w:szCs w:val="28"/>
        </w:rPr>
        <w:t>Malaysia</w:t>
      </w:r>
      <w:proofErr w:type="spellEnd"/>
      <w:r w:rsidR="000B3061" w:rsidRPr="005B7CEA">
        <w:rPr>
          <w:rFonts w:ascii="Times New Roman" w:eastAsia="Times New Roman" w:hAnsi="Times New Roman"/>
          <w:color w:val="000000" w:themeColor="text1"/>
          <w:sz w:val="28"/>
          <w:szCs w:val="28"/>
        </w:rPr>
        <w:t xml:space="preserve"> </w:t>
      </w:r>
      <w:proofErr w:type="spellStart"/>
      <w:r w:rsidR="000B3061" w:rsidRPr="005B7CEA">
        <w:rPr>
          <w:rFonts w:ascii="Times New Roman" w:eastAsia="Times New Roman" w:hAnsi="Times New Roman"/>
          <w:color w:val="000000" w:themeColor="text1"/>
          <w:sz w:val="28"/>
          <w:szCs w:val="28"/>
        </w:rPr>
        <w:t>Airlines</w:t>
      </w:r>
      <w:proofErr w:type="spellEnd"/>
      <w:r w:rsidR="000B3061" w:rsidRPr="005B7CEA">
        <w:rPr>
          <w:rFonts w:ascii="Times New Roman" w:eastAsia="Times New Roman" w:hAnsi="Times New Roman"/>
          <w:color w:val="000000" w:themeColor="text1"/>
          <w:sz w:val="28"/>
          <w:szCs w:val="28"/>
        </w:rPr>
        <w:t xml:space="preserve"> біля Тореза Донецької області, усі вильоти із Києва цією компанією були скасовані на невизначений строк. Тому </w:t>
      </w:r>
      <w:proofErr w:type="spellStart"/>
      <w:r w:rsidR="000B3061" w:rsidRPr="005B7CEA">
        <w:rPr>
          <w:rFonts w:ascii="Times New Roman" w:eastAsia="Times New Roman" w:hAnsi="Times New Roman"/>
          <w:color w:val="000000" w:themeColor="text1"/>
          <w:sz w:val="28"/>
          <w:szCs w:val="28"/>
        </w:rPr>
        <w:t>турагент</w:t>
      </w:r>
      <w:proofErr w:type="spellEnd"/>
      <w:r w:rsidR="000B3061" w:rsidRPr="005B7CEA">
        <w:rPr>
          <w:rFonts w:ascii="Times New Roman" w:eastAsia="Times New Roman" w:hAnsi="Times New Roman"/>
          <w:color w:val="000000" w:themeColor="text1"/>
          <w:sz w:val="28"/>
          <w:szCs w:val="28"/>
        </w:rPr>
        <w:t xml:space="preserve"> забронювала інші квитки, які включали пересадку в аеропорту «</w:t>
      </w:r>
      <w:proofErr w:type="spellStart"/>
      <w:r w:rsidR="000B3061" w:rsidRPr="005B7CEA">
        <w:rPr>
          <w:rFonts w:ascii="Times New Roman" w:eastAsia="Times New Roman" w:hAnsi="Times New Roman"/>
          <w:color w:val="000000" w:themeColor="text1"/>
          <w:sz w:val="28"/>
          <w:szCs w:val="28"/>
        </w:rPr>
        <w:t>Домодєдово</w:t>
      </w:r>
      <w:proofErr w:type="spellEnd"/>
      <w:r w:rsidR="000B3061" w:rsidRPr="005B7CEA">
        <w:rPr>
          <w:rFonts w:ascii="Times New Roman" w:eastAsia="Times New Roman" w:hAnsi="Times New Roman"/>
          <w:color w:val="000000" w:themeColor="text1"/>
          <w:sz w:val="28"/>
          <w:szCs w:val="28"/>
        </w:rPr>
        <w:t xml:space="preserve">». Таким чином, інформація про відвідування </w:t>
      </w:r>
      <w:proofErr w:type="spellStart"/>
      <w:r w:rsidR="000B3061" w:rsidRPr="005B7CEA">
        <w:rPr>
          <w:rFonts w:ascii="Times New Roman" w:eastAsia="Times New Roman" w:hAnsi="Times New Roman"/>
          <w:color w:val="000000" w:themeColor="text1"/>
          <w:sz w:val="28"/>
          <w:szCs w:val="28"/>
        </w:rPr>
        <w:t>Катаєвою</w:t>
      </w:r>
      <w:proofErr w:type="spellEnd"/>
      <w:r w:rsidR="000B3061" w:rsidRPr="005B7CEA">
        <w:rPr>
          <w:rFonts w:ascii="Times New Roman" w:eastAsia="Times New Roman" w:hAnsi="Times New Roman"/>
          <w:color w:val="000000" w:themeColor="text1"/>
          <w:sz w:val="28"/>
          <w:szCs w:val="28"/>
        </w:rPr>
        <w:t> Е.В. та її донькою території російської федерації не відповідає дійсності.</w:t>
      </w:r>
    </w:p>
    <w:p w:rsidR="00A6255E" w:rsidRPr="005B7CEA" w:rsidRDefault="000B306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 xml:space="preserve">Комісія вважає надані кандидатом пояснення обґрунтованими та достатніми. </w:t>
      </w:r>
    </w:p>
    <w:p w:rsidR="00504243" w:rsidRPr="005B7CEA" w:rsidRDefault="00151EA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lastRenderedPageBreak/>
        <w:t>Д</w:t>
      </w:r>
      <w:r w:rsidR="00413747" w:rsidRPr="005B7CEA">
        <w:rPr>
          <w:rFonts w:ascii="Times New Roman" w:eastAsia="Times New Roman" w:hAnsi="Times New Roman"/>
          <w:color w:val="000000" w:themeColor="text1"/>
          <w:sz w:val="28"/>
          <w:szCs w:val="28"/>
        </w:rPr>
        <w:t xml:space="preserve">осліджені матеріали досьє, співбесіда із кандидатом </w:t>
      </w:r>
      <w:proofErr w:type="spellStart"/>
      <w:r w:rsidR="005D0D28" w:rsidRPr="005B7CEA">
        <w:rPr>
          <w:rFonts w:ascii="Times New Roman" w:eastAsia="Times New Roman" w:hAnsi="Times New Roman"/>
          <w:color w:val="000000" w:themeColor="text1"/>
          <w:sz w:val="28"/>
          <w:szCs w:val="28"/>
        </w:rPr>
        <w:t>Катаєвою</w:t>
      </w:r>
      <w:proofErr w:type="spellEnd"/>
      <w:r w:rsidR="005D0D28" w:rsidRPr="005B7CEA">
        <w:rPr>
          <w:rFonts w:ascii="Times New Roman" w:eastAsia="Times New Roman" w:hAnsi="Times New Roman"/>
          <w:color w:val="000000" w:themeColor="text1"/>
          <w:sz w:val="28"/>
          <w:szCs w:val="28"/>
        </w:rPr>
        <w:t> Е.В.</w:t>
      </w:r>
      <w:r w:rsidR="00413747" w:rsidRPr="005B7CEA">
        <w:rPr>
          <w:rFonts w:ascii="Times New Roman" w:eastAsia="Times New Roman" w:hAnsi="Times New Roman"/>
          <w:color w:val="000000" w:themeColor="text1"/>
          <w:sz w:val="28"/>
          <w:szCs w:val="28"/>
        </w:rPr>
        <w:t xml:space="preserve">, а також надані нею пояснення дали підстави Комісії оцінити відповідність </w:t>
      </w:r>
      <w:r w:rsidR="00DD6A6D" w:rsidRPr="005B7CEA">
        <w:rPr>
          <w:rFonts w:ascii="Times New Roman" w:eastAsia="Times New Roman" w:hAnsi="Times New Roman"/>
          <w:color w:val="000000" w:themeColor="text1"/>
          <w:sz w:val="28"/>
          <w:szCs w:val="28"/>
        </w:rPr>
        <w:t>кандидата</w:t>
      </w:r>
      <w:r w:rsidR="00413747" w:rsidRPr="005B7CEA">
        <w:rPr>
          <w:rFonts w:ascii="Times New Roman" w:eastAsia="Times New Roman" w:hAnsi="Times New Roman"/>
          <w:color w:val="000000" w:themeColor="text1"/>
          <w:sz w:val="28"/>
          <w:szCs w:val="28"/>
        </w:rPr>
        <w:t xml:space="preserve"> критеріям професійної етики та доброчесності у 2</w:t>
      </w:r>
      <w:r w:rsidR="00E4282E" w:rsidRPr="005B7CEA">
        <w:rPr>
          <w:rFonts w:ascii="Times New Roman" w:eastAsia="Times New Roman" w:hAnsi="Times New Roman"/>
          <w:color w:val="000000" w:themeColor="text1"/>
          <w:sz w:val="28"/>
          <w:szCs w:val="28"/>
        </w:rPr>
        <w:t>85</w:t>
      </w:r>
      <w:r w:rsidR="00DD6A6D" w:rsidRPr="005B7CEA">
        <w:rPr>
          <w:rFonts w:ascii="Times New Roman" w:eastAsia="Times New Roman" w:hAnsi="Times New Roman"/>
          <w:color w:val="000000" w:themeColor="text1"/>
          <w:sz w:val="28"/>
          <w:szCs w:val="28"/>
        </w:rPr>
        <w:t> </w:t>
      </w:r>
      <w:r w:rsidR="00413747" w:rsidRPr="005B7CEA">
        <w:rPr>
          <w:rFonts w:ascii="Times New Roman" w:eastAsia="Times New Roman" w:hAnsi="Times New Roman"/>
          <w:color w:val="000000" w:themeColor="text1"/>
          <w:sz w:val="28"/>
          <w:szCs w:val="28"/>
        </w:rPr>
        <w:t>балів.</w:t>
      </w:r>
    </w:p>
    <w:p w:rsidR="00504243" w:rsidRPr="005B7CEA"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8"/>
          <w:szCs w:val="28"/>
        </w:rPr>
      </w:pPr>
      <w:r w:rsidRPr="005B7CEA">
        <w:rPr>
          <w:rFonts w:ascii="Times New Roman" w:eastAsia="Times New Roman" w:hAnsi="Times New Roman"/>
          <w:b/>
          <w:color w:val="000000" w:themeColor="text1"/>
          <w:sz w:val="28"/>
          <w:szCs w:val="28"/>
        </w:rPr>
        <w:t>Висновок Комісії за результатами розгляду справи.</w:t>
      </w:r>
    </w:p>
    <w:p w:rsidR="00504243" w:rsidRPr="005B7CEA" w:rsidRDefault="00413747">
      <w:pPr>
        <w:numPr>
          <w:ilvl w:val="0"/>
          <w:numId w:val="2"/>
        </w:numPr>
        <w:pBdr>
          <w:top w:val="nil"/>
          <w:left w:val="nil"/>
          <w:bottom w:val="nil"/>
          <w:right w:val="nil"/>
          <w:between w:val="nil"/>
        </w:pBdr>
        <w:spacing w:after="120" w:line="240" w:lineRule="auto"/>
        <w:ind w:left="0" w:firstLine="851"/>
        <w:jc w:val="both"/>
        <w:rPr>
          <w:rFonts w:ascii="Times New Roman" w:eastAsia="Times New Roman" w:hAnsi="Times New Roman"/>
          <w:color w:val="000000" w:themeColor="text1"/>
          <w:sz w:val="28"/>
          <w:szCs w:val="28"/>
          <w:highlight w:val="white"/>
        </w:rPr>
      </w:pPr>
      <w:r w:rsidRPr="005B7CEA">
        <w:rPr>
          <w:rFonts w:ascii="Times New Roman" w:eastAsia="Times New Roman" w:hAnsi="Times New Roman"/>
          <w:color w:val="000000" w:themeColor="text1"/>
          <w:sz w:val="28"/>
          <w:szCs w:val="28"/>
          <w:highlight w:val="white"/>
        </w:rPr>
        <w:t xml:space="preserve">За результатами дослідження досьє та проведеної співбесіди кандидат </w:t>
      </w:r>
      <w:r w:rsidR="008A6A76" w:rsidRPr="005B7CEA">
        <w:rPr>
          <w:rFonts w:ascii="Times New Roman" w:eastAsia="Times New Roman" w:hAnsi="Times New Roman"/>
          <w:color w:val="000000" w:themeColor="text1"/>
          <w:sz w:val="28"/>
          <w:szCs w:val="28"/>
          <w:highlight w:val="white"/>
        </w:rPr>
        <w:t>Катаєва Е.В.</w:t>
      </w:r>
      <w:r w:rsidRPr="005B7CEA">
        <w:rPr>
          <w:rFonts w:ascii="Times New Roman" w:eastAsia="Times New Roman" w:hAnsi="Times New Roman"/>
          <w:color w:val="000000" w:themeColor="text1"/>
          <w:sz w:val="28"/>
          <w:szCs w:val="28"/>
          <w:highlight w:val="white"/>
        </w:rPr>
        <w:t xml:space="preserve"> у сукупності набрала </w:t>
      </w:r>
      <w:r w:rsidR="00E4282E" w:rsidRPr="005B7CEA">
        <w:rPr>
          <w:rFonts w:ascii="Times New Roman" w:eastAsia="Times New Roman" w:hAnsi="Times New Roman"/>
          <w:color w:val="000000" w:themeColor="text1"/>
          <w:sz w:val="28"/>
          <w:szCs w:val="28"/>
          <w:highlight w:val="white"/>
        </w:rPr>
        <w:t>724,55</w:t>
      </w:r>
      <w:r w:rsidRPr="005B7CEA">
        <w:rPr>
          <w:rFonts w:ascii="Times New Roman" w:eastAsia="Times New Roman" w:hAnsi="Times New Roman"/>
          <w:color w:val="000000" w:themeColor="text1"/>
          <w:sz w:val="28"/>
          <w:szCs w:val="28"/>
          <w:highlight w:val="white"/>
        </w:rPr>
        <w:t xml:space="preserve"> </w:t>
      </w:r>
      <w:proofErr w:type="spellStart"/>
      <w:r w:rsidRPr="005B7CEA">
        <w:rPr>
          <w:rFonts w:ascii="Times New Roman" w:eastAsia="Times New Roman" w:hAnsi="Times New Roman"/>
          <w:color w:val="000000" w:themeColor="text1"/>
          <w:sz w:val="28"/>
          <w:szCs w:val="28"/>
          <w:highlight w:val="white"/>
        </w:rPr>
        <w:t>бала</w:t>
      </w:r>
      <w:proofErr w:type="spellEnd"/>
      <w:r w:rsidR="002E22AB" w:rsidRPr="005B7CEA">
        <w:rPr>
          <w:rFonts w:ascii="Times New Roman" w:eastAsia="Times New Roman" w:hAnsi="Times New Roman"/>
          <w:color w:val="000000" w:themeColor="text1"/>
          <w:sz w:val="28"/>
          <w:szCs w:val="28"/>
          <w:highlight w:val="white"/>
        </w:rPr>
        <w:t>.</w:t>
      </w:r>
    </w:p>
    <w:tbl>
      <w:tblPr>
        <w:tblStyle w:val="af"/>
        <w:tblW w:w="9632" w:type="dxa"/>
        <w:tblInd w:w="0" w:type="dxa"/>
        <w:tblLayout w:type="fixed"/>
        <w:tblLook w:val="04A0" w:firstRow="1" w:lastRow="0" w:firstColumn="1" w:lastColumn="0" w:noHBand="0" w:noVBand="1"/>
      </w:tblPr>
      <w:tblGrid>
        <w:gridCol w:w="2283"/>
        <w:gridCol w:w="4418"/>
        <w:gridCol w:w="1459"/>
        <w:gridCol w:w="1472"/>
      </w:tblGrid>
      <w:tr w:rsidR="00504243" w:rsidRPr="005B7CEA" w:rsidTr="00E4282E">
        <w:trPr>
          <w:trHeight w:val="648"/>
        </w:trPr>
        <w:tc>
          <w:tcPr>
            <w:tcW w:w="2283" w:type="dxa"/>
            <w:vAlign w:val="center"/>
          </w:tcPr>
          <w:p w:rsidR="00504243" w:rsidRPr="005B7CE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Критерії</w:t>
            </w:r>
          </w:p>
        </w:tc>
        <w:tc>
          <w:tcPr>
            <w:tcW w:w="4418" w:type="dxa"/>
            <w:vAlign w:val="center"/>
          </w:tcPr>
          <w:p w:rsidR="00504243" w:rsidRPr="005B7C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Показники</w:t>
            </w:r>
          </w:p>
        </w:tc>
        <w:tc>
          <w:tcPr>
            <w:tcW w:w="1459" w:type="dxa"/>
            <w:vAlign w:val="center"/>
          </w:tcPr>
          <w:p w:rsidR="00504243" w:rsidRPr="005B7CEA" w:rsidRDefault="00413747">
            <w:pPr>
              <w:tabs>
                <w:tab w:val="left" w:pos="720"/>
                <w:tab w:val="left" w:pos="144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Бал за показник</w:t>
            </w:r>
          </w:p>
        </w:tc>
        <w:tc>
          <w:tcPr>
            <w:tcW w:w="1472" w:type="dxa"/>
            <w:vAlign w:val="center"/>
          </w:tcPr>
          <w:p w:rsidR="00504243" w:rsidRPr="005B7CEA" w:rsidRDefault="00413747">
            <w:pPr>
              <w:tabs>
                <w:tab w:val="left" w:pos="720"/>
                <w:tab w:val="left" w:pos="144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Бал за критерій</w:t>
            </w:r>
          </w:p>
        </w:tc>
      </w:tr>
      <w:tr w:rsidR="00504243" w:rsidRPr="005B7CEA" w:rsidTr="00E4282E">
        <w:trPr>
          <w:trHeight w:val="425"/>
        </w:trPr>
        <w:tc>
          <w:tcPr>
            <w:tcW w:w="2283" w:type="dxa"/>
            <w:vMerge w:val="restart"/>
            <w:vAlign w:val="center"/>
          </w:tcPr>
          <w:p w:rsidR="00504243" w:rsidRPr="005B7CE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5B7CEA" w:rsidRDefault="00413747">
            <w:pPr>
              <w:tabs>
                <w:tab w:val="left" w:pos="720"/>
                <w:tab w:val="left" w:pos="1440"/>
                <w:tab w:val="left" w:pos="2160"/>
                <w:tab w:val="left" w:pos="2880"/>
                <w:tab w:val="left" w:pos="3600"/>
                <w:tab w:val="left" w:pos="4320"/>
              </w:tabs>
              <w:ind w:firstLine="944"/>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5B7CEA" w:rsidRDefault="00E4282E">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44,3</w:t>
            </w:r>
          </w:p>
        </w:tc>
        <w:tc>
          <w:tcPr>
            <w:tcW w:w="1472" w:type="dxa"/>
            <w:vMerge w:val="restart"/>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352,3</w:t>
            </w:r>
          </w:p>
        </w:tc>
      </w:tr>
      <w:tr w:rsidR="00504243" w:rsidRPr="005B7CEA" w:rsidTr="00E4282E">
        <w:trPr>
          <w:trHeight w:val="425"/>
        </w:trPr>
        <w:tc>
          <w:tcPr>
            <w:tcW w:w="2283"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B7CEA"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5B7CEA" w:rsidRDefault="00E4282E">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40</w:t>
            </w:r>
          </w:p>
        </w:tc>
        <w:tc>
          <w:tcPr>
            <w:tcW w:w="1472"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5B7CEA" w:rsidTr="00E4282E">
        <w:trPr>
          <w:trHeight w:val="1029"/>
        </w:trPr>
        <w:tc>
          <w:tcPr>
            <w:tcW w:w="2283"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B7C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5B7CEA" w:rsidRDefault="00E4282E">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146</w:t>
            </w:r>
          </w:p>
        </w:tc>
        <w:tc>
          <w:tcPr>
            <w:tcW w:w="1472"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5B7CEA" w:rsidTr="00E4282E">
        <w:trPr>
          <w:trHeight w:val="969"/>
        </w:trPr>
        <w:tc>
          <w:tcPr>
            <w:tcW w:w="2283"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B7C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5B7CEA" w:rsidRDefault="00E4282E">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122</w:t>
            </w:r>
          </w:p>
        </w:tc>
        <w:tc>
          <w:tcPr>
            <w:tcW w:w="1472"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5B7CEA" w:rsidTr="00E4282E">
        <w:trPr>
          <w:trHeight w:val="425"/>
        </w:trPr>
        <w:tc>
          <w:tcPr>
            <w:tcW w:w="2283" w:type="dxa"/>
            <w:vMerge w:val="restart"/>
            <w:vAlign w:val="center"/>
          </w:tcPr>
          <w:p w:rsidR="00504243" w:rsidRPr="005B7CE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5B7C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21,5</w:t>
            </w:r>
          </w:p>
        </w:tc>
        <w:tc>
          <w:tcPr>
            <w:tcW w:w="1472" w:type="dxa"/>
            <w:vMerge w:val="restart"/>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42,75</w:t>
            </w:r>
          </w:p>
        </w:tc>
      </w:tr>
      <w:tr w:rsidR="00504243" w:rsidRPr="005B7CEA" w:rsidTr="00E4282E">
        <w:trPr>
          <w:trHeight w:val="425"/>
        </w:trPr>
        <w:tc>
          <w:tcPr>
            <w:tcW w:w="2283"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B7C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21,25</w:t>
            </w:r>
          </w:p>
        </w:tc>
        <w:tc>
          <w:tcPr>
            <w:tcW w:w="1472"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5B7CEA" w:rsidTr="00E4282E">
        <w:trPr>
          <w:trHeight w:val="425"/>
        </w:trPr>
        <w:tc>
          <w:tcPr>
            <w:tcW w:w="2283" w:type="dxa"/>
            <w:vMerge w:val="restart"/>
            <w:vAlign w:val="center"/>
          </w:tcPr>
          <w:p w:rsidR="00504243" w:rsidRPr="005B7CE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Соціальна компетентність</w:t>
            </w:r>
          </w:p>
        </w:tc>
        <w:tc>
          <w:tcPr>
            <w:tcW w:w="4418" w:type="dxa"/>
            <w:vAlign w:val="center"/>
          </w:tcPr>
          <w:p w:rsidR="00504243" w:rsidRPr="005B7C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11</w:t>
            </w:r>
          </w:p>
        </w:tc>
        <w:tc>
          <w:tcPr>
            <w:tcW w:w="1472" w:type="dxa"/>
            <w:vMerge w:val="restart"/>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44,50</w:t>
            </w:r>
          </w:p>
        </w:tc>
      </w:tr>
      <w:tr w:rsidR="00504243" w:rsidRPr="005B7CEA" w:rsidTr="00E4282E">
        <w:trPr>
          <w:trHeight w:val="425"/>
        </w:trPr>
        <w:tc>
          <w:tcPr>
            <w:tcW w:w="2283"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B7C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11</w:t>
            </w:r>
          </w:p>
        </w:tc>
        <w:tc>
          <w:tcPr>
            <w:tcW w:w="1472"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5B7CEA" w:rsidTr="00E4282E">
        <w:trPr>
          <w:trHeight w:val="425"/>
        </w:trPr>
        <w:tc>
          <w:tcPr>
            <w:tcW w:w="2283"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B7C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11</w:t>
            </w:r>
          </w:p>
        </w:tc>
        <w:tc>
          <w:tcPr>
            <w:tcW w:w="1472"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5B7CEA" w:rsidTr="00E4282E">
        <w:trPr>
          <w:trHeight w:val="425"/>
        </w:trPr>
        <w:tc>
          <w:tcPr>
            <w:tcW w:w="2283"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B7C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11,5</w:t>
            </w:r>
          </w:p>
        </w:tc>
        <w:tc>
          <w:tcPr>
            <w:tcW w:w="1472" w:type="dxa"/>
            <w:vMerge/>
            <w:vAlign w:val="center"/>
          </w:tcPr>
          <w:p w:rsidR="00504243" w:rsidRPr="005B7C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5B7CEA" w:rsidTr="00E4282E">
        <w:trPr>
          <w:trHeight w:val="459"/>
        </w:trPr>
        <w:tc>
          <w:tcPr>
            <w:tcW w:w="2283" w:type="dxa"/>
            <w:vAlign w:val="center"/>
          </w:tcPr>
          <w:p w:rsidR="00504243" w:rsidRPr="005B7CE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Доброчесність та професійна етика</w:t>
            </w:r>
          </w:p>
        </w:tc>
        <w:tc>
          <w:tcPr>
            <w:tcW w:w="4418" w:type="dxa"/>
            <w:vAlign w:val="center"/>
          </w:tcPr>
          <w:p w:rsidR="00504243" w:rsidRPr="005B7C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5B7CEA" w:rsidRDefault="00504243">
            <w:pPr>
              <w:jc w:val="center"/>
              <w:rPr>
                <w:rFonts w:ascii="Times New Roman" w:eastAsia="Times New Roman" w:hAnsi="Times New Roman"/>
                <w:color w:val="000000" w:themeColor="text1"/>
                <w:sz w:val="26"/>
                <w:szCs w:val="26"/>
              </w:rPr>
            </w:pPr>
          </w:p>
        </w:tc>
        <w:tc>
          <w:tcPr>
            <w:tcW w:w="1472" w:type="dxa"/>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285</w:t>
            </w:r>
          </w:p>
        </w:tc>
      </w:tr>
      <w:tr w:rsidR="00504243" w:rsidRPr="005B7CEA" w:rsidTr="00E4282E">
        <w:trPr>
          <w:trHeight w:val="459"/>
        </w:trPr>
        <w:tc>
          <w:tcPr>
            <w:tcW w:w="8160" w:type="dxa"/>
            <w:gridSpan w:val="3"/>
            <w:vAlign w:val="center"/>
          </w:tcPr>
          <w:p w:rsidR="00504243" w:rsidRPr="005B7CEA"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Всього</w:t>
            </w:r>
          </w:p>
        </w:tc>
        <w:tc>
          <w:tcPr>
            <w:tcW w:w="1472" w:type="dxa"/>
            <w:vAlign w:val="center"/>
          </w:tcPr>
          <w:p w:rsidR="00504243" w:rsidRPr="005B7CEA" w:rsidRDefault="00E94E6C">
            <w:pPr>
              <w:jc w:val="center"/>
              <w:rPr>
                <w:rFonts w:ascii="Times New Roman" w:eastAsia="Times New Roman" w:hAnsi="Times New Roman"/>
                <w:color w:val="000000" w:themeColor="text1"/>
                <w:sz w:val="26"/>
                <w:szCs w:val="26"/>
              </w:rPr>
            </w:pPr>
            <w:r w:rsidRPr="005B7CEA">
              <w:rPr>
                <w:rFonts w:ascii="Times New Roman" w:eastAsia="Times New Roman" w:hAnsi="Times New Roman"/>
                <w:color w:val="000000" w:themeColor="text1"/>
                <w:sz w:val="26"/>
                <w:szCs w:val="26"/>
              </w:rPr>
              <w:t>742,55</w:t>
            </w:r>
          </w:p>
        </w:tc>
      </w:tr>
    </w:tbl>
    <w:p w:rsidR="00E23B7D" w:rsidRPr="005B7CEA" w:rsidRDefault="00E23B7D" w:rsidP="00E23B7D">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851"/>
        <w:jc w:val="both"/>
        <w:rPr>
          <w:rFonts w:ascii="Times New Roman" w:eastAsia="Times New Roman" w:hAnsi="Times New Roman"/>
          <w:color w:val="000000" w:themeColor="text1"/>
          <w:sz w:val="28"/>
          <w:szCs w:val="28"/>
          <w:highlight w:val="white"/>
        </w:rPr>
      </w:pPr>
      <w:r w:rsidRPr="005B7CEA">
        <w:rPr>
          <w:rFonts w:ascii="Times New Roman" w:hAnsi="Times New Roman"/>
          <w:color w:val="000000" w:themeColor="text1"/>
          <w:sz w:val="28"/>
          <w:szCs w:val="28"/>
          <w:shd w:val="clear" w:color="auto" w:fill="FFFFFF"/>
        </w:rPr>
        <w:t xml:space="preserve">Згідно з абзацом другим частини першої статті 88 Закону, якщо </w:t>
      </w:r>
      <w:r w:rsidR="00CE374D" w:rsidRPr="005B7CEA">
        <w:rPr>
          <w:rFonts w:ascii="Times New Roman" w:hAnsi="Times New Roman"/>
          <w:color w:val="000000" w:themeColor="text1"/>
          <w:sz w:val="28"/>
          <w:szCs w:val="28"/>
          <w:shd w:val="clear" w:color="auto" w:fill="FFFFFF"/>
        </w:rPr>
        <w:t>ГРД</w:t>
      </w:r>
      <w:r w:rsidRPr="005B7CEA">
        <w:rPr>
          <w:rFonts w:ascii="Times New Roman" w:hAnsi="Times New Roman"/>
          <w:color w:val="000000" w:themeColor="text1"/>
          <w:sz w:val="28"/>
          <w:szCs w:val="28"/>
          <w:shd w:val="clear" w:color="auto" w:fill="FFFFFF"/>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w:t>
      </w:r>
      <w:r w:rsidRPr="005B7CEA">
        <w:rPr>
          <w:rFonts w:ascii="Times New Roman" w:hAnsi="Times New Roman"/>
          <w:color w:val="000000" w:themeColor="text1"/>
          <w:sz w:val="28"/>
          <w:szCs w:val="28"/>
          <w:shd w:val="clear" w:color="auto" w:fill="FFFFFF"/>
        </w:rPr>
        <w:lastRenderedPageBreak/>
        <w:t>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E374D" w:rsidRPr="005B7CEA" w:rsidRDefault="00CE374D" w:rsidP="00E23B7D">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851"/>
        <w:jc w:val="both"/>
        <w:rPr>
          <w:rFonts w:ascii="Times New Roman" w:eastAsia="Times New Roman" w:hAnsi="Times New Roman"/>
          <w:color w:val="000000" w:themeColor="text1"/>
          <w:sz w:val="28"/>
          <w:szCs w:val="28"/>
          <w:highlight w:val="white"/>
        </w:rPr>
      </w:pPr>
      <w:r w:rsidRPr="005B7CEA">
        <w:rPr>
          <w:rFonts w:ascii="Times New Roman" w:hAnsi="Times New Roman"/>
          <w:color w:val="000000" w:themeColor="text1"/>
          <w:sz w:val="28"/>
          <w:szCs w:val="28"/>
          <w:shd w:val="clear" w:color="auto" w:fill="FFFFFF"/>
        </w:rPr>
        <w:t xml:space="preserve">Отже, у зв’язку з наявністю висновку ГРД питання про підтвердження або </w:t>
      </w:r>
      <w:proofErr w:type="spellStart"/>
      <w:r w:rsidRPr="005B7CEA">
        <w:rPr>
          <w:rFonts w:ascii="Times New Roman" w:hAnsi="Times New Roman"/>
          <w:color w:val="000000" w:themeColor="text1"/>
          <w:sz w:val="28"/>
          <w:szCs w:val="28"/>
          <w:shd w:val="clear" w:color="auto" w:fill="FFFFFF"/>
        </w:rPr>
        <w:t>непідтвердження</w:t>
      </w:r>
      <w:proofErr w:type="spellEnd"/>
      <w:r w:rsidRPr="005B7CEA">
        <w:rPr>
          <w:rFonts w:ascii="Times New Roman" w:hAnsi="Times New Roman"/>
          <w:color w:val="000000" w:themeColor="text1"/>
          <w:sz w:val="28"/>
          <w:szCs w:val="28"/>
          <w:shd w:val="clear" w:color="auto" w:fill="FFFFFF"/>
        </w:rPr>
        <w:t xml:space="preserve"> здатності кандидата на посаду судді апеляційного адміністративного суду </w:t>
      </w:r>
      <w:proofErr w:type="spellStart"/>
      <w:r w:rsidR="00722A9B" w:rsidRPr="005B7CEA">
        <w:rPr>
          <w:rFonts w:ascii="Times New Roman" w:hAnsi="Times New Roman"/>
          <w:color w:val="000000" w:themeColor="text1"/>
          <w:sz w:val="28"/>
          <w:szCs w:val="28"/>
          <w:shd w:val="clear" w:color="auto" w:fill="FFFFFF"/>
        </w:rPr>
        <w:t>Катаєвої</w:t>
      </w:r>
      <w:proofErr w:type="spellEnd"/>
      <w:r w:rsidR="00722A9B" w:rsidRPr="005B7CEA">
        <w:rPr>
          <w:rFonts w:ascii="Times New Roman" w:hAnsi="Times New Roman"/>
          <w:color w:val="000000" w:themeColor="text1"/>
          <w:sz w:val="28"/>
          <w:szCs w:val="28"/>
          <w:shd w:val="clear" w:color="auto" w:fill="FFFFFF"/>
        </w:rPr>
        <w:t> Е.В.</w:t>
      </w:r>
      <w:r w:rsidRPr="005B7CEA">
        <w:rPr>
          <w:rFonts w:ascii="Times New Roman" w:hAnsi="Times New Roman"/>
          <w:color w:val="000000" w:themeColor="text1"/>
          <w:sz w:val="28"/>
          <w:szCs w:val="28"/>
          <w:shd w:val="clear" w:color="auto" w:fill="FFFFFF"/>
        </w:rPr>
        <w:t xml:space="preserve"> здійснювати правосуддя в апеляційному адміністративному суді повинно вирішуватися Комісією у пленарному складі.</w:t>
      </w:r>
    </w:p>
    <w:p w:rsidR="00504243" w:rsidRPr="005B7CEA" w:rsidRDefault="00413747">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40" w:lineRule="auto"/>
        <w:ind w:left="0" w:firstLine="851"/>
        <w:jc w:val="both"/>
        <w:rPr>
          <w:rFonts w:ascii="Times New Roman" w:eastAsia="Times New Roman" w:hAnsi="Times New Roman"/>
          <w:color w:val="000000" w:themeColor="text1"/>
          <w:sz w:val="28"/>
          <w:szCs w:val="28"/>
          <w:highlight w:val="white"/>
        </w:rPr>
      </w:pPr>
      <w:r w:rsidRPr="005B7CEA">
        <w:rPr>
          <w:rFonts w:ascii="Times New Roman" w:eastAsia="Times New Roman" w:hAnsi="Times New Roman"/>
          <w:color w:val="000000" w:themeColor="text1"/>
          <w:sz w:val="28"/>
          <w:szCs w:val="28"/>
          <w:highlight w:val="white"/>
        </w:rPr>
        <w:t>Ураховуючи викладене, керуючись статтями 28, 79–79</w:t>
      </w:r>
      <w:r w:rsidRPr="005B7CEA">
        <w:rPr>
          <w:rFonts w:ascii="Times New Roman" w:eastAsia="Times New Roman" w:hAnsi="Times New Roman"/>
          <w:color w:val="000000" w:themeColor="text1"/>
          <w:sz w:val="28"/>
          <w:szCs w:val="28"/>
          <w:highlight w:val="white"/>
          <w:vertAlign w:val="superscript"/>
        </w:rPr>
        <w:t>3</w:t>
      </w:r>
      <w:r w:rsidRPr="005B7CEA">
        <w:rPr>
          <w:rFonts w:ascii="Times New Roman" w:eastAsia="Times New Roman" w:hAnsi="Times New Roman"/>
          <w:color w:val="000000" w:themeColor="text1"/>
          <w:sz w:val="28"/>
          <w:szCs w:val="28"/>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9B63EF" w:rsidRPr="005B7CEA">
        <w:rPr>
          <w:rFonts w:ascii="Times New Roman" w:eastAsia="Times New Roman" w:hAnsi="Times New Roman"/>
          <w:color w:val="000000" w:themeColor="text1"/>
          <w:sz w:val="28"/>
          <w:szCs w:val="28"/>
          <w:highlight w:val="white"/>
        </w:rPr>
        <w:t>одноголосно</w:t>
      </w:r>
      <w:r w:rsidR="00064279" w:rsidRPr="005B7CEA">
        <w:rPr>
          <w:rFonts w:ascii="Times New Roman" w:eastAsia="Times New Roman" w:hAnsi="Times New Roman"/>
          <w:color w:val="000000" w:themeColor="text1"/>
          <w:sz w:val="28"/>
          <w:szCs w:val="28"/>
          <w:highlight w:val="white"/>
        </w:rPr>
        <w:t xml:space="preserve"> </w:t>
      </w:r>
    </w:p>
    <w:p w:rsidR="00504243" w:rsidRPr="005B7CEA" w:rsidRDefault="00413747">
      <w:pPr>
        <w:shd w:val="clear" w:color="auto" w:fill="FFFFFF"/>
        <w:spacing w:after="240" w:line="240" w:lineRule="auto"/>
        <w:jc w:val="center"/>
        <w:rPr>
          <w:rFonts w:ascii="Times New Roman" w:eastAsia="Times New Roman" w:hAnsi="Times New Roman"/>
          <w:color w:val="000000" w:themeColor="text1"/>
          <w:sz w:val="28"/>
          <w:szCs w:val="28"/>
        </w:rPr>
      </w:pPr>
      <w:r w:rsidRPr="005B7CEA">
        <w:rPr>
          <w:rFonts w:ascii="Times New Roman" w:eastAsia="Times New Roman" w:hAnsi="Times New Roman"/>
          <w:color w:val="000000" w:themeColor="text1"/>
          <w:sz w:val="28"/>
          <w:szCs w:val="28"/>
        </w:rPr>
        <w:t>вирішила:</w:t>
      </w:r>
    </w:p>
    <w:p w:rsidR="00504243" w:rsidRPr="005B7CEA" w:rsidRDefault="0041374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851"/>
        <w:jc w:val="both"/>
        <w:rPr>
          <w:rFonts w:ascii="Times New Roman" w:eastAsia="Times New Roman" w:hAnsi="Times New Roman"/>
          <w:color w:val="000000" w:themeColor="text1"/>
          <w:sz w:val="28"/>
          <w:szCs w:val="28"/>
          <w:highlight w:val="white"/>
        </w:rPr>
      </w:pPr>
      <w:r w:rsidRPr="005B7CEA">
        <w:rPr>
          <w:rFonts w:ascii="Times New Roman" w:eastAsia="Times New Roman" w:hAnsi="Times New Roman"/>
          <w:color w:val="000000" w:themeColor="text1"/>
          <w:sz w:val="28"/>
          <w:szCs w:val="28"/>
          <w:highlight w:val="white"/>
        </w:rPr>
        <w:t xml:space="preserve">Визначити, що за результатами проходження процедури кваліфікаційного оцінювання кандидат на посаду судді апеляційного адміністративного суду </w:t>
      </w:r>
      <w:r w:rsidR="00722A9B" w:rsidRPr="005B7CEA">
        <w:rPr>
          <w:rFonts w:ascii="Times New Roman" w:eastAsia="Times New Roman" w:hAnsi="Times New Roman"/>
          <w:color w:val="000000" w:themeColor="text1"/>
          <w:sz w:val="28"/>
          <w:szCs w:val="28"/>
          <w:highlight w:val="white"/>
        </w:rPr>
        <w:t>Катаєва Елла Валеріївна</w:t>
      </w:r>
      <w:r w:rsidRPr="005B7CEA">
        <w:rPr>
          <w:rFonts w:ascii="Times New Roman" w:eastAsia="Times New Roman" w:hAnsi="Times New Roman"/>
          <w:color w:val="000000" w:themeColor="text1"/>
          <w:sz w:val="28"/>
          <w:szCs w:val="28"/>
          <w:highlight w:val="white"/>
        </w:rPr>
        <w:t xml:space="preserve"> набрала </w:t>
      </w:r>
      <w:r w:rsidR="00E4282E" w:rsidRPr="005B7CEA">
        <w:rPr>
          <w:rFonts w:ascii="Times New Roman" w:eastAsia="Times New Roman" w:hAnsi="Times New Roman"/>
          <w:color w:val="000000" w:themeColor="text1"/>
          <w:sz w:val="28"/>
          <w:szCs w:val="28"/>
          <w:highlight w:val="white"/>
        </w:rPr>
        <w:t>724,55</w:t>
      </w:r>
      <w:r w:rsidRPr="005B7CEA">
        <w:rPr>
          <w:rFonts w:ascii="Times New Roman" w:eastAsia="Times New Roman" w:hAnsi="Times New Roman"/>
          <w:color w:val="000000" w:themeColor="text1"/>
          <w:sz w:val="28"/>
          <w:szCs w:val="28"/>
          <w:highlight w:val="white"/>
        </w:rPr>
        <w:t> </w:t>
      </w:r>
      <w:proofErr w:type="spellStart"/>
      <w:r w:rsidRPr="005B7CEA">
        <w:rPr>
          <w:rFonts w:ascii="Times New Roman" w:eastAsia="Times New Roman" w:hAnsi="Times New Roman"/>
          <w:color w:val="000000" w:themeColor="text1"/>
          <w:sz w:val="28"/>
          <w:szCs w:val="28"/>
          <w:highlight w:val="white"/>
        </w:rPr>
        <w:t>бала</w:t>
      </w:r>
      <w:proofErr w:type="spellEnd"/>
      <w:r w:rsidRPr="005B7CEA">
        <w:rPr>
          <w:rFonts w:ascii="Times New Roman" w:eastAsia="Times New Roman" w:hAnsi="Times New Roman"/>
          <w:color w:val="000000" w:themeColor="text1"/>
          <w:sz w:val="28"/>
          <w:szCs w:val="28"/>
          <w:highlight w:val="white"/>
        </w:rPr>
        <w:t>.</w:t>
      </w:r>
    </w:p>
    <w:p w:rsidR="00504243" w:rsidRPr="005B7CEA" w:rsidRDefault="00504CB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240" w:lineRule="auto"/>
        <w:ind w:firstLine="851"/>
        <w:jc w:val="both"/>
        <w:rPr>
          <w:rFonts w:ascii="Times New Roman" w:eastAsia="Times New Roman" w:hAnsi="Times New Roman"/>
          <w:color w:val="000000" w:themeColor="text1"/>
          <w:sz w:val="28"/>
          <w:szCs w:val="28"/>
          <w:highlight w:val="white"/>
        </w:rPr>
      </w:pPr>
      <w:proofErr w:type="spellStart"/>
      <w:r w:rsidRPr="005B7CEA">
        <w:rPr>
          <w:rFonts w:ascii="Times New Roman" w:hAnsi="Times New Roman"/>
          <w:color w:val="000000" w:themeColor="text1"/>
          <w:sz w:val="28"/>
          <w:szCs w:val="28"/>
        </w:rPr>
        <w:t>Внести</w:t>
      </w:r>
      <w:proofErr w:type="spellEnd"/>
      <w:r w:rsidRPr="005B7CEA">
        <w:rPr>
          <w:rFonts w:ascii="Times New Roman" w:hAnsi="Times New Roman"/>
          <w:color w:val="000000" w:themeColor="text1"/>
          <w:sz w:val="28"/>
          <w:szCs w:val="28"/>
        </w:rPr>
        <w:t xml:space="preserve"> на розгляд Вищої кваліфікаційної комісії суддів України у пленарному складі питання про підтвердження здатності </w:t>
      </w:r>
      <w:proofErr w:type="spellStart"/>
      <w:r w:rsidR="00722A9B" w:rsidRPr="005B7CEA">
        <w:rPr>
          <w:rFonts w:ascii="Times New Roman" w:eastAsia="Times New Roman" w:hAnsi="Times New Roman"/>
          <w:color w:val="000000" w:themeColor="text1"/>
          <w:sz w:val="28"/>
          <w:szCs w:val="28"/>
          <w:highlight w:val="white"/>
        </w:rPr>
        <w:t>Катаєвої</w:t>
      </w:r>
      <w:proofErr w:type="spellEnd"/>
      <w:r w:rsidR="00722A9B" w:rsidRPr="005B7CEA">
        <w:rPr>
          <w:rFonts w:ascii="Times New Roman" w:eastAsia="Times New Roman" w:hAnsi="Times New Roman"/>
          <w:color w:val="000000" w:themeColor="text1"/>
          <w:sz w:val="28"/>
          <w:szCs w:val="28"/>
          <w:highlight w:val="white"/>
        </w:rPr>
        <w:t xml:space="preserve"> Елли Валеріївни</w:t>
      </w:r>
      <w:r w:rsidRPr="005B7CEA">
        <w:rPr>
          <w:rFonts w:ascii="Times New Roman" w:hAnsi="Times New Roman"/>
          <w:color w:val="000000" w:themeColor="text1"/>
          <w:sz w:val="28"/>
          <w:szCs w:val="28"/>
        </w:rPr>
        <w:t xml:space="preserve"> здійснювати правосуддя в апеляційному адміністративному суді.</w:t>
      </w:r>
    </w:p>
    <w:p w:rsidR="00504CB4" w:rsidRPr="005B7CEA" w:rsidRDefault="00504CB4" w:rsidP="003823A8">
      <w:pPr>
        <w:pStyle w:val="a8"/>
        <w:spacing w:before="0" w:beforeAutospacing="0" w:after="480" w:afterAutospacing="0" w:line="320" w:lineRule="exact"/>
        <w:jc w:val="both"/>
        <w:rPr>
          <w:color w:val="000000" w:themeColor="text1"/>
          <w:sz w:val="27"/>
          <w:szCs w:val="27"/>
          <w:lang w:val="uk-UA"/>
        </w:rPr>
      </w:pPr>
      <w:r w:rsidRPr="005B7CEA">
        <w:rPr>
          <w:color w:val="000000" w:themeColor="text1"/>
          <w:sz w:val="27"/>
          <w:szCs w:val="27"/>
          <w:lang w:val="uk-UA"/>
        </w:rPr>
        <w:t xml:space="preserve">Головуючий </w:t>
      </w:r>
      <w:r w:rsidR="00932CF6"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t xml:space="preserve">         </w:t>
      </w:r>
      <w:r w:rsidRPr="005B7CEA">
        <w:rPr>
          <w:color w:val="000000" w:themeColor="text1"/>
          <w:sz w:val="27"/>
          <w:szCs w:val="27"/>
          <w:lang w:val="uk-UA"/>
        </w:rPr>
        <w:t>Андрій ПАСІЧНИК</w:t>
      </w:r>
    </w:p>
    <w:p w:rsidR="00504CB4" w:rsidRPr="005B7CEA" w:rsidRDefault="00504CB4" w:rsidP="003823A8">
      <w:pPr>
        <w:pStyle w:val="a8"/>
        <w:spacing w:before="0" w:beforeAutospacing="0" w:after="480" w:afterAutospacing="0" w:line="320" w:lineRule="exact"/>
        <w:jc w:val="both"/>
        <w:rPr>
          <w:color w:val="000000" w:themeColor="text1"/>
          <w:sz w:val="27"/>
          <w:szCs w:val="27"/>
          <w:lang w:val="uk-UA"/>
        </w:rPr>
      </w:pPr>
      <w:r w:rsidRPr="005B7CEA">
        <w:rPr>
          <w:color w:val="000000" w:themeColor="text1"/>
          <w:sz w:val="27"/>
          <w:szCs w:val="27"/>
          <w:lang w:val="uk-UA"/>
        </w:rPr>
        <w:t xml:space="preserve">Члени Комісії: </w:t>
      </w:r>
      <w:r w:rsidR="00932CF6"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t xml:space="preserve">         </w:t>
      </w:r>
      <w:r w:rsidRPr="005B7CEA">
        <w:rPr>
          <w:color w:val="000000" w:themeColor="text1"/>
          <w:sz w:val="27"/>
          <w:szCs w:val="27"/>
          <w:lang w:val="uk-UA"/>
        </w:rPr>
        <w:t>Ярослав ДУХ</w:t>
      </w:r>
    </w:p>
    <w:p w:rsidR="00504CB4" w:rsidRPr="005B7CEA" w:rsidRDefault="00932CF6" w:rsidP="003823A8">
      <w:pPr>
        <w:pStyle w:val="a8"/>
        <w:spacing w:before="0" w:beforeAutospacing="0" w:after="480" w:afterAutospacing="0" w:line="320" w:lineRule="exact"/>
        <w:jc w:val="both"/>
        <w:rPr>
          <w:color w:val="000000" w:themeColor="text1"/>
          <w:sz w:val="27"/>
          <w:szCs w:val="27"/>
          <w:lang w:val="uk-UA"/>
        </w:rPr>
      </w:pP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t xml:space="preserve">         </w:t>
      </w:r>
      <w:r w:rsidR="00504CB4" w:rsidRPr="005B7CEA">
        <w:rPr>
          <w:color w:val="000000" w:themeColor="text1"/>
          <w:sz w:val="27"/>
          <w:szCs w:val="27"/>
          <w:lang w:val="uk-UA"/>
        </w:rPr>
        <w:t>Роман КИДИСЮК</w:t>
      </w:r>
    </w:p>
    <w:p w:rsidR="00504CB4" w:rsidRPr="005B7CEA" w:rsidRDefault="00932CF6" w:rsidP="003823A8">
      <w:pPr>
        <w:pStyle w:val="a8"/>
        <w:spacing w:before="0" w:beforeAutospacing="0" w:after="480" w:afterAutospacing="0" w:line="320" w:lineRule="exact"/>
        <w:jc w:val="both"/>
        <w:rPr>
          <w:color w:val="000000" w:themeColor="text1"/>
          <w:sz w:val="27"/>
          <w:szCs w:val="27"/>
          <w:lang w:val="uk-UA"/>
        </w:rPr>
      </w:pP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t xml:space="preserve">         </w:t>
      </w:r>
      <w:r w:rsidR="00504CB4" w:rsidRPr="005B7CEA">
        <w:rPr>
          <w:color w:val="000000" w:themeColor="text1"/>
          <w:sz w:val="27"/>
          <w:szCs w:val="27"/>
          <w:lang w:val="uk-UA"/>
        </w:rPr>
        <w:t>Олег КОЛІУШ</w:t>
      </w:r>
    </w:p>
    <w:p w:rsidR="00504CB4" w:rsidRPr="005B7CEA" w:rsidRDefault="00932CF6" w:rsidP="003823A8">
      <w:pPr>
        <w:pStyle w:val="a8"/>
        <w:spacing w:before="0" w:beforeAutospacing="0" w:after="480" w:afterAutospacing="0" w:line="320" w:lineRule="exact"/>
        <w:jc w:val="both"/>
        <w:rPr>
          <w:color w:val="000000" w:themeColor="text1"/>
          <w:sz w:val="27"/>
          <w:szCs w:val="27"/>
          <w:lang w:val="uk-UA"/>
        </w:rPr>
      </w:pP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t xml:space="preserve">         </w:t>
      </w:r>
      <w:r w:rsidR="00504CB4" w:rsidRPr="005B7CEA">
        <w:rPr>
          <w:color w:val="000000" w:themeColor="text1"/>
          <w:sz w:val="27"/>
          <w:szCs w:val="27"/>
          <w:lang w:val="uk-UA"/>
        </w:rPr>
        <w:t>Роман САБОДАШ</w:t>
      </w:r>
    </w:p>
    <w:p w:rsidR="00504CB4" w:rsidRPr="005B7CEA" w:rsidRDefault="00504CB4" w:rsidP="003823A8">
      <w:pPr>
        <w:pStyle w:val="a8"/>
        <w:spacing w:before="0" w:beforeAutospacing="0" w:after="480" w:afterAutospacing="0" w:line="320" w:lineRule="exact"/>
        <w:jc w:val="both"/>
        <w:rPr>
          <w:color w:val="000000" w:themeColor="text1"/>
          <w:sz w:val="27"/>
          <w:szCs w:val="27"/>
          <w:lang w:val="uk-UA"/>
        </w:rPr>
      </w:pP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Pr="005B7CEA">
        <w:rPr>
          <w:color w:val="000000" w:themeColor="text1"/>
          <w:sz w:val="27"/>
          <w:szCs w:val="27"/>
          <w:lang w:val="uk-UA"/>
        </w:rPr>
        <w:tab/>
      </w:r>
      <w:r w:rsidR="00932CF6" w:rsidRPr="005B7CEA">
        <w:rPr>
          <w:color w:val="000000" w:themeColor="text1"/>
          <w:sz w:val="27"/>
          <w:szCs w:val="27"/>
          <w:lang w:val="uk-UA"/>
        </w:rPr>
        <w:tab/>
      </w:r>
      <w:r w:rsidR="00932CF6" w:rsidRPr="005B7CEA">
        <w:rPr>
          <w:color w:val="000000" w:themeColor="text1"/>
          <w:sz w:val="27"/>
          <w:szCs w:val="27"/>
          <w:lang w:val="uk-UA"/>
        </w:rPr>
        <w:tab/>
        <w:t xml:space="preserve">         </w:t>
      </w:r>
      <w:r w:rsidRPr="005B7CEA">
        <w:rPr>
          <w:color w:val="000000" w:themeColor="text1"/>
          <w:sz w:val="27"/>
          <w:szCs w:val="27"/>
          <w:lang w:val="uk-UA"/>
        </w:rPr>
        <w:t>Руслан СИДОРОВИЧ</w:t>
      </w:r>
    </w:p>
    <w:sectPr w:rsidR="00504CB4" w:rsidRPr="005B7CEA" w:rsidSect="00947982">
      <w:headerReference w:type="default" r:id="rId10"/>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215" w:rsidRDefault="00E65215">
      <w:pPr>
        <w:spacing w:after="0" w:line="240" w:lineRule="auto"/>
      </w:pPr>
      <w:r>
        <w:separator/>
      </w:r>
    </w:p>
  </w:endnote>
  <w:endnote w:type="continuationSeparator" w:id="0">
    <w:p w:rsidR="00E65215" w:rsidRDefault="00E6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215" w:rsidRDefault="00E65215">
      <w:pPr>
        <w:spacing w:after="0" w:line="240" w:lineRule="auto"/>
      </w:pPr>
      <w:r>
        <w:separator/>
      </w:r>
    </w:p>
  </w:footnote>
  <w:footnote w:type="continuationSeparator" w:id="0">
    <w:p w:rsidR="00E65215" w:rsidRDefault="00E65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02F" w:rsidRDefault="002C602F">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2C602F" w:rsidRDefault="002C602F">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3"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5"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1"/>
  </w:num>
  <w:num w:numId="6">
    <w:abstractNumId w:val="5"/>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3"/>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1388D"/>
    <w:rsid w:val="000144F9"/>
    <w:rsid w:val="0001503C"/>
    <w:rsid w:val="00025FCD"/>
    <w:rsid w:val="0003170A"/>
    <w:rsid w:val="0003465D"/>
    <w:rsid w:val="00041123"/>
    <w:rsid w:val="00041ED6"/>
    <w:rsid w:val="000439CA"/>
    <w:rsid w:val="00057949"/>
    <w:rsid w:val="0006006E"/>
    <w:rsid w:val="00064279"/>
    <w:rsid w:val="000845D1"/>
    <w:rsid w:val="00092166"/>
    <w:rsid w:val="00094A46"/>
    <w:rsid w:val="00096D2A"/>
    <w:rsid w:val="000A10FD"/>
    <w:rsid w:val="000B3061"/>
    <w:rsid w:val="000B3AFB"/>
    <w:rsid w:val="000B570E"/>
    <w:rsid w:val="000B7821"/>
    <w:rsid w:val="000C06C8"/>
    <w:rsid w:val="000C1565"/>
    <w:rsid w:val="000D5A55"/>
    <w:rsid w:val="000D745D"/>
    <w:rsid w:val="000E0288"/>
    <w:rsid w:val="000E0FA9"/>
    <w:rsid w:val="000E7B62"/>
    <w:rsid w:val="000F213C"/>
    <w:rsid w:val="000F2908"/>
    <w:rsid w:val="000F54FE"/>
    <w:rsid w:val="000F7364"/>
    <w:rsid w:val="00100B8B"/>
    <w:rsid w:val="00101DA6"/>
    <w:rsid w:val="00107A0F"/>
    <w:rsid w:val="00113456"/>
    <w:rsid w:val="00115417"/>
    <w:rsid w:val="00116324"/>
    <w:rsid w:val="0012020C"/>
    <w:rsid w:val="0012305E"/>
    <w:rsid w:val="00124647"/>
    <w:rsid w:val="0013003F"/>
    <w:rsid w:val="00140259"/>
    <w:rsid w:val="00151EAC"/>
    <w:rsid w:val="001541E8"/>
    <w:rsid w:val="00156E2E"/>
    <w:rsid w:val="001664AC"/>
    <w:rsid w:val="001742CC"/>
    <w:rsid w:val="0017680D"/>
    <w:rsid w:val="00176F1A"/>
    <w:rsid w:val="00177A8D"/>
    <w:rsid w:val="0018172A"/>
    <w:rsid w:val="0019587A"/>
    <w:rsid w:val="00195C10"/>
    <w:rsid w:val="001A4742"/>
    <w:rsid w:val="001A683B"/>
    <w:rsid w:val="001B684C"/>
    <w:rsid w:val="001C0816"/>
    <w:rsid w:val="001C2288"/>
    <w:rsid w:val="001C4BEA"/>
    <w:rsid w:val="001C69ED"/>
    <w:rsid w:val="001E2626"/>
    <w:rsid w:val="001E4A9B"/>
    <w:rsid w:val="001F4EFA"/>
    <w:rsid w:val="002014D3"/>
    <w:rsid w:val="002027D8"/>
    <w:rsid w:val="00204A97"/>
    <w:rsid w:val="00205F76"/>
    <w:rsid w:val="002159DA"/>
    <w:rsid w:val="002163D1"/>
    <w:rsid w:val="00220C5D"/>
    <w:rsid w:val="002233DD"/>
    <w:rsid w:val="002235CE"/>
    <w:rsid w:val="00232C34"/>
    <w:rsid w:val="002432AF"/>
    <w:rsid w:val="0024793A"/>
    <w:rsid w:val="002515C8"/>
    <w:rsid w:val="00255E22"/>
    <w:rsid w:val="00257325"/>
    <w:rsid w:val="00257430"/>
    <w:rsid w:val="00257E2C"/>
    <w:rsid w:val="00260ACF"/>
    <w:rsid w:val="00267605"/>
    <w:rsid w:val="00270071"/>
    <w:rsid w:val="00274D77"/>
    <w:rsid w:val="0027677D"/>
    <w:rsid w:val="00283A42"/>
    <w:rsid w:val="002904A4"/>
    <w:rsid w:val="002A0B4E"/>
    <w:rsid w:val="002A1FCE"/>
    <w:rsid w:val="002A305B"/>
    <w:rsid w:val="002B3503"/>
    <w:rsid w:val="002B3DA7"/>
    <w:rsid w:val="002C481F"/>
    <w:rsid w:val="002C602F"/>
    <w:rsid w:val="002D4B27"/>
    <w:rsid w:val="002D4B4F"/>
    <w:rsid w:val="002D4D21"/>
    <w:rsid w:val="002D5FD3"/>
    <w:rsid w:val="002E22AB"/>
    <w:rsid w:val="002E3F11"/>
    <w:rsid w:val="002E4448"/>
    <w:rsid w:val="002E7364"/>
    <w:rsid w:val="002F1AFE"/>
    <w:rsid w:val="002F220D"/>
    <w:rsid w:val="002F557B"/>
    <w:rsid w:val="003036A0"/>
    <w:rsid w:val="00304406"/>
    <w:rsid w:val="00306289"/>
    <w:rsid w:val="00306C4E"/>
    <w:rsid w:val="00310207"/>
    <w:rsid w:val="00312798"/>
    <w:rsid w:val="0031789C"/>
    <w:rsid w:val="003228C8"/>
    <w:rsid w:val="0034390A"/>
    <w:rsid w:val="003555C3"/>
    <w:rsid w:val="0035623C"/>
    <w:rsid w:val="0036230F"/>
    <w:rsid w:val="00370229"/>
    <w:rsid w:val="00374418"/>
    <w:rsid w:val="00374696"/>
    <w:rsid w:val="00374C81"/>
    <w:rsid w:val="003756FD"/>
    <w:rsid w:val="003821F3"/>
    <w:rsid w:val="003823A8"/>
    <w:rsid w:val="00384CC3"/>
    <w:rsid w:val="0038665C"/>
    <w:rsid w:val="00397810"/>
    <w:rsid w:val="003A3D96"/>
    <w:rsid w:val="003A499B"/>
    <w:rsid w:val="003C190C"/>
    <w:rsid w:val="003C1C23"/>
    <w:rsid w:val="003C3350"/>
    <w:rsid w:val="003C3F06"/>
    <w:rsid w:val="003C71F7"/>
    <w:rsid w:val="003D0E29"/>
    <w:rsid w:val="003D29B5"/>
    <w:rsid w:val="003D6CF6"/>
    <w:rsid w:val="003D7164"/>
    <w:rsid w:val="003E0013"/>
    <w:rsid w:val="003E3150"/>
    <w:rsid w:val="003E448D"/>
    <w:rsid w:val="003E7550"/>
    <w:rsid w:val="003E7640"/>
    <w:rsid w:val="003F08A4"/>
    <w:rsid w:val="004014FB"/>
    <w:rsid w:val="00401EA2"/>
    <w:rsid w:val="00402003"/>
    <w:rsid w:val="004028A2"/>
    <w:rsid w:val="00407B6B"/>
    <w:rsid w:val="004101BC"/>
    <w:rsid w:val="00413747"/>
    <w:rsid w:val="004156C7"/>
    <w:rsid w:val="00422B26"/>
    <w:rsid w:val="004232F2"/>
    <w:rsid w:val="004273C4"/>
    <w:rsid w:val="004337B8"/>
    <w:rsid w:val="00434652"/>
    <w:rsid w:val="00444689"/>
    <w:rsid w:val="00451DD4"/>
    <w:rsid w:val="0045442D"/>
    <w:rsid w:val="00463CEB"/>
    <w:rsid w:val="00466ED5"/>
    <w:rsid w:val="004670C2"/>
    <w:rsid w:val="00480816"/>
    <w:rsid w:val="00481C17"/>
    <w:rsid w:val="004822A0"/>
    <w:rsid w:val="00490FDB"/>
    <w:rsid w:val="004A320B"/>
    <w:rsid w:val="004A6B64"/>
    <w:rsid w:val="004B09AF"/>
    <w:rsid w:val="004C1798"/>
    <w:rsid w:val="004C5244"/>
    <w:rsid w:val="004D404A"/>
    <w:rsid w:val="004D49D3"/>
    <w:rsid w:val="004E5A5B"/>
    <w:rsid w:val="004F497F"/>
    <w:rsid w:val="004F7DD7"/>
    <w:rsid w:val="005000DB"/>
    <w:rsid w:val="00504243"/>
    <w:rsid w:val="00504CB4"/>
    <w:rsid w:val="00507884"/>
    <w:rsid w:val="00510A3F"/>
    <w:rsid w:val="00511B85"/>
    <w:rsid w:val="00520C9C"/>
    <w:rsid w:val="005224A2"/>
    <w:rsid w:val="00526E5A"/>
    <w:rsid w:val="00527C97"/>
    <w:rsid w:val="005375B6"/>
    <w:rsid w:val="00540658"/>
    <w:rsid w:val="00540D38"/>
    <w:rsid w:val="00541F11"/>
    <w:rsid w:val="0054282A"/>
    <w:rsid w:val="00542961"/>
    <w:rsid w:val="00543215"/>
    <w:rsid w:val="00543B78"/>
    <w:rsid w:val="00544A19"/>
    <w:rsid w:val="0055135E"/>
    <w:rsid w:val="0056097B"/>
    <w:rsid w:val="00560AF7"/>
    <w:rsid w:val="00570E74"/>
    <w:rsid w:val="00572761"/>
    <w:rsid w:val="0057676A"/>
    <w:rsid w:val="00577A9E"/>
    <w:rsid w:val="0058059B"/>
    <w:rsid w:val="005814C1"/>
    <w:rsid w:val="00586583"/>
    <w:rsid w:val="00587B9B"/>
    <w:rsid w:val="00592BBA"/>
    <w:rsid w:val="005939A6"/>
    <w:rsid w:val="005A446E"/>
    <w:rsid w:val="005A7A8E"/>
    <w:rsid w:val="005B0559"/>
    <w:rsid w:val="005B0788"/>
    <w:rsid w:val="005B0CA6"/>
    <w:rsid w:val="005B56B7"/>
    <w:rsid w:val="005B7CEA"/>
    <w:rsid w:val="005C2D22"/>
    <w:rsid w:val="005D0D28"/>
    <w:rsid w:val="005D2D43"/>
    <w:rsid w:val="005D6048"/>
    <w:rsid w:val="005D6B54"/>
    <w:rsid w:val="005E44FF"/>
    <w:rsid w:val="005E4C6A"/>
    <w:rsid w:val="005F451F"/>
    <w:rsid w:val="00606717"/>
    <w:rsid w:val="00613FCD"/>
    <w:rsid w:val="00614059"/>
    <w:rsid w:val="0061704D"/>
    <w:rsid w:val="00630027"/>
    <w:rsid w:val="006336FB"/>
    <w:rsid w:val="006341D6"/>
    <w:rsid w:val="006342CB"/>
    <w:rsid w:val="00640A77"/>
    <w:rsid w:val="006440B1"/>
    <w:rsid w:val="00644EA3"/>
    <w:rsid w:val="00655D48"/>
    <w:rsid w:val="006608BF"/>
    <w:rsid w:val="0066334F"/>
    <w:rsid w:val="0067039A"/>
    <w:rsid w:val="006720C7"/>
    <w:rsid w:val="00674CA9"/>
    <w:rsid w:val="00687D0B"/>
    <w:rsid w:val="006A7F1D"/>
    <w:rsid w:val="006B2B45"/>
    <w:rsid w:val="006B77FF"/>
    <w:rsid w:val="006C59DD"/>
    <w:rsid w:val="006D1CB7"/>
    <w:rsid w:val="006D2AD2"/>
    <w:rsid w:val="006D5C17"/>
    <w:rsid w:val="006E376A"/>
    <w:rsid w:val="006F3285"/>
    <w:rsid w:val="00700E1D"/>
    <w:rsid w:val="00702CB0"/>
    <w:rsid w:val="00703FD6"/>
    <w:rsid w:val="00705BAA"/>
    <w:rsid w:val="00711256"/>
    <w:rsid w:val="00712989"/>
    <w:rsid w:val="00714CF1"/>
    <w:rsid w:val="00715977"/>
    <w:rsid w:val="00716701"/>
    <w:rsid w:val="007169AC"/>
    <w:rsid w:val="00716C72"/>
    <w:rsid w:val="00720B6C"/>
    <w:rsid w:val="00722A9B"/>
    <w:rsid w:val="0072402F"/>
    <w:rsid w:val="00726494"/>
    <w:rsid w:val="00731327"/>
    <w:rsid w:val="00732D53"/>
    <w:rsid w:val="0073308D"/>
    <w:rsid w:val="0073324F"/>
    <w:rsid w:val="00736B87"/>
    <w:rsid w:val="007408A6"/>
    <w:rsid w:val="00742C33"/>
    <w:rsid w:val="00760A39"/>
    <w:rsid w:val="00762945"/>
    <w:rsid w:val="00772654"/>
    <w:rsid w:val="00775474"/>
    <w:rsid w:val="00775E23"/>
    <w:rsid w:val="00776E60"/>
    <w:rsid w:val="0078339B"/>
    <w:rsid w:val="00783CFE"/>
    <w:rsid w:val="0079048A"/>
    <w:rsid w:val="0079622B"/>
    <w:rsid w:val="00796383"/>
    <w:rsid w:val="007A068B"/>
    <w:rsid w:val="007A4A4B"/>
    <w:rsid w:val="007A7CBC"/>
    <w:rsid w:val="007B02E4"/>
    <w:rsid w:val="007B7923"/>
    <w:rsid w:val="007C1AE7"/>
    <w:rsid w:val="007C2A0D"/>
    <w:rsid w:val="007D10E6"/>
    <w:rsid w:val="007F3618"/>
    <w:rsid w:val="00806A84"/>
    <w:rsid w:val="0081191B"/>
    <w:rsid w:val="008276A1"/>
    <w:rsid w:val="00827C71"/>
    <w:rsid w:val="00835BA3"/>
    <w:rsid w:val="008424EF"/>
    <w:rsid w:val="00851979"/>
    <w:rsid w:val="00852F63"/>
    <w:rsid w:val="00853A09"/>
    <w:rsid w:val="00874A26"/>
    <w:rsid w:val="00875634"/>
    <w:rsid w:val="00881DB2"/>
    <w:rsid w:val="00890B3C"/>
    <w:rsid w:val="00896528"/>
    <w:rsid w:val="0089665A"/>
    <w:rsid w:val="008A6A76"/>
    <w:rsid w:val="008A6F55"/>
    <w:rsid w:val="008B01E1"/>
    <w:rsid w:val="008B07EE"/>
    <w:rsid w:val="008B215E"/>
    <w:rsid w:val="008C18B2"/>
    <w:rsid w:val="008C3C3B"/>
    <w:rsid w:val="008D1CD4"/>
    <w:rsid w:val="008D515F"/>
    <w:rsid w:val="008E2223"/>
    <w:rsid w:val="008E3CAB"/>
    <w:rsid w:val="008F2AC0"/>
    <w:rsid w:val="008F57FE"/>
    <w:rsid w:val="009019F4"/>
    <w:rsid w:val="0090291D"/>
    <w:rsid w:val="009158B0"/>
    <w:rsid w:val="00916167"/>
    <w:rsid w:val="009210A3"/>
    <w:rsid w:val="00922718"/>
    <w:rsid w:val="0092336B"/>
    <w:rsid w:val="00923C38"/>
    <w:rsid w:val="00932CF6"/>
    <w:rsid w:val="009365C4"/>
    <w:rsid w:val="0093760D"/>
    <w:rsid w:val="00943518"/>
    <w:rsid w:val="00945B69"/>
    <w:rsid w:val="00947982"/>
    <w:rsid w:val="00947AF6"/>
    <w:rsid w:val="0095783B"/>
    <w:rsid w:val="00992A26"/>
    <w:rsid w:val="00993900"/>
    <w:rsid w:val="00994CD2"/>
    <w:rsid w:val="009A2198"/>
    <w:rsid w:val="009A2B8A"/>
    <w:rsid w:val="009A2E61"/>
    <w:rsid w:val="009A56D8"/>
    <w:rsid w:val="009A7E90"/>
    <w:rsid w:val="009B3884"/>
    <w:rsid w:val="009B4500"/>
    <w:rsid w:val="009B62B1"/>
    <w:rsid w:val="009B63EF"/>
    <w:rsid w:val="009B7338"/>
    <w:rsid w:val="009C2A5D"/>
    <w:rsid w:val="009C3085"/>
    <w:rsid w:val="009E0E77"/>
    <w:rsid w:val="009E3786"/>
    <w:rsid w:val="009E64BC"/>
    <w:rsid w:val="009F010C"/>
    <w:rsid w:val="009F25F7"/>
    <w:rsid w:val="009F354F"/>
    <w:rsid w:val="00A03124"/>
    <w:rsid w:val="00A046B7"/>
    <w:rsid w:val="00A14365"/>
    <w:rsid w:val="00A20406"/>
    <w:rsid w:val="00A41BA7"/>
    <w:rsid w:val="00A473D0"/>
    <w:rsid w:val="00A5406F"/>
    <w:rsid w:val="00A56018"/>
    <w:rsid w:val="00A60DF0"/>
    <w:rsid w:val="00A6255E"/>
    <w:rsid w:val="00A70B9F"/>
    <w:rsid w:val="00A7580D"/>
    <w:rsid w:val="00A8220D"/>
    <w:rsid w:val="00A945F2"/>
    <w:rsid w:val="00A94C0A"/>
    <w:rsid w:val="00A94FB3"/>
    <w:rsid w:val="00AA2D3D"/>
    <w:rsid w:val="00AA3BBE"/>
    <w:rsid w:val="00AA72A4"/>
    <w:rsid w:val="00AB291A"/>
    <w:rsid w:val="00AC50D2"/>
    <w:rsid w:val="00AC6B79"/>
    <w:rsid w:val="00AC76D0"/>
    <w:rsid w:val="00AD4969"/>
    <w:rsid w:val="00AE649D"/>
    <w:rsid w:val="00AF0AD1"/>
    <w:rsid w:val="00B034ED"/>
    <w:rsid w:val="00B07979"/>
    <w:rsid w:val="00B106B9"/>
    <w:rsid w:val="00B25EE6"/>
    <w:rsid w:val="00B35D69"/>
    <w:rsid w:val="00B4599D"/>
    <w:rsid w:val="00B46C0C"/>
    <w:rsid w:val="00B505E8"/>
    <w:rsid w:val="00B51986"/>
    <w:rsid w:val="00B637BD"/>
    <w:rsid w:val="00B65D41"/>
    <w:rsid w:val="00B6785F"/>
    <w:rsid w:val="00B67B68"/>
    <w:rsid w:val="00B75A19"/>
    <w:rsid w:val="00B767BD"/>
    <w:rsid w:val="00B77EED"/>
    <w:rsid w:val="00B81C7B"/>
    <w:rsid w:val="00B86F52"/>
    <w:rsid w:val="00B9395F"/>
    <w:rsid w:val="00BB2DF2"/>
    <w:rsid w:val="00BD26CE"/>
    <w:rsid w:val="00BD36A8"/>
    <w:rsid w:val="00BD50CD"/>
    <w:rsid w:val="00BD56DA"/>
    <w:rsid w:val="00BE475A"/>
    <w:rsid w:val="00BE6F2B"/>
    <w:rsid w:val="00BF464B"/>
    <w:rsid w:val="00C00FBC"/>
    <w:rsid w:val="00C036B0"/>
    <w:rsid w:val="00C03B41"/>
    <w:rsid w:val="00C045B9"/>
    <w:rsid w:val="00C04B1B"/>
    <w:rsid w:val="00C05732"/>
    <w:rsid w:val="00C1046E"/>
    <w:rsid w:val="00C16562"/>
    <w:rsid w:val="00C202D6"/>
    <w:rsid w:val="00C277D7"/>
    <w:rsid w:val="00C33AC1"/>
    <w:rsid w:val="00C35723"/>
    <w:rsid w:val="00C44290"/>
    <w:rsid w:val="00C445D1"/>
    <w:rsid w:val="00C44DF6"/>
    <w:rsid w:val="00C46D0D"/>
    <w:rsid w:val="00C53100"/>
    <w:rsid w:val="00C60E68"/>
    <w:rsid w:val="00C65E89"/>
    <w:rsid w:val="00C75C14"/>
    <w:rsid w:val="00C80CCF"/>
    <w:rsid w:val="00C86A51"/>
    <w:rsid w:val="00C879F6"/>
    <w:rsid w:val="00C87ECD"/>
    <w:rsid w:val="00C909D8"/>
    <w:rsid w:val="00C97C41"/>
    <w:rsid w:val="00CA7F1A"/>
    <w:rsid w:val="00CB5842"/>
    <w:rsid w:val="00CC3092"/>
    <w:rsid w:val="00CC4121"/>
    <w:rsid w:val="00CC4C4A"/>
    <w:rsid w:val="00CD3044"/>
    <w:rsid w:val="00CD3BC3"/>
    <w:rsid w:val="00CD45A5"/>
    <w:rsid w:val="00CD612E"/>
    <w:rsid w:val="00CE374D"/>
    <w:rsid w:val="00CE38B3"/>
    <w:rsid w:val="00CF157F"/>
    <w:rsid w:val="00CF5A2C"/>
    <w:rsid w:val="00CF6C73"/>
    <w:rsid w:val="00D02A0D"/>
    <w:rsid w:val="00D07F08"/>
    <w:rsid w:val="00D1118B"/>
    <w:rsid w:val="00D11D1C"/>
    <w:rsid w:val="00D11D2D"/>
    <w:rsid w:val="00D12C2C"/>
    <w:rsid w:val="00D15D6A"/>
    <w:rsid w:val="00D26E1C"/>
    <w:rsid w:val="00D30574"/>
    <w:rsid w:val="00D37E5F"/>
    <w:rsid w:val="00D43634"/>
    <w:rsid w:val="00D57D6B"/>
    <w:rsid w:val="00D65C8D"/>
    <w:rsid w:val="00D70EE8"/>
    <w:rsid w:val="00D7207C"/>
    <w:rsid w:val="00D81D51"/>
    <w:rsid w:val="00D912A5"/>
    <w:rsid w:val="00D92E03"/>
    <w:rsid w:val="00D959C5"/>
    <w:rsid w:val="00DA316D"/>
    <w:rsid w:val="00DA36F8"/>
    <w:rsid w:val="00DA41E5"/>
    <w:rsid w:val="00DA463B"/>
    <w:rsid w:val="00DA4E62"/>
    <w:rsid w:val="00DB3DB3"/>
    <w:rsid w:val="00DC2BF1"/>
    <w:rsid w:val="00DC4DC8"/>
    <w:rsid w:val="00DC5898"/>
    <w:rsid w:val="00DD1C9C"/>
    <w:rsid w:val="00DD1F57"/>
    <w:rsid w:val="00DD6A6D"/>
    <w:rsid w:val="00DD7BFF"/>
    <w:rsid w:val="00DF1425"/>
    <w:rsid w:val="00DF23FF"/>
    <w:rsid w:val="00E00A9D"/>
    <w:rsid w:val="00E00E97"/>
    <w:rsid w:val="00E03186"/>
    <w:rsid w:val="00E10DDB"/>
    <w:rsid w:val="00E221EB"/>
    <w:rsid w:val="00E23B7D"/>
    <w:rsid w:val="00E3635C"/>
    <w:rsid w:val="00E4282E"/>
    <w:rsid w:val="00E42C56"/>
    <w:rsid w:val="00E541E1"/>
    <w:rsid w:val="00E65215"/>
    <w:rsid w:val="00E76E6C"/>
    <w:rsid w:val="00E8323D"/>
    <w:rsid w:val="00E8386A"/>
    <w:rsid w:val="00E94E6C"/>
    <w:rsid w:val="00EA2D43"/>
    <w:rsid w:val="00EA3695"/>
    <w:rsid w:val="00EA5209"/>
    <w:rsid w:val="00EA7D87"/>
    <w:rsid w:val="00EB035E"/>
    <w:rsid w:val="00EB1671"/>
    <w:rsid w:val="00EB23B3"/>
    <w:rsid w:val="00EB6127"/>
    <w:rsid w:val="00EC0EDC"/>
    <w:rsid w:val="00EC347F"/>
    <w:rsid w:val="00ED2FD0"/>
    <w:rsid w:val="00ED4FCC"/>
    <w:rsid w:val="00ED720F"/>
    <w:rsid w:val="00EE50CE"/>
    <w:rsid w:val="00EE6122"/>
    <w:rsid w:val="00EF1673"/>
    <w:rsid w:val="00EF28AF"/>
    <w:rsid w:val="00EF32B5"/>
    <w:rsid w:val="00EF6BDF"/>
    <w:rsid w:val="00F01419"/>
    <w:rsid w:val="00F017B8"/>
    <w:rsid w:val="00F02C02"/>
    <w:rsid w:val="00F05949"/>
    <w:rsid w:val="00F2106C"/>
    <w:rsid w:val="00F22C4A"/>
    <w:rsid w:val="00F2584E"/>
    <w:rsid w:val="00F3377E"/>
    <w:rsid w:val="00F3442F"/>
    <w:rsid w:val="00F3782C"/>
    <w:rsid w:val="00F44A2D"/>
    <w:rsid w:val="00F45CC1"/>
    <w:rsid w:val="00F54122"/>
    <w:rsid w:val="00F5731A"/>
    <w:rsid w:val="00F60025"/>
    <w:rsid w:val="00F66DAE"/>
    <w:rsid w:val="00F67769"/>
    <w:rsid w:val="00F67D20"/>
    <w:rsid w:val="00F811F4"/>
    <w:rsid w:val="00F91EF7"/>
    <w:rsid w:val="00F92D48"/>
    <w:rsid w:val="00F93FE6"/>
    <w:rsid w:val="00F94F9E"/>
    <w:rsid w:val="00F95339"/>
    <w:rsid w:val="00F975B3"/>
    <w:rsid w:val="00FA0DA4"/>
    <w:rsid w:val="00FA0E9A"/>
    <w:rsid w:val="00FA36A6"/>
    <w:rsid w:val="00FA6F32"/>
    <w:rsid w:val="00FB4F28"/>
    <w:rsid w:val="00FB5336"/>
    <w:rsid w:val="00FC4472"/>
    <w:rsid w:val="00FD228C"/>
    <w:rsid w:val="00FD6B02"/>
    <w:rsid w:val="00FE3F7C"/>
    <w:rsid w:val="00FF04E1"/>
    <w:rsid w:val="00FF4877"/>
    <w:rsid w:val="00FF6040"/>
    <w:rsid w:val="00FF6545"/>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659C"/>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71D476-4310-4BD0-9561-4C0F2A2E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3770</TotalTime>
  <Pages>1</Pages>
  <Words>58775</Words>
  <Characters>33503</Characters>
  <Application>Microsoft Office Word</Application>
  <DocSecurity>0</DocSecurity>
  <Lines>279</Lines>
  <Paragraphs>184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Василенко Наталія Іванівна</cp:lastModifiedBy>
  <cp:revision>335</cp:revision>
  <dcterms:created xsi:type="dcterms:W3CDTF">2025-05-16T08:44:00Z</dcterms:created>
  <dcterms:modified xsi:type="dcterms:W3CDTF">2025-07-11T06:53:00Z</dcterms:modified>
</cp:coreProperties>
</file>