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80" w:rsidRPr="00F1016C" w:rsidRDefault="0024100D" w:rsidP="003F1BF7">
      <w:pPr>
        <w:shd w:val="clear" w:color="auto" w:fill="FFFFFF"/>
        <w:tabs>
          <w:tab w:val="left" w:pos="3969"/>
        </w:tabs>
        <w:ind w:left="1" w:right="-15" w:hanging="3"/>
        <w:jc w:val="center"/>
        <w:rPr>
          <w:color w:val="000000"/>
          <w:sz w:val="28"/>
          <w:szCs w:val="28"/>
          <w:lang w:val="uk-UA"/>
        </w:rPr>
      </w:pPr>
      <w:r w:rsidRPr="00F1016C">
        <w:rPr>
          <w:noProof/>
          <w:sz w:val="28"/>
          <w:szCs w:val="28"/>
          <w:lang w:val="uk-UA" w:eastAsia="uk-UA"/>
        </w:rPr>
        <w:drawing>
          <wp:inline distT="0" distB="0" distL="114300" distR="114300" wp14:anchorId="343FB8B2" wp14:editId="0B9D45A1">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DC5B80" w:rsidRPr="00F1016C" w:rsidRDefault="00DC5B80">
      <w:pPr>
        <w:pBdr>
          <w:top w:val="nil"/>
          <w:left w:val="nil"/>
          <w:bottom w:val="nil"/>
          <w:right w:val="nil"/>
          <w:between w:val="nil"/>
        </w:pBdr>
        <w:spacing w:line="240" w:lineRule="auto"/>
        <w:ind w:left="1" w:hanging="3"/>
        <w:rPr>
          <w:color w:val="000000"/>
          <w:sz w:val="28"/>
          <w:szCs w:val="28"/>
          <w:lang w:val="uk-UA"/>
        </w:rPr>
      </w:pPr>
    </w:p>
    <w:p w:rsidR="00DC5B80" w:rsidRPr="00F1016C" w:rsidRDefault="0024100D">
      <w:pPr>
        <w:pBdr>
          <w:top w:val="nil"/>
          <w:left w:val="nil"/>
          <w:bottom w:val="nil"/>
          <w:right w:val="nil"/>
          <w:between w:val="nil"/>
        </w:pBdr>
        <w:spacing w:line="240" w:lineRule="auto"/>
        <w:ind w:left="2" w:right="57" w:hanging="4"/>
        <w:jc w:val="center"/>
        <w:rPr>
          <w:color w:val="000000"/>
          <w:sz w:val="36"/>
          <w:szCs w:val="36"/>
          <w:lang w:val="uk-UA"/>
        </w:rPr>
      </w:pPr>
      <w:r w:rsidRPr="00F1016C">
        <w:rPr>
          <w:color w:val="000000"/>
          <w:sz w:val="36"/>
          <w:szCs w:val="36"/>
          <w:lang w:val="uk-UA"/>
        </w:rPr>
        <w:t>ВИЩА КВАЛІФІКАЦІЙНА КОМІСІЯ СУДДІВ УКРАЇНИ</w:t>
      </w:r>
    </w:p>
    <w:p w:rsidR="00DC5B80" w:rsidRPr="00F1016C" w:rsidRDefault="00DC5B80">
      <w:pPr>
        <w:pBdr>
          <w:top w:val="nil"/>
          <w:left w:val="nil"/>
          <w:bottom w:val="nil"/>
          <w:right w:val="nil"/>
          <w:between w:val="nil"/>
        </w:pBdr>
        <w:spacing w:line="240" w:lineRule="auto"/>
        <w:ind w:left="1" w:right="57" w:hanging="3"/>
        <w:jc w:val="center"/>
        <w:rPr>
          <w:color w:val="000000"/>
          <w:sz w:val="28"/>
          <w:szCs w:val="28"/>
          <w:lang w:val="uk-UA"/>
        </w:rPr>
      </w:pPr>
    </w:p>
    <w:p w:rsidR="00DC5B80" w:rsidRPr="00F1016C" w:rsidRDefault="0024100D" w:rsidP="00F1016C">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F1016C">
        <w:rPr>
          <w:color w:val="000000"/>
          <w:sz w:val="26"/>
          <w:szCs w:val="26"/>
          <w:lang w:val="uk-UA"/>
        </w:rPr>
        <w:t>04 березня 2024 року</w:t>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t xml:space="preserve"> </w:t>
      </w:r>
      <w:r w:rsidRPr="00F1016C">
        <w:rPr>
          <w:color w:val="000000"/>
          <w:sz w:val="26"/>
          <w:szCs w:val="26"/>
          <w:lang w:val="uk-UA"/>
        </w:rPr>
        <w:tab/>
        <w:t xml:space="preserve">   м. Київ</w:t>
      </w:r>
    </w:p>
    <w:p w:rsidR="00DC5B80" w:rsidRPr="00F1016C" w:rsidRDefault="00DC5B80" w:rsidP="00F1016C">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DC5B80" w:rsidRPr="00F1016C" w:rsidRDefault="0075564A" w:rsidP="00F1016C">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F1016C">
        <w:rPr>
          <w:color w:val="000000"/>
          <w:sz w:val="26"/>
          <w:szCs w:val="26"/>
          <w:lang w:val="uk-UA"/>
        </w:rPr>
        <w:t xml:space="preserve">    </w:t>
      </w:r>
      <w:r w:rsidR="0024100D" w:rsidRPr="00F1016C">
        <w:rPr>
          <w:color w:val="000000"/>
          <w:sz w:val="26"/>
          <w:szCs w:val="26"/>
          <w:lang w:val="uk-UA"/>
        </w:rPr>
        <w:t xml:space="preserve">Р І Ш Е Н Н Я  № </w:t>
      </w:r>
      <w:r w:rsidR="00F1016C">
        <w:rPr>
          <w:color w:val="000000"/>
          <w:sz w:val="26"/>
          <w:szCs w:val="26"/>
          <w:u w:val="single"/>
          <w:lang w:val="uk-UA"/>
        </w:rPr>
        <w:t>81/ас-24</w:t>
      </w:r>
    </w:p>
    <w:p w:rsidR="00DC5B80" w:rsidRPr="00F1016C" w:rsidRDefault="00DC5B80" w:rsidP="00F1016C">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DC5B80" w:rsidRPr="00F1016C" w:rsidRDefault="0024100D" w:rsidP="00F1016C">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F1016C">
        <w:rPr>
          <w:color w:val="000000"/>
          <w:sz w:val="26"/>
          <w:szCs w:val="26"/>
          <w:lang w:val="uk-UA"/>
        </w:rPr>
        <w:t>Вища кваліфікаційна комісія суддів України у складі колегії:</w:t>
      </w:r>
    </w:p>
    <w:p w:rsidR="00DC5B80" w:rsidRPr="00F1016C" w:rsidRDefault="00DC5B80" w:rsidP="00F1016C">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DC5B80" w:rsidRPr="00F1016C" w:rsidRDefault="0024100D" w:rsidP="00F1016C">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F1016C">
        <w:rPr>
          <w:color w:val="000000"/>
          <w:sz w:val="26"/>
          <w:szCs w:val="26"/>
          <w:lang w:val="uk-UA"/>
        </w:rPr>
        <w:t>головуючого – Сергія ЧУМАКА</w:t>
      </w:r>
      <w:r w:rsidR="001433AE" w:rsidRPr="00F1016C">
        <w:rPr>
          <w:color w:val="000000"/>
          <w:sz w:val="26"/>
          <w:szCs w:val="26"/>
          <w:lang w:val="uk-UA"/>
        </w:rPr>
        <w:t xml:space="preserve"> (доповідач)</w:t>
      </w:r>
      <w:r w:rsidRPr="00F1016C">
        <w:rPr>
          <w:color w:val="000000"/>
          <w:sz w:val="26"/>
          <w:szCs w:val="26"/>
          <w:lang w:val="uk-UA"/>
        </w:rPr>
        <w:t>,</w:t>
      </w:r>
    </w:p>
    <w:p w:rsidR="00DC5B80" w:rsidRPr="00F1016C" w:rsidRDefault="00DC5B80" w:rsidP="00F1016C">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DC5B80" w:rsidRPr="00F1016C" w:rsidRDefault="0024100D" w:rsidP="00F1016C">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F1016C">
        <w:rPr>
          <w:color w:val="000000"/>
          <w:sz w:val="26"/>
          <w:szCs w:val="26"/>
          <w:lang w:val="uk-UA"/>
        </w:rPr>
        <w:t>членів Комісії: Андрія ПАСІЧНИКА, Романа САБОДАША,</w:t>
      </w:r>
    </w:p>
    <w:p w:rsidR="00DC5B80" w:rsidRPr="00F1016C" w:rsidRDefault="00DC5B80" w:rsidP="00F1016C">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DC5B80" w:rsidRPr="00F1016C" w:rsidRDefault="0024100D" w:rsidP="00F1016C">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F1016C">
        <w:rPr>
          <w:color w:val="000000"/>
          <w:sz w:val="26"/>
          <w:szCs w:val="26"/>
          <w:lang w:val="uk-UA"/>
        </w:rPr>
        <w:t>розглянувши питання допуску</w:t>
      </w:r>
      <w:r w:rsidR="001433AE" w:rsidRPr="00F1016C">
        <w:rPr>
          <w:color w:val="000000"/>
          <w:sz w:val="26"/>
          <w:szCs w:val="26"/>
          <w:lang w:val="uk-UA"/>
        </w:rPr>
        <w:t xml:space="preserve"> Козаченка Романа Вікторовича</w:t>
      </w:r>
      <w:r w:rsidRPr="00F1016C">
        <w:rPr>
          <w:color w:val="000000"/>
          <w:sz w:val="26"/>
          <w:szCs w:val="26"/>
          <w:lang w:val="uk-UA"/>
        </w:rPr>
        <w:t xml:space="preserve">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w:t>
      </w:r>
      <w:r w:rsidR="0075564A" w:rsidRPr="00F1016C">
        <w:rPr>
          <w:color w:val="000000"/>
          <w:sz w:val="26"/>
          <w:szCs w:val="26"/>
          <w:lang w:val="uk-UA"/>
        </w:rPr>
        <w:t xml:space="preserve"> 2023 року </w:t>
      </w:r>
      <w:r w:rsidR="00821F05" w:rsidRPr="00F1016C">
        <w:rPr>
          <w:color w:val="000000"/>
          <w:sz w:val="26"/>
          <w:szCs w:val="26"/>
          <w:lang w:val="uk-UA"/>
        </w:rPr>
        <w:t>№ 94/зп-23</w:t>
      </w:r>
      <w:r w:rsidRPr="00F1016C">
        <w:rPr>
          <w:color w:val="000000"/>
          <w:sz w:val="26"/>
          <w:szCs w:val="26"/>
          <w:lang w:val="uk-UA"/>
        </w:rPr>
        <w:t xml:space="preserve">, </w:t>
      </w:r>
    </w:p>
    <w:p w:rsidR="00DC5B80" w:rsidRPr="00F1016C" w:rsidRDefault="00DC5B80" w:rsidP="00F1016C">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DC5B80" w:rsidRPr="00F1016C" w:rsidRDefault="0024100D" w:rsidP="00F1016C">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F1016C">
        <w:rPr>
          <w:color w:val="000000"/>
          <w:sz w:val="26"/>
          <w:szCs w:val="26"/>
          <w:lang w:val="uk-UA"/>
        </w:rPr>
        <w:t>встановила:</w:t>
      </w:r>
    </w:p>
    <w:p w:rsidR="00DC5B80" w:rsidRPr="00F1016C" w:rsidRDefault="0075564A" w:rsidP="00F1016C">
      <w:pPr>
        <w:pBdr>
          <w:top w:val="nil"/>
          <w:left w:val="nil"/>
          <w:bottom w:val="nil"/>
          <w:right w:val="nil"/>
          <w:between w:val="nil"/>
        </w:pBdr>
        <w:spacing w:line="240" w:lineRule="auto"/>
        <w:ind w:leftChars="-60" w:left="-141" w:hanging="3"/>
        <w:jc w:val="center"/>
        <w:rPr>
          <w:color w:val="000000"/>
          <w:sz w:val="26"/>
          <w:szCs w:val="26"/>
          <w:lang w:val="uk-UA"/>
        </w:rPr>
      </w:pPr>
      <w:r w:rsidRPr="00F1016C">
        <w:rPr>
          <w:color w:val="000000"/>
          <w:sz w:val="26"/>
          <w:szCs w:val="26"/>
          <w:lang w:val="uk-UA"/>
        </w:rPr>
        <w:t xml:space="preserve"> </w:t>
      </w:r>
    </w:p>
    <w:p w:rsidR="0095062C" w:rsidRPr="00F1016C" w:rsidRDefault="0024100D"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Рішенням Вищої кваліфікаційної комісії суддів Украї</w:t>
      </w:r>
      <w:r w:rsidR="00821F05" w:rsidRPr="00F1016C">
        <w:rPr>
          <w:color w:val="000000"/>
          <w:sz w:val="26"/>
          <w:szCs w:val="26"/>
          <w:lang w:val="uk-UA"/>
        </w:rPr>
        <w:t xml:space="preserve">ни від 14 вересня </w:t>
      </w:r>
      <w:r w:rsidRPr="00F1016C">
        <w:rPr>
          <w:color w:val="000000"/>
          <w:sz w:val="26"/>
          <w:szCs w:val="26"/>
          <w:lang w:val="uk-UA"/>
        </w:rPr>
        <w:t xml:space="preserve">2023 року </w:t>
      </w:r>
      <w:r w:rsidR="006F4166" w:rsidRPr="00F1016C">
        <w:rPr>
          <w:color w:val="000000"/>
          <w:sz w:val="26"/>
          <w:szCs w:val="26"/>
          <w:lang w:val="uk-UA"/>
        </w:rPr>
        <w:t xml:space="preserve">№ 94/зп-23 (зі змінами) </w:t>
      </w:r>
      <w:r w:rsidRPr="00F1016C">
        <w:rPr>
          <w:color w:val="000000"/>
          <w:sz w:val="26"/>
          <w:szCs w:val="26"/>
          <w:lang w:val="uk-UA"/>
        </w:rPr>
        <w:t>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w:t>
      </w:r>
      <w:r w:rsidRPr="00F1016C">
        <w:rPr>
          <w:color w:val="000000"/>
          <w:lang w:val="uk-UA"/>
        </w:rPr>
        <w:t xml:space="preserve"> </w:t>
      </w:r>
      <w:r w:rsidRPr="00F1016C">
        <w:rPr>
          <w:color w:val="000000"/>
          <w:sz w:val="26"/>
          <w:szCs w:val="26"/>
          <w:lang w:val="uk-UA"/>
        </w:rPr>
        <w:t>розгляду</w:t>
      </w:r>
      <w:r w:rsidRPr="00F1016C">
        <w:rPr>
          <w:color w:val="000000"/>
          <w:lang w:val="uk-UA"/>
        </w:rPr>
        <w:t xml:space="preserve"> </w:t>
      </w:r>
      <w:r w:rsidRPr="00F1016C">
        <w:rPr>
          <w:color w:val="000000"/>
          <w:sz w:val="26"/>
          <w:szCs w:val="26"/>
          <w:lang w:val="uk-UA"/>
        </w:rPr>
        <w:t>господарських</w:t>
      </w:r>
      <w:r w:rsidRPr="00F1016C">
        <w:rPr>
          <w:color w:val="000000"/>
          <w:lang w:val="uk-UA"/>
        </w:rPr>
        <w:t xml:space="preserve"> </w:t>
      </w:r>
      <w:r w:rsidRPr="00F1016C">
        <w:rPr>
          <w:color w:val="000000"/>
          <w:sz w:val="26"/>
          <w:szCs w:val="26"/>
          <w:lang w:val="uk-UA"/>
        </w:rPr>
        <w:t>справ</w:t>
      </w:r>
      <w:r w:rsidRPr="00F1016C">
        <w:rPr>
          <w:color w:val="000000"/>
          <w:lang w:val="uk-UA"/>
        </w:rPr>
        <w:t xml:space="preserve"> </w:t>
      </w:r>
      <w:r w:rsidRPr="00F1016C">
        <w:rPr>
          <w:color w:val="000000"/>
          <w:sz w:val="26"/>
          <w:szCs w:val="26"/>
          <w:lang w:val="uk-UA"/>
        </w:rPr>
        <w:t>–</w:t>
      </w:r>
      <w:r w:rsidRPr="00F1016C">
        <w:rPr>
          <w:color w:val="000000"/>
          <w:lang w:val="uk-UA"/>
        </w:rPr>
        <w:t xml:space="preserve"> </w:t>
      </w:r>
      <w:r w:rsidRPr="00F1016C">
        <w:rPr>
          <w:color w:val="000000"/>
          <w:sz w:val="26"/>
          <w:szCs w:val="26"/>
          <w:lang w:val="uk-UA"/>
        </w:rPr>
        <w:t>58;</w:t>
      </w:r>
      <w:r w:rsidRPr="00F1016C">
        <w:rPr>
          <w:color w:val="000000"/>
          <w:lang w:val="uk-UA"/>
        </w:rPr>
        <w:t xml:space="preserve"> </w:t>
      </w:r>
      <w:r w:rsidRPr="00F1016C">
        <w:rPr>
          <w:color w:val="000000"/>
          <w:sz w:val="26"/>
          <w:szCs w:val="26"/>
          <w:lang w:val="uk-UA"/>
        </w:rPr>
        <w:t>в</w:t>
      </w:r>
      <w:r w:rsidRPr="00F1016C">
        <w:rPr>
          <w:color w:val="000000"/>
          <w:lang w:val="uk-UA"/>
        </w:rPr>
        <w:t xml:space="preserve"> </w:t>
      </w:r>
      <w:r w:rsidRPr="00F1016C">
        <w:rPr>
          <w:color w:val="000000"/>
          <w:sz w:val="26"/>
          <w:szCs w:val="26"/>
          <w:lang w:val="uk-UA"/>
        </w:rPr>
        <w:t>апеляційних</w:t>
      </w:r>
      <w:r w:rsidRPr="00F1016C">
        <w:rPr>
          <w:color w:val="000000"/>
          <w:lang w:val="uk-UA"/>
        </w:rPr>
        <w:t xml:space="preserve"> </w:t>
      </w:r>
      <w:r w:rsidRPr="00F1016C">
        <w:rPr>
          <w:color w:val="000000"/>
          <w:sz w:val="26"/>
          <w:szCs w:val="26"/>
          <w:lang w:val="uk-UA"/>
        </w:rPr>
        <w:t>судах</w:t>
      </w:r>
      <w:r w:rsidRPr="00F1016C">
        <w:rPr>
          <w:color w:val="000000"/>
          <w:lang w:val="uk-UA"/>
        </w:rPr>
        <w:t xml:space="preserve"> </w:t>
      </w:r>
      <w:r w:rsidRPr="00F1016C">
        <w:rPr>
          <w:color w:val="000000"/>
          <w:sz w:val="26"/>
          <w:szCs w:val="26"/>
          <w:lang w:val="uk-UA"/>
        </w:rPr>
        <w:t>із</w:t>
      </w:r>
      <w:r w:rsidRPr="00F1016C">
        <w:rPr>
          <w:color w:val="000000"/>
          <w:lang w:val="uk-UA"/>
        </w:rPr>
        <w:t xml:space="preserve"> </w:t>
      </w:r>
      <w:r w:rsidRPr="00F1016C">
        <w:rPr>
          <w:color w:val="000000"/>
          <w:sz w:val="26"/>
          <w:szCs w:val="26"/>
          <w:lang w:val="uk-UA"/>
        </w:rPr>
        <w:t>розгл</w:t>
      </w:r>
      <w:r w:rsidR="008A435D" w:rsidRPr="00F1016C">
        <w:rPr>
          <w:color w:val="000000"/>
          <w:sz w:val="26"/>
          <w:szCs w:val="26"/>
          <w:lang w:val="uk-UA"/>
        </w:rPr>
        <w:t>яду</w:t>
      </w:r>
      <w:r w:rsidR="008A435D" w:rsidRPr="00F1016C">
        <w:rPr>
          <w:color w:val="000000"/>
          <w:lang w:val="uk-UA"/>
        </w:rPr>
        <w:t xml:space="preserve"> </w:t>
      </w:r>
      <w:r w:rsidR="008A435D" w:rsidRPr="00F1016C">
        <w:rPr>
          <w:color w:val="000000"/>
          <w:sz w:val="26"/>
          <w:szCs w:val="26"/>
          <w:lang w:val="uk-UA"/>
        </w:rPr>
        <w:t xml:space="preserve">адміністративних справ – 67 </w:t>
      </w:r>
      <w:r w:rsidRPr="00F1016C">
        <w:rPr>
          <w:color w:val="000000"/>
          <w:sz w:val="26"/>
          <w:szCs w:val="26"/>
          <w:lang w:val="uk-UA"/>
        </w:rPr>
        <w:t>(далі – Конкурс).</w:t>
      </w:r>
    </w:p>
    <w:p w:rsidR="00DC5B80" w:rsidRPr="00F1016C" w:rsidRDefault="0024100D"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Згідно з пунктом 5 зазначеного ріш</w:t>
      </w:r>
      <w:r w:rsidR="00B0242A" w:rsidRPr="00F1016C">
        <w:rPr>
          <w:color w:val="000000"/>
          <w:sz w:val="26"/>
          <w:szCs w:val="26"/>
          <w:lang w:val="uk-UA"/>
        </w:rPr>
        <w:t>ення питання допуску до участі в</w:t>
      </w:r>
      <w:r w:rsidRPr="00F1016C">
        <w:rPr>
          <w:color w:val="000000"/>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w:t>
      </w:r>
      <w:r w:rsidR="00BD3D36" w:rsidRPr="00F1016C">
        <w:rPr>
          <w:color w:val="000000"/>
          <w:sz w:val="26"/>
          <w:szCs w:val="26"/>
          <w:lang w:val="uk-UA"/>
        </w:rPr>
        <w:t xml:space="preserve"> України</w:t>
      </w:r>
      <w:r w:rsidRPr="00F1016C">
        <w:rPr>
          <w:color w:val="000000"/>
          <w:sz w:val="26"/>
          <w:szCs w:val="26"/>
          <w:lang w:val="uk-UA"/>
        </w:rPr>
        <w:t>.</w:t>
      </w:r>
    </w:p>
    <w:p w:rsidR="00DC5B80" w:rsidRPr="00F1016C" w:rsidRDefault="00767A0D" w:rsidP="00F1016C">
      <w:pPr>
        <w:pBdr>
          <w:top w:val="nil"/>
          <w:left w:val="nil"/>
          <w:bottom w:val="nil"/>
          <w:right w:val="nil"/>
          <w:between w:val="nil"/>
        </w:pBdr>
        <w:spacing w:line="240" w:lineRule="auto"/>
        <w:ind w:leftChars="-60" w:left="-144" w:firstLineChars="0" w:firstLine="720"/>
        <w:jc w:val="both"/>
        <w:rPr>
          <w:color w:val="000000"/>
          <w:sz w:val="26"/>
          <w:szCs w:val="26"/>
          <w:lang w:val="uk-UA"/>
        </w:rPr>
      </w:pPr>
      <w:r w:rsidRPr="00F1016C">
        <w:rPr>
          <w:color w:val="000000"/>
          <w:sz w:val="26"/>
          <w:szCs w:val="26"/>
          <w:lang w:val="uk-UA"/>
        </w:rPr>
        <w:t>Особливості п</w:t>
      </w:r>
      <w:r w:rsidR="0024100D" w:rsidRPr="00F1016C">
        <w:rPr>
          <w:color w:val="000000"/>
          <w:sz w:val="26"/>
          <w:szCs w:val="26"/>
          <w:lang w:val="uk-UA"/>
        </w:rPr>
        <w:t>роведення</w:t>
      </w:r>
      <w:r w:rsidRPr="00F1016C">
        <w:rPr>
          <w:color w:val="000000"/>
          <w:sz w:val="26"/>
          <w:szCs w:val="26"/>
          <w:lang w:val="uk-UA"/>
        </w:rPr>
        <w:t xml:space="preserve"> Комісією</w:t>
      </w:r>
      <w:r w:rsidR="0024100D" w:rsidRPr="00F1016C">
        <w:rPr>
          <w:color w:val="000000"/>
          <w:sz w:val="26"/>
          <w:szCs w:val="26"/>
          <w:lang w:val="uk-UA"/>
        </w:rPr>
        <w:t xml:space="preserve"> конкурсу на зайняття вакантної посади судді апеляційного суду </w:t>
      </w:r>
      <w:r w:rsidRPr="00F1016C">
        <w:rPr>
          <w:color w:val="000000"/>
          <w:sz w:val="26"/>
          <w:szCs w:val="26"/>
          <w:lang w:val="uk-UA"/>
        </w:rPr>
        <w:t>визначено</w:t>
      </w:r>
      <w:r w:rsidR="005B5234" w:rsidRPr="00F1016C">
        <w:rPr>
          <w:color w:val="000000"/>
          <w:sz w:val="26"/>
          <w:szCs w:val="26"/>
          <w:lang w:val="uk-UA"/>
        </w:rPr>
        <w:t xml:space="preserve"> статтею </w:t>
      </w:r>
      <w:r w:rsidR="00A05972" w:rsidRPr="00F1016C">
        <w:rPr>
          <w:color w:val="000000"/>
          <w:sz w:val="26"/>
          <w:szCs w:val="26"/>
          <w:lang w:val="uk-UA"/>
        </w:rPr>
        <w:t xml:space="preserve">79-3 </w:t>
      </w:r>
      <w:r w:rsidR="0024100D" w:rsidRPr="00F1016C">
        <w:rPr>
          <w:color w:val="000000"/>
          <w:sz w:val="26"/>
          <w:szCs w:val="26"/>
          <w:lang w:val="uk-UA"/>
        </w:rPr>
        <w:t>Закону України «Про судоустрій і статус суддів»</w:t>
      </w:r>
      <w:r w:rsidR="00D27BC3" w:rsidRPr="00F1016C">
        <w:rPr>
          <w:color w:val="000000"/>
          <w:sz w:val="26"/>
          <w:szCs w:val="26"/>
          <w:lang w:val="uk-UA"/>
        </w:rPr>
        <w:t xml:space="preserve"> (далі – Закон)</w:t>
      </w:r>
      <w:r w:rsidR="0024100D" w:rsidRPr="00F1016C">
        <w:rPr>
          <w:color w:val="000000"/>
          <w:sz w:val="26"/>
          <w:szCs w:val="26"/>
          <w:lang w:val="uk-UA"/>
        </w:rPr>
        <w:t xml:space="preserve">. </w:t>
      </w:r>
    </w:p>
    <w:p w:rsidR="00DC5B80" w:rsidRPr="00F1016C" w:rsidRDefault="0024100D"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Пункто</w:t>
      </w:r>
      <w:r w:rsidR="00A05972" w:rsidRPr="00F1016C">
        <w:rPr>
          <w:color w:val="000000"/>
          <w:sz w:val="26"/>
          <w:szCs w:val="26"/>
          <w:lang w:val="uk-UA"/>
        </w:rPr>
        <w:t>м 1 частини четвертої статті 79-3</w:t>
      </w:r>
      <w:r w:rsidR="00D27BC3" w:rsidRPr="00F1016C">
        <w:rPr>
          <w:color w:val="000000"/>
          <w:sz w:val="26"/>
          <w:szCs w:val="26"/>
          <w:lang w:val="uk-UA"/>
        </w:rPr>
        <w:t xml:space="preserve"> </w:t>
      </w:r>
      <w:r w:rsidR="00767A0D" w:rsidRPr="00F1016C">
        <w:rPr>
          <w:color w:val="000000"/>
          <w:sz w:val="26"/>
          <w:szCs w:val="26"/>
          <w:lang w:val="uk-UA"/>
        </w:rPr>
        <w:t>Закону передбачено</w:t>
      </w:r>
      <w:r w:rsidRPr="00F1016C">
        <w:rPr>
          <w:color w:val="000000"/>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61EFA" w:rsidRPr="00F1016C" w:rsidRDefault="00A526DB"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 xml:space="preserve">Згідно з пунктом 57 розділу ХII </w:t>
      </w:r>
      <w:r w:rsidR="00161EFA" w:rsidRPr="00F1016C">
        <w:rPr>
          <w:color w:val="000000"/>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00161EFA" w:rsidRPr="00F1016C">
        <w:rPr>
          <w:color w:val="000000"/>
          <w:lang w:val="uk-UA"/>
        </w:rPr>
        <w:t xml:space="preserve"> </w:t>
      </w:r>
      <w:r w:rsidR="00161EFA" w:rsidRPr="00F1016C">
        <w:rPr>
          <w:color w:val="000000"/>
          <w:sz w:val="26"/>
          <w:szCs w:val="26"/>
          <w:lang w:val="uk-UA"/>
        </w:rPr>
        <w:t>суддів</w:t>
      </w:r>
      <w:r w:rsidR="00161EFA" w:rsidRPr="00F1016C">
        <w:rPr>
          <w:color w:val="000000"/>
          <w:lang w:val="uk-UA"/>
        </w:rPr>
        <w:t xml:space="preserve"> </w:t>
      </w:r>
      <w:r w:rsidR="00161EFA" w:rsidRPr="00F1016C">
        <w:rPr>
          <w:color w:val="000000"/>
          <w:sz w:val="26"/>
          <w:szCs w:val="26"/>
          <w:lang w:val="uk-UA"/>
        </w:rPr>
        <w:t>апеляційних</w:t>
      </w:r>
      <w:r w:rsidR="00161EFA" w:rsidRPr="00F1016C">
        <w:rPr>
          <w:color w:val="000000"/>
          <w:lang w:val="uk-UA"/>
        </w:rPr>
        <w:t xml:space="preserve"> </w:t>
      </w:r>
      <w:r w:rsidR="00161EFA" w:rsidRPr="00F1016C">
        <w:rPr>
          <w:color w:val="000000"/>
          <w:sz w:val="26"/>
          <w:szCs w:val="26"/>
          <w:lang w:val="uk-UA"/>
        </w:rPr>
        <w:t>судів,</w:t>
      </w:r>
      <w:r w:rsidR="00161EFA" w:rsidRPr="00F1016C">
        <w:rPr>
          <w:color w:val="000000"/>
          <w:lang w:val="uk-UA"/>
        </w:rPr>
        <w:t xml:space="preserve"> </w:t>
      </w:r>
      <w:r w:rsidR="00161EFA" w:rsidRPr="00F1016C">
        <w:rPr>
          <w:color w:val="000000"/>
          <w:sz w:val="26"/>
          <w:szCs w:val="26"/>
          <w:lang w:val="uk-UA"/>
        </w:rPr>
        <w:t>оголошений</w:t>
      </w:r>
      <w:r w:rsidR="00161EFA" w:rsidRPr="00F1016C">
        <w:rPr>
          <w:color w:val="000000"/>
          <w:lang w:val="uk-UA"/>
        </w:rPr>
        <w:t xml:space="preserve"> </w:t>
      </w:r>
      <w:r w:rsidR="00161EFA" w:rsidRPr="00F1016C">
        <w:rPr>
          <w:color w:val="000000"/>
          <w:sz w:val="26"/>
          <w:szCs w:val="26"/>
          <w:lang w:val="uk-UA"/>
        </w:rPr>
        <w:t>рішенням</w:t>
      </w:r>
      <w:r w:rsidR="00161EFA" w:rsidRPr="00F1016C">
        <w:rPr>
          <w:color w:val="000000"/>
          <w:lang w:val="uk-UA"/>
        </w:rPr>
        <w:t xml:space="preserve"> </w:t>
      </w:r>
      <w:r w:rsidR="00161EFA" w:rsidRPr="00F1016C">
        <w:rPr>
          <w:color w:val="000000"/>
          <w:sz w:val="26"/>
          <w:szCs w:val="26"/>
          <w:lang w:val="uk-UA"/>
        </w:rPr>
        <w:t>Комісії</w:t>
      </w:r>
      <w:r w:rsidR="00161EFA" w:rsidRPr="00F1016C">
        <w:rPr>
          <w:color w:val="000000"/>
          <w:lang w:val="uk-UA"/>
        </w:rPr>
        <w:t xml:space="preserve"> </w:t>
      </w:r>
      <w:r w:rsidR="00161EFA" w:rsidRPr="00F1016C">
        <w:rPr>
          <w:color w:val="000000"/>
          <w:sz w:val="26"/>
          <w:szCs w:val="26"/>
          <w:lang w:val="uk-UA"/>
        </w:rPr>
        <w:t>від</w:t>
      </w:r>
      <w:r w:rsidR="00161EFA" w:rsidRPr="00F1016C">
        <w:rPr>
          <w:color w:val="000000"/>
          <w:lang w:val="uk-UA"/>
        </w:rPr>
        <w:t xml:space="preserve"> </w:t>
      </w:r>
      <w:r w:rsidR="00161EFA" w:rsidRPr="00F1016C">
        <w:rPr>
          <w:color w:val="000000"/>
          <w:sz w:val="26"/>
          <w:szCs w:val="26"/>
          <w:lang w:val="uk-UA"/>
        </w:rPr>
        <w:t>14</w:t>
      </w:r>
      <w:r w:rsidR="00161EFA" w:rsidRPr="00F1016C">
        <w:rPr>
          <w:color w:val="000000"/>
          <w:lang w:val="uk-UA"/>
        </w:rPr>
        <w:t xml:space="preserve"> </w:t>
      </w:r>
      <w:r w:rsidR="00161EFA" w:rsidRPr="00F1016C">
        <w:rPr>
          <w:color w:val="000000"/>
          <w:sz w:val="26"/>
          <w:szCs w:val="26"/>
          <w:lang w:val="uk-UA"/>
        </w:rPr>
        <w:t>вересня</w:t>
      </w:r>
      <w:r w:rsidR="00161EFA" w:rsidRPr="00F1016C">
        <w:rPr>
          <w:color w:val="000000"/>
          <w:lang w:val="uk-UA"/>
        </w:rPr>
        <w:t xml:space="preserve"> </w:t>
      </w:r>
      <w:r w:rsidR="00161EFA" w:rsidRPr="00F1016C">
        <w:rPr>
          <w:color w:val="000000"/>
          <w:sz w:val="26"/>
          <w:szCs w:val="26"/>
          <w:lang w:val="uk-UA"/>
        </w:rPr>
        <w:t>2023</w:t>
      </w:r>
      <w:r w:rsidR="00161EFA" w:rsidRPr="00F1016C">
        <w:rPr>
          <w:color w:val="000000"/>
          <w:lang w:val="uk-UA"/>
        </w:rPr>
        <w:t xml:space="preserve"> </w:t>
      </w:r>
      <w:r w:rsidR="00161EFA" w:rsidRPr="00F1016C">
        <w:rPr>
          <w:color w:val="000000"/>
          <w:sz w:val="26"/>
          <w:szCs w:val="26"/>
          <w:lang w:val="uk-UA"/>
        </w:rPr>
        <w:t xml:space="preserve">року № 94/зп-23, за правилами, які діють після набрання чинності Законом України </w:t>
      </w:r>
      <w:r w:rsidR="00B706D2" w:rsidRPr="00F1016C">
        <w:rPr>
          <w:color w:val="000000"/>
          <w:sz w:val="26"/>
          <w:szCs w:val="26"/>
          <w:lang w:val="uk-UA"/>
        </w:rPr>
        <w:t>«</w:t>
      </w:r>
      <w:r w:rsidR="00161EFA" w:rsidRPr="00F1016C">
        <w:rPr>
          <w:color w:val="000000"/>
          <w:sz w:val="26"/>
          <w:szCs w:val="26"/>
          <w:lang w:val="uk-UA"/>
        </w:rPr>
        <w:t>Про внесення змін до Закону України «Про судоустрій і статус суддів</w:t>
      </w:r>
      <w:r w:rsidR="00B706D2" w:rsidRPr="00F1016C">
        <w:rPr>
          <w:color w:val="000000"/>
          <w:sz w:val="26"/>
          <w:szCs w:val="26"/>
          <w:lang w:val="uk-UA"/>
        </w:rPr>
        <w:t>»</w:t>
      </w:r>
      <w:r w:rsidR="00161EFA" w:rsidRPr="00F1016C">
        <w:rPr>
          <w:color w:val="000000"/>
          <w:sz w:val="26"/>
          <w:szCs w:val="26"/>
          <w:lang w:val="uk-UA"/>
        </w:rPr>
        <w:t xml:space="preserve"> та деяких законодавчих актів України щодо удосконалення процедур суддівської кар’єри».</w:t>
      </w:r>
    </w:p>
    <w:p w:rsidR="00DC5B80" w:rsidRPr="00F1016C" w:rsidRDefault="0024100D"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lastRenderedPageBreak/>
        <w:t>Відповідно до Умов про</w:t>
      </w:r>
      <w:r w:rsidR="006C4864" w:rsidRPr="00F1016C">
        <w:rPr>
          <w:color w:val="000000"/>
          <w:sz w:val="26"/>
          <w:szCs w:val="26"/>
          <w:lang w:val="uk-UA"/>
        </w:rPr>
        <w:t xml:space="preserve">ведення Конкурсу, затверджених </w:t>
      </w:r>
      <w:r w:rsidRPr="00F1016C">
        <w:rPr>
          <w:color w:val="000000"/>
          <w:sz w:val="26"/>
          <w:szCs w:val="26"/>
          <w:lang w:val="uk-UA"/>
        </w:rPr>
        <w:t>рішенням Вищої кваліфікаційної</w:t>
      </w:r>
      <w:r w:rsidRPr="00F1016C">
        <w:rPr>
          <w:color w:val="000000"/>
          <w:sz w:val="28"/>
          <w:szCs w:val="28"/>
          <w:lang w:val="uk-UA"/>
        </w:rPr>
        <w:t xml:space="preserve"> </w:t>
      </w:r>
      <w:r w:rsidRPr="00F1016C">
        <w:rPr>
          <w:color w:val="000000"/>
          <w:sz w:val="26"/>
          <w:szCs w:val="26"/>
          <w:lang w:val="uk-UA"/>
        </w:rPr>
        <w:t>комісії</w:t>
      </w:r>
      <w:r w:rsidRPr="00F1016C">
        <w:rPr>
          <w:color w:val="000000"/>
          <w:sz w:val="28"/>
          <w:szCs w:val="28"/>
          <w:lang w:val="uk-UA"/>
        </w:rPr>
        <w:t xml:space="preserve"> </w:t>
      </w:r>
      <w:r w:rsidRPr="00F1016C">
        <w:rPr>
          <w:color w:val="000000"/>
          <w:sz w:val="26"/>
          <w:szCs w:val="26"/>
          <w:lang w:val="uk-UA"/>
        </w:rPr>
        <w:t>суддів</w:t>
      </w:r>
      <w:r w:rsidRPr="00F1016C">
        <w:rPr>
          <w:color w:val="000000"/>
          <w:sz w:val="28"/>
          <w:szCs w:val="28"/>
          <w:lang w:val="uk-UA"/>
        </w:rPr>
        <w:t xml:space="preserve"> </w:t>
      </w:r>
      <w:r w:rsidRPr="00F1016C">
        <w:rPr>
          <w:color w:val="000000"/>
          <w:sz w:val="26"/>
          <w:szCs w:val="26"/>
          <w:lang w:val="uk-UA"/>
        </w:rPr>
        <w:t>України</w:t>
      </w:r>
      <w:r w:rsidRPr="00F1016C">
        <w:rPr>
          <w:color w:val="000000"/>
          <w:sz w:val="28"/>
          <w:szCs w:val="28"/>
          <w:lang w:val="uk-UA"/>
        </w:rPr>
        <w:t xml:space="preserve"> </w:t>
      </w:r>
      <w:r w:rsidRPr="00F1016C">
        <w:rPr>
          <w:color w:val="000000"/>
          <w:sz w:val="26"/>
          <w:szCs w:val="26"/>
          <w:lang w:val="uk-UA"/>
        </w:rPr>
        <w:t>від</w:t>
      </w:r>
      <w:r w:rsidRPr="00F1016C">
        <w:rPr>
          <w:color w:val="000000"/>
          <w:sz w:val="28"/>
          <w:szCs w:val="28"/>
          <w:lang w:val="uk-UA"/>
        </w:rPr>
        <w:t xml:space="preserve"> </w:t>
      </w:r>
      <w:r w:rsidRPr="00F1016C">
        <w:rPr>
          <w:color w:val="000000"/>
          <w:sz w:val="26"/>
          <w:szCs w:val="26"/>
          <w:lang w:val="uk-UA"/>
        </w:rPr>
        <w:t>14</w:t>
      </w:r>
      <w:r w:rsidRPr="00F1016C">
        <w:rPr>
          <w:color w:val="000000"/>
          <w:sz w:val="28"/>
          <w:szCs w:val="28"/>
          <w:lang w:val="uk-UA"/>
        </w:rPr>
        <w:t xml:space="preserve"> </w:t>
      </w:r>
      <w:r w:rsidRPr="00F1016C">
        <w:rPr>
          <w:color w:val="000000"/>
          <w:sz w:val="26"/>
          <w:szCs w:val="26"/>
          <w:lang w:val="uk-UA"/>
        </w:rPr>
        <w:t>вересня</w:t>
      </w:r>
      <w:r w:rsidRPr="00F1016C">
        <w:rPr>
          <w:color w:val="000000"/>
          <w:sz w:val="28"/>
          <w:szCs w:val="28"/>
          <w:lang w:val="uk-UA"/>
        </w:rPr>
        <w:t xml:space="preserve"> </w:t>
      </w:r>
      <w:r w:rsidRPr="00F1016C">
        <w:rPr>
          <w:color w:val="000000"/>
          <w:sz w:val="26"/>
          <w:szCs w:val="26"/>
          <w:lang w:val="uk-UA"/>
        </w:rPr>
        <w:t>2</w:t>
      </w:r>
      <w:r w:rsidR="00135BDA" w:rsidRPr="00F1016C">
        <w:rPr>
          <w:color w:val="000000"/>
          <w:sz w:val="26"/>
          <w:szCs w:val="26"/>
          <w:lang w:val="uk-UA"/>
        </w:rPr>
        <w:t>023</w:t>
      </w:r>
      <w:r w:rsidR="00135BDA" w:rsidRPr="00F1016C">
        <w:rPr>
          <w:color w:val="000000"/>
          <w:sz w:val="28"/>
          <w:szCs w:val="28"/>
          <w:lang w:val="uk-UA"/>
        </w:rPr>
        <w:t xml:space="preserve"> </w:t>
      </w:r>
      <w:r w:rsidR="00135BDA" w:rsidRPr="00F1016C">
        <w:rPr>
          <w:color w:val="000000"/>
          <w:sz w:val="26"/>
          <w:szCs w:val="26"/>
          <w:lang w:val="uk-UA"/>
        </w:rPr>
        <w:t>року</w:t>
      </w:r>
      <w:r w:rsidR="00135BDA" w:rsidRPr="00F1016C">
        <w:rPr>
          <w:color w:val="000000"/>
          <w:sz w:val="28"/>
          <w:szCs w:val="28"/>
          <w:lang w:val="uk-UA"/>
        </w:rPr>
        <w:t xml:space="preserve"> </w:t>
      </w:r>
      <w:r w:rsidR="00135BDA" w:rsidRPr="00F1016C">
        <w:rPr>
          <w:color w:val="000000"/>
          <w:sz w:val="26"/>
          <w:szCs w:val="26"/>
          <w:lang w:val="uk-UA"/>
        </w:rPr>
        <w:t>№</w:t>
      </w:r>
      <w:r w:rsidR="00135BDA" w:rsidRPr="00F1016C">
        <w:rPr>
          <w:color w:val="000000"/>
          <w:sz w:val="28"/>
          <w:szCs w:val="28"/>
          <w:lang w:val="uk-UA"/>
        </w:rPr>
        <w:t xml:space="preserve"> </w:t>
      </w:r>
      <w:r w:rsidR="00135BDA" w:rsidRPr="00F1016C">
        <w:rPr>
          <w:color w:val="000000"/>
          <w:sz w:val="26"/>
          <w:szCs w:val="26"/>
          <w:lang w:val="uk-UA"/>
        </w:rPr>
        <w:t>94/зп-23,</w:t>
      </w:r>
      <w:r w:rsidR="00135BDA" w:rsidRPr="00F1016C">
        <w:rPr>
          <w:color w:val="000000"/>
          <w:sz w:val="28"/>
          <w:szCs w:val="28"/>
          <w:lang w:val="uk-UA"/>
        </w:rPr>
        <w:t xml:space="preserve"> </w:t>
      </w:r>
      <w:r w:rsidR="00135BDA" w:rsidRPr="00F1016C">
        <w:rPr>
          <w:color w:val="000000"/>
          <w:sz w:val="26"/>
          <w:szCs w:val="26"/>
          <w:lang w:val="uk-UA"/>
        </w:rPr>
        <w:t>до</w:t>
      </w:r>
      <w:r w:rsidR="00135BDA" w:rsidRPr="00F1016C">
        <w:rPr>
          <w:color w:val="000000"/>
          <w:sz w:val="28"/>
          <w:szCs w:val="28"/>
          <w:lang w:val="uk-UA"/>
        </w:rPr>
        <w:t xml:space="preserve"> </w:t>
      </w:r>
      <w:r w:rsidR="00135BDA" w:rsidRPr="00F1016C">
        <w:rPr>
          <w:color w:val="000000"/>
          <w:sz w:val="26"/>
          <w:szCs w:val="26"/>
          <w:lang w:val="uk-UA"/>
        </w:rPr>
        <w:t>участі</w:t>
      </w:r>
      <w:r w:rsidR="00135BDA" w:rsidRPr="00F1016C">
        <w:rPr>
          <w:color w:val="000000"/>
          <w:sz w:val="28"/>
          <w:szCs w:val="28"/>
          <w:lang w:val="uk-UA"/>
        </w:rPr>
        <w:t xml:space="preserve"> </w:t>
      </w:r>
      <w:r w:rsidR="00135BDA" w:rsidRPr="00F1016C">
        <w:rPr>
          <w:color w:val="000000"/>
          <w:sz w:val="26"/>
          <w:szCs w:val="26"/>
          <w:lang w:val="uk-UA"/>
        </w:rPr>
        <w:t>в</w:t>
      </w:r>
      <w:r w:rsidRPr="00F1016C">
        <w:rPr>
          <w:color w:val="000000"/>
          <w:sz w:val="26"/>
          <w:szCs w:val="26"/>
          <w:lang w:val="uk-UA"/>
        </w:rPr>
        <w:t xml:space="preserve"> першій стадії Конкурсу допускаються особи, які: </w:t>
      </w:r>
    </w:p>
    <w:p w:rsidR="00DC5B80" w:rsidRPr="00F1016C" w:rsidRDefault="0024100D" w:rsidP="00F1016C">
      <w:pPr>
        <w:pBdr>
          <w:top w:val="nil"/>
          <w:left w:val="nil"/>
          <w:bottom w:val="nil"/>
          <w:right w:val="nil"/>
          <w:between w:val="nil"/>
        </w:pBdr>
        <w:spacing w:line="240" w:lineRule="auto"/>
        <w:ind w:leftChars="-60" w:left="-144" w:firstLineChars="0" w:firstLine="720"/>
        <w:jc w:val="both"/>
        <w:rPr>
          <w:color w:val="000000"/>
          <w:sz w:val="26"/>
          <w:szCs w:val="26"/>
          <w:lang w:val="uk-UA"/>
        </w:rPr>
      </w:pPr>
      <w:r w:rsidRPr="00F1016C">
        <w:rPr>
          <w:color w:val="000000"/>
          <w:sz w:val="26"/>
          <w:szCs w:val="26"/>
          <w:lang w:val="uk-UA"/>
        </w:rPr>
        <w:t>1) у порядку та строки, визначені цим оголошенням, подали всі необхідні документи;</w:t>
      </w:r>
    </w:p>
    <w:p w:rsidR="00DC5B80" w:rsidRPr="00F1016C" w:rsidRDefault="0024100D" w:rsidP="00F1016C">
      <w:pPr>
        <w:pBdr>
          <w:top w:val="nil"/>
          <w:left w:val="nil"/>
          <w:bottom w:val="nil"/>
          <w:right w:val="nil"/>
          <w:between w:val="nil"/>
        </w:pBdr>
        <w:spacing w:line="240" w:lineRule="auto"/>
        <w:ind w:leftChars="-60" w:left="-144" w:firstLineChars="0" w:firstLine="720"/>
        <w:jc w:val="both"/>
        <w:rPr>
          <w:color w:val="000000"/>
          <w:sz w:val="26"/>
          <w:szCs w:val="26"/>
          <w:lang w:val="uk-UA"/>
        </w:rPr>
      </w:pPr>
      <w:r w:rsidRPr="00F1016C">
        <w:rPr>
          <w:color w:val="000000"/>
          <w:sz w:val="26"/>
          <w:szCs w:val="26"/>
          <w:lang w:val="uk-UA"/>
        </w:rPr>
        <w:t>2) на день подання документів відповідають встановленим статтями 28 та 69 Закону</w:t>
      </w:r>
      <w:r w:rsidRPr="00F1016C">
        <w:rPr>
          <w:color w:val="000000"/>
          <w:lang w:val="uk-UA"/>
        </w:rPr>
        <w:t xml:space="preserve"> </w:t>
      </w:r>
      <w:r w:rsidRPr="00F1016C">
        <w:rPr>
          <w:color w:val="000000"/>
          <w:sz w:val="26"/>
          <w:szCs w:val="26"/>
          <w:lang w:val="uk-UA"/>
        </w:rPr>
        <w:t>України</w:t>
      </w:r>
      <w:r w:rsidRPr="00F1016C">
        <w:rPr>
          <w:color w:val="000000"/>
          <w:lang w:val="uk-UA"/>
        </w:rPr>
        <w:t xml:space="preserve"> </w:t>
      </w:r>
      <w:r w:rsidRPr="00F1016C">
        <w:rPr>
          <w:color w:val="000000"/>
          <w:sz w:val="26"/>
          <w:szCs w:val="26"/>
          <w:lang w:val="uk-UA"/>
        </w:rPr>
        <w:t>«Про</w:t>
      </w:r>
      <w:r w:rsidRPr="00F1016C">
        <w:rPr>
          <w:color w:val="000000"/>
          <w:lang w:val="uk-UA"/>
        </w:rPr>
        <w:t xml:space="preserve"> </w:t>
      </w:r>
      <w:r w:rsidRPr="00F1016C">
        <w:rPr>
          <w:color w:val="000000"/>
          <w:sz w:val="26"/>
          <w:szCs w:val="26"/>
          <w:lang w:val="uk-UA"/>
        </w:rPr>
        <w:t>судоустрій</w:t>
      </w:r>
      <w:r w:rsidRPr="00F1016C">
        <w:rPr>
          <w:color w:val="000000"/>
          <w:lang w:val="uk-UA"/>
        </w:rPr>
        <w:t xml:space="preserve"> </w:t>
      </w:r>
      <w:r w:rsidRPr="00F1016C">
        <w:rPr>
          <w:color w:val="000000"/>
          <w:sz w:val="26"/>
          <w:szCs w:val="26"/>
          <w:lang w:val="uk-UA"/>
        </w:rPr>
        <w:t>і</w:t>
      </w:r>
      <w:r w:rsidRPr="00F1016C">
        <w:rPr>
          <w:color w:val="000000"/>
          <w:lang w:val="uk-UA"/>
        </w:rPr>
        <w:t xml:space="preserve"> </w:t>
      </w:r>
      <w:r w:rsidRPr="00F1016C">
        <w:rPr>
          <w:color w:val="000000"/>
          <w:sz w:val="26"/>
          <w:szCs w:val="26"/>
          <w:lang w:val="uk-UA"/>
        </w:rPr>
        <w:t>статус</w:t>
      </w:r>
      <w:r w:rsidRPr="00F1016C">
        <w:rPr>
          <w:color w:val="000000"/>
          <w:lang w:val="uk-UA"/>
        </w:rPr>
        <w:t xml:space="preserve"> </w:t>
      </w:r>
      <w:r w:rsidRPr="00F1016C">
        <w:rPr>
          <w:color w:val="000000"/>
          <w:sz w:val="26"/>
          <w:szCs w:val="26"/>
          <w:lang w:val="uk-UA"/>
        </w:rPr>
        <w:t>суддів»</w:t>
      </w:r>
      <w:r w:rsidRPr="00F1016C">
        <w:rPr>
          <w:color w:val="000000"/>
          <w:lang w:val="uk-UA"/>
        </w:rPr>
        <w:t xml:space="preserve"> </w:t>
      </w:r>
      <w:r w:rsidRPr="00F1016C">
        <w:rPr>
          <w:color w:val="000000"/>
          <w:sz w:val="26"/>
          <w:szCs w:val="26"/>
          <w:lang w:val="uk-UA"/>
        </w:rPr>
        <w:t>вимогам</w:t>
      </w:r>
      <w:r w:rsidRPr="00F1016C">
        <w:rPr>
          <w:color w:val="000000"/>
          <w:lang w:val="uk-UA"/>
        </w:rPr>
        <w:t xml:space="preserve"> </w:t>
      </w:r>
      <w:r w:rsidRPr="00F1016C">
        <w:rPr>
          <w:color w:val="000000"/>
          <w:sz w:val="26"/>
          <w:szCs w:val="26"/>
          <w:lang w:val="uk-UA"/>
        </w:rPr>
        <w:t>до</w:t>
      </w:r>
      <w:r w:rsidRPr="00F1016C">
        <w:rPr>
          <w:color w:val="000000"/>
          <w:lang w:val="uk-UA"/>
        </w:rPr>
        <w:t xml:space="preserve"> </w:t>
      </w:r>
      <w:r w:rsidRPr="00F1016C">
        <w:rPr>
          <w:color w:val="000000"/>
          <w:sz w:val="26"/>
          <w:szCs w:val="26"/>
          <w:lang w:val="uk-UA"/>
        </w:rPr>
        <w:t>кандидата</w:t>
      </w:r>
      <w:r w:rsidRPr="00F1016C">
        <w:rPr>
          <w:color w:val="000000"/>
          <w:lang w:val="uk-UA"/>
        </w:rPr>
        <w:t xml:space="preserve"> </w:t>
      </w:r>
      <w:r w:rsidRPr="00F1016C">
        <w:rPr>
          <w:color w:val="000000"/>
          <w:sz w:val="26"/>
          <w:szCs w:val="26"/>
          <w:lang w:val="uk-UA"/>
        </w:rPr>
        <w:t>на</w:t>
      </w:r>
      <w:r w:rsidRPr="00F1016C">
        <w:rPr>
          <w:color w:val="000000"/>
          <w:lang w:val="uk-UA"/>
        </w:rPr>
        <w:t xml:space="preserve"> </w:t>
      </w:r>
      <w:r w:rsidRPr="00F1016C">
        <w:rPr>
          <w:color w:val="000000"/>
          <w:sz w:val="26"/>
          <w:szCs w:val="26"/>
          <w:lang w:val="uk-UA"/>
        </w:rPr>
        <w:t>посаду</w:t>
      </w:r>
      <w:r w:rsidRPr="00F1016C">
        <w:rPr>
          <w:color w:val="000000"/>
          <w:lang w:val="uk-UA"/>
        </w:rPr>
        <w:t xml:space="preserve"> </w:t>
      </w:r>
      <w:r w:rsidRPr="00F1016C">
        <w:rPr>
          <w:color w:val="000000"/>
          <w:sz w:val="26"/>
          <w:szCs w:val="26"/>
          <w:lang w:val="uk-UA"/>
        </w:rPr>
        <w:t>судді апеляційного суду.</w:t>
      </w:r>
    </w:p>
    <w:p w:rsidR="00DC5B80" w:rsidRPr="00F1016C" w:rsidRDefault="0024100D"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У</w:t>
      </w:r>
      <w:r w:rsidRPr="00F1016C">
        <w:rPr>
          <w:color w:val="000000"/>
          <w:sz w:val="22"/>
          <w:szCs w:val="22"/>
          <w:lang w:val="uk-UA"/>
        </w:rPr>
        <w:t xml:space="preserve"> </w:t>
      </w:r>
      <w:r w:rsidRPr="00F1016C">
        <w:rPr>
          <w:color w:val="000000"/>
          <w:sz w:val="26"/>
          <w:szCs w:val="26"/>
          <w:lang w:val="uk-UA"/>
        </w:rPr>
        <w:t>визначений</w:t>
      </w:r>
      <w:r w:rsidRPr="00F1016C">
        <w:rPr>
          <w:color w:val="000000"/>
          <w:sz w:val="22"/>
          <w:szCs w:val="22"/>
          <w:lang w:val="uk-UA"/>
        </w:rPr>
        <w:t xml:space="preserve"> </w:t>
      </w:r>
      <w:r w:rsidRPr="00F1016C">
        <w:rPr>
          <w:color w:val="000000"/>
          <w:sz w:val="26"/>
          <w:szCs w:val="26"/>
          <w:lang w:val="uk-UA"/>
        </w:rPr>
        <w:t>строк</w:t>
      </w:r>
      <w:r w:rsidRPr="00F1016C">
        <w:rPr>
          <w:color w:val="000000"/>
          <w:sz w:val="22"/>
          <w:szCs w:val="22"/>
          <w:lang w:val="uk-UA"/>
        </w:rPr>
        <w:t xml:space="preserve"> </w:t>
      </w:r>
      <w:r w:rsidRPr="00F1016C">
        <w:rPr>
          <w:color w:val="000000"/>
          <w:sz w:val="26"/>
          <w:szCs w:val="26"/>
          <w:lang w:val="uk-UA"/>
        </w:rPr>
        <w:t>до</w:t>
      </w:r>
      <w:r w:rsidRPr="00F1016C">
        <w:rPr>
          <w:color w:val="000000"/>
          <w:sz w:val="22"/>
          <w:szCs w:val="22"/>
          <w:lang w:val="uk-UA"/>
        </w:rPr>
        <w:t xml:space="preserve"> </w:t>
      </w:r>
      <w:r w:rsidRPr="00F1016C">
        <w:rPr>
          <w:color w:val="000000"/>
          <w:sz w:val="26"/>
          <w:szCs w:val="26"/>
          <w:lang w:val="uk-UA"/>
        </w:rPr>
        <w:t>Комісії</w:t>
      </w:r>
      <w:r w:rsidRPr="00F1016C">
        <w:rPr>
          <w:color w:val="000000"/>
          <w:sz w:val="22"/>
          <w:szCs w:val="22"/>
          <w:lang w:val="uk-UA"/>
        </w:rPr>
        <w:t xml:space="preserve"> </w:t>
      </w:r>
      <w:r w:rsidRPr="00F1016C">
        <w:rPr>
          <w:color w:val="000000"/>
          <w:sz w:val="26"/>
          <w:szCs w:val="26"/>
          <w:lang w:val="uk-UA"/>
        </w:rPr>
        <w:t>із</w:t>
      </w:r>
      <w:r w:rsidRPr="00F1016C">
        <w:rPr>
          <w:color w:val="000000"/>
          <w:sz w:val="22"/>
          <w:szCs w:val="22"/>
          <w:lang w:val="uk-UA"/>
        </w:rPr>
        <w:t xml:space="preserve"> </w:t>
      </w:r>
      <w:r w:rsidRPr="00F1016C">
        <w:rPr>
          <w:color w:val="000000"/>
          <w:sz w:val="26"/>
          <w:szCs w:val="26"/>
          <w:lang w:val="uk-UA"/>
        </w:rPr>
        <w:t>заявою</w:t>
      </w:r>
      <w:r w:rsidR="00221EE6" w:rsidRPr="00F1016C">
        <w:rPr>
          <w:color w:val="000000"/>
          <w:sz w:val="22"/>
          <w:szCs w:val="22"/>
          <w:lang w:val="uk-UA"/>
        </w:rPr>
        <w:t xml:space="preserve"> </w:t>
      </w:r>
      <w:r w:rsidR="00221EE6" w:rsidRPr="00F1016C">
        <w:rPr>
          <w:color w:val="000000"/>
          <w:sz w:val="26"/>
          <w:szCs w:val="26"/>
          <w:lang w:val="uk-UA"/>
        </w:rPr>
        <w:t>про</w:t>
      </w:r>
      <w:r w:rsidR="00221EE6" w:rsidRPr="00F1016C">
        <w:rPr>
          <w:color w:val="000000"/>
          <w:sz w:val="22"/>
          <w:szCs w:val="22"/>
          <w:lang w:val="uk-UA"/>
        </w:rPr>
        <w:t xml:space="preserve"> </w:t>
      </w:r>
      <w:r w:rsidR="00221EE6" w:rsidRPr="00F1016C">
        <w:rPr>
          <w:color w:val="000000"/>
          <w:sz w:val="26"/>
          <w:szCs w:val="26"/>
          <w:lang w:val="uk-UA"/>
        </w:rPr>
        <w:t>участь</w:t>
      </w:r>
      <w:r w:rsidR="00221EE6" w:rsidRPr="00F1016C">
        <w:rPr>
          <w:color w:val="000000"/>
          <w:sz w:val="22"/>
          <w:szCs w:val="22"/>
          <w:lang w:val="uk-UA"/>
        </w:rPr>
        <w:t xml:space="preserve"> </w:t>
      </w:r>
      <w:r w:rsidR="00221EE6" w:rsidRPr="00F1016C">
        <w:rPr>
          <w:color w:val="000000"/>
          <w:sz w:val="26"/>
          <w:szCs w:val="26"/>
          <w:lang w:val="uk-UA"/>
        </w:rPr>
        <w:t>у</w:t>
      </w:r>
      <w:r w:rsidR="00221EE6" w:rsidRPr="00F1016C">
        <w:rPr>
          <w:color w:val="000000"/>
          <w:sz w:val="22"/>
          <w:szCs w:val="22"/>
          <w:lang w:val="uk-UA"/>
        </w:rPr>
        <w:t xml:space="preserve"> </w:t>
      </w:r>
      <w:r w:rsidR="00221EE6" w:rsidRPr="00F1016C">
        <w:rPr>
          <w:color w:val="000000"/>
          <w:sz w:val="26"/>
          <w:szCs w:val="26"/>
          <w:lang w:val="uk-UA"/>
        </w:rPr>
        <w:t>К</w:t>
      </w:r>
      <w:r w:rsidRPr="00F1016C">
        <w:rPr>
          <w:color w:val="000000"/>
          <w:sz w:val="26"/>
          <w:szCs w:val="26"/>
          <w:lang w:val="uk-UA"/>
        </w:rPr>
        <w:t>онкурсі</w:t>
      </w:r>
      <w:r w:rsidRPr="00F1016C">
        <w:rPr>
          <w:color w:val="000000"/>
          <w:sz w:val="22"/>
          <w:szCs w:val="22"/>
          <w:lang w:val="uk-UA"/>
        </w:rPr>
        <w:t xml:space="preserve"> </w:t>
      </w:r>
      <w:r w:rsidRPr="00F1016C">
        <w:rPr>
          <w:color w:val="000000"/>
          <w:sz w:val="26"/>
          <w:szCs w:val="26"/>
          <w:lang w:val="uk-UA"/>
        </w:rPr>
        <w:t>та</w:t>
      </w:r>
      <w:r w:rsidR="0058203D" w:rsidRPr="00F1016C">
        <w:rPr>
          <w:color w:val="000000"/>
          <w:sz w:val="22"/>
          <w:szCs w:val="22"/>
          <w:lang w:val="uk-UA"/>
        </w:rPr>
        <w:t xml:space="preserve"> </w:t>
      </w:r>
      <w:r w:rsidR="0058203D" w:rsidRPr="00F1016C">
        <w:rPr>
          <w:color w:val="000000"/>
          <w:sz w:val="26"/>
          <w:szCs w:val="26"/>
          <w:lang w:val="uk-UA"/>
        </w:rPr>
        <w:t>про</w:t>
      </w:r>
      <w:r w:rsidR="0058203D" w:rsidRPr="00F1016C">
        <w:rPr>
          <w:color w:val="000000"/>
          <w:sz w:val="22"/>
          <w:szCs w:val="22"/>
          <w:lang w:val="uk-UA"/>
        </w:rPr>
        <w:t xml:space="preserve"> </w:t>
      </w:r>
      <w:r w:rsidR="0058203D" w:rsidRPr="00F1016C">
        <w:rPr>
          <w:color w:val="000000"/>
          <w:sz w:val="26"/>
          <w:szCs w:val="26"/>
          <w:lang w:val="uk-UA"/>
        </w:rPr>
        <w:t xml:space="preserve">проведення </w:t>
      </w:r>
      <w:r w:rsidRPr="00F1016C">
        <w:rPr>
          <w:color w:val="000000"/>
          <w:sz w:val="26"/>
          <w:szCs w:val="26"/>
          <w:lang w:val="uk-UA"/>
        </w:rPr>
        <w:t>кваліф</w:t>
      </w:r>
      <w:r w:rsidR="00220B2A" w:rsidRPr="00F1016C">
        <w:rPr>
          <w:color w:val="000000"/>
          <w:sz w:val="26"/>
          <w:szCs w:val="26"/>
          <w:lang w:val="uk-UA"/>
        </w:rPr>
        <w:t>і</w:t>
      </w:r>
      <w:r w:rsidR="00DA55BB" w:rsidRPr="00F1016C">
        <w:rPr>
          <w:color w:val="000000"/>
          <w:sz w:val="26"/>
          <w:szCs w:val="26"/>
          <w:lang w:val="uk-UA"/>
        </w:rPr>
        <w:t xml:space="preserve">каційного оцінювання звернувся </w:t>
      </w:r>
      <w:r w:rsidR="009A518B" w:rsidRPr="00F1016C">
        <w:rPr>
          <w:color w:val="000000"/>
          <w:sz w:val="26"/>
          <w:szCs w:val="26"/>
          <w:lang w:val="uk-UA"/>
        </w:rPr>
        <w:t>Козаченко Роман Вікторович</w:t>
      </w:r>
      <w:r w:rsidR="00DA55BB" w:rsidRPr="00F1016C">
        <w:rPr>
          <w:color w:val="000000"/>
          <w:sz w:val="26"/>
          <w:szCs w:val="26"/>
          <w:lang w:val="uk-UA"/>
        </w:rPr>
        <w:t>.</w:t>
      </w:r>
    </w:p>
    <w:p w:rsidR="00DC5B80" w:rsidRPr="00F1016C" w:rsidRDefault="0024100D"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Перевіривши подані кандидатом документи, заслухавши доповідача, Комісія встановила таке.</w:t>
      </w:r>
    </w:p>
    <w:p w:rsidR="005B5860" w:rsidRPr="00F1016C" w:rsidRDefault="005B5860"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Згідн</w:t>
      </w:r>
      <w:r w:rsidR="002C12AE" w:rsidRPr="00F1016C">
        <w:rPr>
          <w:color w:val="000000"/>
          <w:sz w:val="26"/>
          <w:szCs w:val="26"/>
          <w:lang w:val="uk-UA"/>
        </w:rPr>
        <w:t>о з частиною третьою статті 79-3</w:t>
      </w:r>
      <w:r w:rsidR="0024100D" w:rsidRPr="00F1016C">
        <w:rPr>
          <w:color w:val="000000"/>
          <w:sz w:val="26"/>
          <w:szCs w:val="26"/>
          <w:vertAlign w:val="superscript"/>
          <w:lang w:val="uk-UA"/>
        </w:rPr>
        <w:t xml:space="preserve"> </w:t>
      </w:r>
      <w:r w:rsidR="0024100D" w:rsidRPr="00F1016C">
        <w:rPr>
          <w:color w:val="000000"/>
          <w:sz w:val="26"/>
          <w:szCs w:val="26"/>
          <w:lang w:val="uk-UA"/>
        </w:rPr>
        <w:t xml:space="preserve">Закону </w:t>
      </w:r>
      <w:r w:rsidR="000F5000" w:rsidRPr="00F1016C">
        <w:rPr>
          <w:color w:val="000000"/>
          <w:sz w:val="26"/>
          <w:szCs w:val="26"/>
          <w:lang w:val="uk-UA"/>
        </w:rPr>
        <w:t>(</w:t>
      </w:r>
      <w:r w:rsidR="00D27BC3" w:rsidRPr="00F1016C">
        <w:rPr>
          <w:color w:val="000000"/>
          <w:sz w:val="26"/>
          <w:szCs w:val="26"/>
          <w:lang w:val="uk-UA"/>
        </w:rPr>
        <w:t>у</w:t>
      </w:r>
      <w:r w:rsidR="0024100D" w:rsidRPr="00F1016C">
        <w:rPr>
          <w:color w:val="000000"/>
          <w:sz w:val="26"/>
          <w:szCs w:val="26"/>
          <w:lang w:val="uk-UA"/>
        </w:rPr>
        <w:t xml:space="preserve"> ре</w:t>
      </w:r>
      <w:r w:rsidR="000F5000" w:rsidRPr="00F1016C">
        <w:rPr>
          <w:color w:val="000000"/>
          <w:sz w:val="26"/>
          <w:szCs w:val="26"/>
          <w:lang w:val="uk-UA"/>
        </w:rPr>
        <w:t>дакції станом на момент</w:t>
      </w:r>
      <w:r w:rsidR="00220B2A" w:rsidRPr="00F1016C">
        <w:rPr>
          <w:color w:val="000000"/>
          <w:sz w:val="26"/>
          <w:szCs w:val="26"/>
          <w:lang w:val="uk-UA"/>
        </w:rPr>
        <w:t xml:space="preserve"> подання </w:t>
      </w:r>
      <w:r w:rsidR="009A518B" w:rsidRPr="00F1016C">
        <w:rPr>
          <w:color w:val="000000"/>
          <w:sz w:val="26"/>
          <w:szCs w:val="26"/>
          <w:lang w:val="uk-UA"/>
        </w:rPr>
        <w:t>Козаченко</w:t>
      </w:r>
      <w:r w:rsidR="00762655" w:rsidRPr="00F1016C">
        <w:rPr>
          <w:color w:val="000000"/>
          <w:sz w:val="26"/>
          <w:szCs w:val="26"/>
          <w:lang w:val="uk-UA"/>
        </w:rPr>
        <w:t>м</w:t>
      </w:r>
      <w:r w:rsidR="009A518B" w:rsidRPr="00F1016C">
        <w:rPr>
          <w:color w:val="000000"/>
          <w:sz w:val="26"/>
          <w:szCs w:val="26"/>
          <w:lang w:val="uk-UA"/>
        </w:rPr>
        <w:t xml:space="preserve"> Р.В.</w:t>
      </w:r>
      <w:r w:rsidR="00D572E1" w:rsidRPr="00F1016C">
        <w:rPr>
          <w:color w:val="000000"/>
          <w:sz w:val="26"/>
          <w:szCs w:val="26"/>
          <w:lang w:val="uk-UA"/>
        </w:rPr>
        <w:t xml:space="preserve"> </w:t>
      </w:r>
      <w:r w:rsidR="00762655" w:rsidRPr="00F1016C">
        <w:rPr>
          <w:color w:val="000000"/>
          <w:sz w:val="26"/>
          <w:szCs w:val="26"/>
          <w:lang w:val="uk-UA"/>
        </w:rPr>
        <w:t xml:space="preserve">заяви та </w:t>
      </w:r>
      <w:r w:rsidR="0024100D" w:rsidRPr="00F1016C">
        <w:rPr>
          <w:color w:val="000000"/>
          <w:sz w:val="26"/>
          <w:szCs w:val="26"/>
          <w:lang w:val="uk-UA"/>
        </w:rPr>
        <w:t>документів</w:t>
      </w:r>
      <w:r w:rsidR="00F6592C" w:rsidRPr="00F1016C">
        <w:rPr>
          <w:color w:val="000000"/>
          <w:sz w:val="26"/>
          <w:szCs w:val="26"/>
          <w:lang w:val="uk-UA"/>
        </w:rPr>
        <w:t xml:space="preserve"> 31 грудня 2023 року</w:t>
      </w:r>
      <w:r w:rsidR="000F5000" w:rsidRPr="00F1016C">
        <w:rPr>
          <w:color w:val="000000"/>
          <w:sz w:val="26"/>
          <w:szCs w:val="26"/>
          <w:lang w:val="uk-UA"/>
        </w:rPr>
        <w:t>)</w:t>
      </w:r>
      <w:r w:rsidR="0024100D" w:rsidRPr="00F1016C">
        <w:rPr>
          <w:color w:val="000000"/>
          <w:sz w:val="26"/>
          <w:szCs w:val="26"/>
          <w:lang w:val="uk-UA"/>
        </w:rPr>
        <w:t xml:space="preserve"> з метою допуску до проходження кваліфік</w:t>
      </w:r>
      <w:r w:rsidR="00D27BC3" w:rsidRPr="00F1016C">
        <w:rPr>
          <w:color w:val="000000"/>
          <w:sz w:val="26"/>
          <w:szCs w:val="26"/>
          <w:lang w:val="uk-UA"/>
        </w:rPr>
        <w:t>аційного оцінювання для участі в</w:t>
      </w:r>
      <w:r w:rsidR="0024100D" w:rsidRPr="00F1016C">
        <w:rPr>
          <w:color w:val="000000"/>
          <w:sz w:val="26"/>
          <w:szCs w:val="26"/>
          <w:lang w:val="uk-UA"/>
        </w:rPr>
        <w:t xml:space="preserve"> конкурсі на </w:t>
      </w:r>
      <w:r w:rsidRPr="00F1016C">
        <w:rPr>
          <w:color w:val="000000"/>
          <w:sz w:val="26"/>
          <w:szCs w:val="26"/>
          <w:lang w:val="uk-UA"/>
        </w:rPr>
        <w:t>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DC5B80" w:rsidRPr="00F1016C" w:rsidRDefault="0024100D" w:rsidP="00F1016C">
      <w:pPr>
        <w:pBdr>
          <w:top w:val="nil"/>
          <w:left w:val="nil"/>
          <w:bottom w:val="nil"/>
          <w:right w:val="nil"/>
          <w:between w:val="nil"/>
        </w:pBdr>
        <w:spacing w:line="240" w:lineRule="auto"/>
        <w:ind w:leftChars="-60" w:left="-144" w:firstLineChars="0" w:firstLine="0"/>
        <w:jc w:val="both"/>
        <w:rPr>
          <w:color w:val="000000"/>
          <w:sz w:val="26"/>
          <w:szCs w:val="26"/>
          <w:lang w:val="uk-UA"/>
        </w:rPr>
      </w:pPr>
      <w:r w:rsidRPr="00F1016C">
        <w:rPr>
          <w:color w:val="000000"/>
          <w:sz w:val="26"/>
          <w:szCs w:val="26"/>
          <w:lang w:val="uk-UA"/>
        </w:rPr>
        <w:t>1) письмову заяву про участь у конкурсі та про проведення кваліфікаційного оцінювання;</w:t>
      </w:r>
    </w:p>
    <w:p w:rsidR="00DC5B80" w:rsidRPr="00F1016C" w:rsidRDefault="0024100D" w:rsidP="00F1016C">
      <w:pPr>
        <w:pBdr>
          <w:top w:val="nil"/>
          <w:left w:val="nil"/>
          <w:bottom w:val="nil"/>
          <w:right w:val="nil"/>
          <w:between w:val="nil"/>
        </w:pBdr>
        <w:spacing w:line="240" w:lineRule="auto"/>
        <w:ind w:leftChars="-60" w:left="-144" w:firstLineChars="0" w:firstLine="720"/>
        <w:jc w:val="both"/>
        <w:rPr>
          <w:color w:val="000000"/>
          <w:sz w:val="26"/>
          <w:szCs w:val="26"/>
          <w:lang w:val="uk-UA"/>
        </w:rPr>
      </w:pPr>
      <w:r w:rsidRPr="00F1016C">
        <w:rPr>
          <w:color w:val="000000"/>
          <w:sz w:val="26"/>
          <w:szCs w:val="26"/>
          <w:lang w:val="uk-UA"/>
        </w:rPr>
        <w:t xml:space="preserve">2) </w:t>
      </w:r>
      <w:r w:rsidR="000F5000" w:rsidRPr="00F1016C">
        <w:rPr>
          <w:color w:val="000000"/>
          <w:sz w:val="26"/>
          <w:szCs w:val="26"/>
          <w:lang w:val="uk-UA"/>
        </w:rPr>
        <w:t>документи, визначені пунктами 2–</w:t>
      </w:r>
      <w:r w:rsidRPr="00F1016C">
        <w:rPr>
          <w:color w:val="000000"/>
          <w:sz w:val="26"/>
          <w:szCs w:val="26"/>
          <w:lang w:val="uk-UA"/>
        </w:rPr>
        <w:t>13 частини перш</w:t>
      </w:r>
      <w:r w:rsidR="005B5860" w:rsidRPr="00F1016C">
        <w:rPr>
          <w:color w:val="000000"/>
          <w:sz w:val="26"/>
          <w:szCs w:val="26"/>
          <w:lang w:val="uk-UA"/>
        </w:rPr>
        <w:t>ої статті 72</w:t>
      </w:r>
      <w:r w:rsidRPr="00F1016C">
        <w:rPr>
          <w:color w:val="000000"/>
          <w:sz w:val="26"/>
          <w:szCs w:val="26"/>
          <w:lang w:val="uk-UA"/>
        </w:rPr>
        <w:t xml:space="preserve"> цього Закону;</w:t>
      </w:r>
    </w:p>
    <w:p w:rsidR="00DC5B80" w:rsidRPr="00F1016C" w:rsidRDefault="0024100D" w:rsidP="00F1016C">
      <w:pPr>
        <w:pBdr>
          <w:top w:val="nil"/>
          <w:left w:val="nil"/>
          <w:bottom w:val="nil"/>
          <w:right w:val="nil"/>
          <w:between w:val="nil"/>
        </w:pBdr>
        <w:spacing w:line="240" w:lineRule="auto"/>
        <w:ind w:leftChars="-60" w:left="-144" w:firstLineChars="0" w:firstLine="720"/>
        <w:jc w:val="both"/>
        <w:rPr>
          <w:color w:val="000000"/>
          <w:sz w:val="26"/>
          <w:szCs w:val="26"/>
          <w:lang w:val="uk-UA"/>
        </w:rPr>
      </w:pPr>
      <w:r w:rsidRPr="00F1016C">
        <w:rPr>
          <w:color w:val="000000"/>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9E26D9" w:rsidRPr="00F1016C" w:rsidRDefault="004F78E9"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 xml:space="preserve">Пунктом </w:t>
      </w:r>
      <w:r w:rsidR="00D313BC" w:rsidRPr="00F1016C">
        <w:rPr>
          <w:color w:val="000000"/>
          <w:sz w:val="26"/>
          <w:szCs w:val="26"/>
          <w:lang w:val="uk-UA"/>
        </w:rPr>
        <w:t>13</w:t>
      </w:r>
      <w:r w:rsidR="00AA6AE9" w:rsidRPr="00F1016C">
        <w:rPr>
          <w:color w:val="000000"/>
          <w:sz w:val="26"/>
          <w:szCs w:val="26"/>
          <w:lang w:val="uk-UA"/>
        </w:rPr>
        <w:t xml:space="preserve"> </w:t>
      </w:r>
      <w:r w:rsidR="0024100D" w:rsidRPr="00F1016C">
        <w:rPr>
          <w:color w:val="000000"/>
          <w:sz w:val="26"/>
          <w:szCs w:val="26"/>
          <w:lang w:val="uk-UA"/>
        </w:rPr>
        <w:t>частини першої статті</w:t>
      </w:r>
      <w:r w:rsidR="006F1647" w:rsidRPr="00F1016C">
        <w:rPr>
          <w:color w:val="000000"/>
          <w:sz w:val="26"/>
          <w:szCs w:val="26"/>
          <w:lang w:val="uk-UA"/>
        </w:rPr>
        <w:t xml:space="preserve"> 72</w:t>
      </w:r>
      <w:r w:rsidR="0024100D" w:rsidRPr="00F1016C">
        <w:rPr>
          <w:color w:val="000000"/>
          <w:sz w:val="26"/>
          <w:szCs w:val="26"/>
          <w:lang w:val="uk-UA"/>
        </w:rPr>
        <w:t xml:space="preserve"> Закону </w:t>
      </w:r>
      <w:r w:rsidR="009A518B" w:rsidRPr="00F1016C">
        <w:rPr>
          <w:color w:val="000000"/>
          <w:sz w:val="26"/>
          <w:szCs w:val="26"/>
          <w:lang w:val="uk-UA"/>
        </w:rPr>
        <w:t>(</w:t>
      </w:r>
      <w:r w:rsidRPr="00F1016C">
        <w:rPr>
          <w:color w:val="000000"/>
          <w:sz w:val="26"/>
          <w:szCs w:val="26"/>
          <w:lang w:val="uk-UA"/>
        </w:rPr>
        <w:t xml:space="preserve">у </w:t>
      </w:r>
      <w:r w:rsidR="009A518B" w:rsidRPr="00F1016C">
        <w:rPr>
          <w:color w:val="000000"/>
          <w:sz w:val="26"/>
          <w:szCs w:val="26"/>
          <w:lang w:val="uk-UA"/>
        </w:rPr>
        <w:t>редакції</w:t>
      </w:r>
      <w:r w:rsidRPr="00F1016C">
        <w:rPr>
          <w:color w:val="000000"/>
          <w:sz w:val="26"/>
          <w:szCs w:val="26"/>
          <w:lang w:val="uk-UA"/>
        </w:rPr>
        <w:t xml:space="preserve"> станом на момент подання кандидатом документів</w:t>
      </w:r>
      <w:r w:rsidR="009A518B" w:rsidRPr="00F1016C">
        <w:rPr>
          <w:color w:val="000000"/>
          <w:sz w:val="26"/>
          <w:szCs w:val="26"/>
          <w:lang w:val="uk-UA"/>
        </w:rPr>
        <w:t xml:space="preserve">) </w:t>
      </w:r>
      <w:r w:rsidRPr="00F1016C">
        <w:rPr>
          <w:color w:val="000000"/>
          <w:sz w:val="26"/>
          <w:szCs w:val="26"/>
          <w:lang w:val="uk-UA"/>
        </w:rPr>
        <w:t xml:space="preserve"> визначено, що </w:t>
      </w:r>
      <w:r w:rsidR="0024100D" w:rsidRPr="00F1016C">
        <w:rPr>
          <w:color w:val="000000"/>
          <w:sz w:val="26"/>
          <w:szCs w:val="26"/>
          <w:lang w:val="uk-UA"/>
        </w:rPr>
        <w:t>для участі</w:t>
      </w:r>
      <w:r w:rsidRPr="00F1016C">
        <w:rPr>
          <w:color w:val="000000"/>
          <w:sz w:val="26"/>
          <w:szCs w:val="26"/>
          <w:lang w:val="uk-UA"/>
        </w:rPr>
        <w:t xml:space="preserve"> в</w:t>
      </w:r>
      <w:r w:rsidR="0024100D" w:rsidRPr="00F1016C">
        <w:rPr>
          <w:color w:val="000000"/>
          <w:sz w:val="26"/>
          <w:szCs w:val="26"/>
          <w:lang w:val="uk-UA"/>
        </w:rPr>
        <w:t xml:space="preserve"> доборі кандидат на посаду судді подає</w:t>
      </w:r>
      <w:r w:rsidR="005F06F8" w:rsidRPr="00F1016C">
        <w:rPr>
          <w:color w:val="000000"/>
          <w:sz w:val="26"/>
          <w:szCs w:val="26"/>
          <w:lang w:val="uk-UA"/>
        </w:rPr>
        <w:t xml:space="preserve"> </w:t>
      </w:r>
      <w:r w:rsidR="00E01D59" w:rsidRPr="00F1016C">
        <w:rPr>
          <w:color w:val="000000"/>
          <w:sz w:val="26"/>
          <w:szCs w:val="26"/>
          <w:lang w:val="uk-UA"/>
        </w:rPr>
        <w:t>інші документи, що підтверджують відповідність особи вимогам, передбаченим статтею 69 цього Закону.</w:t>
      </w:r>
    </w:p>
    <w:p w:rsidR="00003D8D" w:rsidRPr="00F1016C" w:rsidRDefault="005527CE"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 xml:space="preserve">Згідно з частиною другою </w:t>
      </w:r>
      <w:r w:rsidR="00003D8D" w:rsidRPr="00F1016C">
        <w:rPr>
          <w:color w:val="000000"/>
          <w:sz w:val="26"/>
          <w:szCs w:val="26"/>
          <w:lang w:val="uk-UA"/>
        </w:rPr>
        <w:t>статті 69 Закону не може бути призначений суддею громадянин, який:</w:t>
      </w:r>
    </w:p>
    <w:p w:rsidR="00003D8D" w:rsidRPr="00F1016C" w:rsidRDefault="00003D8D"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1) визнаний судом обмежено дієздатним або недієздатним;</w:t>
      </w:r>
    </w:p>
    <w:p w:rsidR="00003D8D" w:rsidRPr="00F1016C" w:rsidRDefault="00003D8D"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2) має хронічні психічні чи інші захворювання, що перешкоджають виконанню функцій із здійснення правосуддя;</w:t>
      </w:r>
    </w:p>
    <w:p w:rsidR="00003D8D" w:rsidRPr="00F1016C" w:rsidRDefault="00003D8D"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3) має незняту чи непогашену судимість.</w:t>
      </w:r>
    </w:p>
    <w:p w:rsidR="00C70F1C" w:rsidRPr="00F1016C" w:rsidRDefault="00C70F1C"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Згідн</w:t>
      </w:r>
      <w:r w:rsidR="00152927" w:rsidRPr="00F1016C">
        <w:rPr>
          <w:color w:val="000000"/>
          <w:sz w:val="26"/>
          <w:szCs w:val="26"/>
          <w:lang w:val="uk-UA"/>
        </w:rPr>
        <w:t>о з підпунктом 13 пункту 3.5.1 р</w:t>
      </w:r>
      <w:r w:rsidRPr="00F1016C">
        <w:rPr>
          <w:color w:val="000000"/>
          <w:sz w:val="26"/>
          <w:szCs w:val="26"/>
          <w:lang w:val="uk-UA"/>
        </w:rPr>
        <w:t>озділу III Положення про проведення конкурсу</w:t>
      </w:r>
      <w:r w:rsidRPr="00F1016C">
        <w:rPr>
          <w:color w:val="000000"/>
          <w:sz w:val="56"/>
          <w:szCs w:val="56"/>
          <w:lang w:val="uk-UA"/>
        </w:rPr>
        <w:t xml:space="preserve"> </w:t>
      </w:r>
      <w:r w:rsidRPr="00F1016C">
        <w:rPr>
          <w:color w:val="000000"/>
          <w:sz w:val="26"/>
          <w:szCs w:val="26"/>
          <w:lang w:val="uk-UA"/>
        </w:rPr>
        <w:t>на</w:t>
      </w:r>
      <w:r w:rsidRPr="00F1016C">
        <w:rPr>
          <w:color w:val="000000"/>
          <w:sz w:val="56"/>
          <w:szCs w:val="56"/>
          <w:lang w:val="uk-UA"/>
        </w:rPr>
        <w:t xml:space="preserve"> </w:t>
      </w:r>
      <w:r w:rsidRPr="00F1016C">
        <w:rPr>
          <w:color w:val="000000"/>
          <w:sz w:val="26"/>
          <w:szCs w:val="26"/>
          <w:lang w:val="uk-UA"/>
        </w:rPr>
        <w:t>зайняття</w:t>
      </w:r>
      <w:r w:rsidRPr="00F1016C">
        <w:rPr>
          <w:color w:val="000000"/>
          <w:sz w:val="56"/>
          <w:szCs w:val="56"/>
          <w:lang w:val="uk-UA"/>
        </w:rPr>
        <w:t xml:space="preserve"> </w:t>
      </w:r>
      <w:r w:rsidRPr="00F1016C">
        <w:rPr>
          <w:color w:val="000000"/>
          <w:sz w:val="26"/>
          <w:szCs w:val="26"/>
          <w:lang w:val="uk-UA"/>
        </w:rPr>
        <w:t>вакантної</w:t>
      </w:r>
      <w:r w:rsidRPr="00F1016C">
        <w:rPr>
          <w:color w:val="000000"/>
          <w:sz w:val="56"/>
          <w:szCs w:val="56"/>
          <w:lang w:val="uk-UA"/>
        </w:rPr>
        <w:t xml:space="preserve"> </w:t>
      </w:r>
      <w:r w:rsidR="000E7BE9" w:rsidRPr="00F1016C">
        <w:rPr>
          <w:color w:val="000000"/>
          <w:sz w:val="26"/>
          <w:szCs w:val="26"/>
          <w:lang w:val="uk-UA"/>
        </w:rPr>
        <w:t>посади</w:t>
      </w:r>
      <w:r w:rsidR="000E7BE9" w:rsidRPr="00F1016C">
        <w:rPr>
          <w:color w:val="000000"/>
          <w:sz w:val="56"/>
          <w:szCs w:val="56"/>
          <w:lang w:val="uk-UA"/>
        </w:rPr>
        <w:t xml:space="preserve"> </w:t>
      </w:r>
      <w:r w:rsidR="000E7BE9" w:rsidRPr="00F1016C">
        <w:rPr>
          <w:color w:val="000000"/>
          <w:sz w:val="26"/>
          <w:szCs w:val="26"/>
          <w:lang w:val="uk-UA"/>
        </w:rPr>
        <w:t>судді,</w:t>
      </w:r>
      <w:r w:rsidR="000E7BE9" w:rsidRPr="00F1016C">
        <w:rPr>
          <w:color w:val="000000"/>
          <w:sz w:val="56"/>
          <w:szCs w:val="56"/>
          <w:lang w:val="uk-UA"/>
        </w:rPr>
        <w:t xml:space="preserve"> </w:t>
      </w:r>
      <w:r w:rsidR="000E7BE9" w:rsidRPr="00F1016C">
        <w:rPr>
          <w:color w:val="000000"/>
          <w:sz w:val="26"/>
          <w:szCs w:val="26"/>
          <w:lang w:val="uk-UA"/>
        </w:rPr>
        <w:t>затвердженого</w:t>
      </w:r>
      <w:r w:rsidRPr="00F1016C">
        <w:rPr>
          <w:color w:val="000000"/>
          <w:sz w:val="56"/>
          <w:szCs w:val="56"/>
          <w:lang w:val="uk-UA"/>
        </w:rPr>
        <w:t xml:space="preserve"> </w:t>
      </w:r>
      <w:r w:rsidRPr="00F1016C">
        <w:rPr>
          <w:color w:val="000000"/>
          <w:sz w:val="26"/>
          <w:szCs w:val="26"/>
          <w:lang w:val="uk-UA"/>
        </w:rPr>
        <w:t>рішенням</w:t>
      </w:r>
      <w:r w:rsidRPr="00F1016C">
        <w:rPr>
          <w:color w:val="000000"/>
          <w:sz w:val="56"/>
          <w:szCs w:val="56"/>
          <w:lang w:val="uk-UA"/>
        </w:rPr>
        <w:t xml:space="preserve"> </w:t>
      </w:r>
      <w:r w:rsidRPr="00F1016C">
        <w:rPr>
          <w:color w:val="000000"/>
          <w:sz w:val="26"/>
          <w:szCs w:val="26"/>
          <w:lang w:val="uk-UA"/>
        </w:rPr>
        <w:t>Комісії</w:t>
      </w:r>
      <w:r w:rsidRPr="00F1016C">
        <w:rPr>
          <w:color w:val="000000"/>
          <w:sz w:val="56"/>
          <w:szCs w:val="56"/>
          <w:lang w:val="uk-UA"/>
        </w:rPr>
        <w:t xml:space="preserve"> </w:t>
      </w:r>
      <w:r w:rsidRPr="00F1016C">
        <w:rPr>
          <w:color w:val="000000"/>
          <w:sz w:val="26"/>
          <w:szCs w:val="26"/>
          <w:lang w:val="uk-UA"/>
        </w:rPr>
        <w:t xml:space="preserve">від 02 </w:t>
      </w:r>
      <w:r w:rsidR="00AC3689" w:rsidRPr="00F1016C">
        <w:rPr>
          <w:color w:val="000000"/>
          <w:sz w:val="26"/>
          <w:szCs w:val="26"/>
          <w:lang w:val="uk-UA"/>
        </w:rPr>
        <w:t>листопада 2016 року № 141/зп-16</w:t>
      </w:r>
      <w:r w:rsidR="00762655" w:rsidRPr="00F1016C">
        <w:rPr>
          <w:color w:val="000000"/>
          <w:sz w:val="26"/>
          <w:szCs w:val="26"/>
          <w:lang w:val="uk-UA"/>
        </w:rPr>
        <w:t xml:space="preserve"> (у редакції станом на день подання заяви</w:t>
      </w:r>
      <w:r w:rsidR="008E0BF7" w:rsidRPr="00F1016C">
        <w:rPr>
          <w:color w:val="000000"/>
          <w:sz w:val="26"/>
          <w:szCs w:val="26"/>
          <w:lang w:val="uk-UA"/>
        </w:rPr>
        <w:t xml:space="preserve"> Козаченком Р.В.</w:t>
      </w:r>
      <w:r w:rsidR="00762655" w:rsidRPr="00F1016C">
        <w:rPr>
          <w:color w:val="000000"/>
          <w:sz w:val="26"/>
          <w:szCs w:val="26"/>
          <w:lang w:val="uk-UA"/>
        </w:rPr>
        <w:t>)</w:t>
      </w:r>
      <w:r w:rsidRPr="00F1016C">
        <w:rPr>
          <w:color w:val="000000"/>
          <w:sz w:val="26"/>
          <w:szCs w:val="26"/>
          <w:lang w:val="uk-UA"/>
        </w:rPr>
        <w:t xml:space="preserve"> </w:t>
      </w:r>
      <w:r w:rsidR="00762655" w:rsidRPr="00F1016C">
        <w:rPr>
          <w:color w:val="000000"/>
          <w:sz w:val="26"/>
          <w:szCs w:val="26"/>
          <w:lang w:val="uk-UA"/>
        </w:rPr>
        <w:t>(далі – Положення)</w:t>
      </w:r>
      <w:r w:rsidR="00AC3689" w:rsidRPr="00F1016C">
        <w:rPr>
          <w:color w:val="000000"/>
          <w:sz w:val="26"/>
          <w:szCs w:val="26"/>
          <w:lang w:val="uk-UA"/>
        </w:rPr>
        <w:t>,</w:t>
      </w:r>
      <w:r w:rsidR="00762655" w:rsidRPr="00F1016C">
        <w:rPr>
          <w:color w:val="000000"/>
          <w:sz w:val="26"/>
          <w:szCs w:val="26"/>
          <w:lang w:val="uk-UA"/>
        </w:rPr>
        <w:t xml:space="preserve"> </w:t>
      </w:r>
      <w:r w:rsidRPr="00F1016C">
        <w:rPr>
          <w:color w:val="000000"/>
          <w:sz w:val="26"/>
          <w:szCs w:val="26"/>
          <w:lang w:val="uk-UA"/>
        </w:rPr>
        <w:t>документ</w:t>
      </w:r>
      <w:r w:rsidR="005E5F48" w:rsidRPr="00F1016C">
        <w:rPr>
          <w:color w:val="000000"/>
          <w:sz w:val="26"/>
          <w:szCs w:val="26"/>
          <w:lang w:val="uk-UA"/>
        </w:rPr>
        <w:t>ом</w:t>
      </w:r>
      <w:r w:rsidRPr="00F1016C">
        <w:rPr>
          <w:color w:val="000000"/>
          <w:sz w:val="26"/>
          <w:szCs w:val="26"/>
          <w:lang w:val="uk-UA"/>
        </w:rPr>
        <w:t>, що підтверджу</w:t>
      </w:r>
      <w:r w:rsidR="005E5F48" w:rsidRPr="00F1016C">
        <w:rPr>
          <w:color w:val="000000"/>
          <w:sz w:val="26"/>
          <w:szCs w:val="26"/>
          <w:lang w:val="uk-UA"/>
        </w:rPr>
        <w:t>є</w:t>
      </w:r>
      <w:r w:rsidRPr="00F1016C">
        <w:rPr>
          <w:color w:val="000000"/>
          <w:sz w:val="26"/>
          <w:szCs w:val="26"/>
          <w:lang w:val="uk-UA"/>
        </w:rPr>
        <w:t xml:space="preserve"> відповідність кандидата </w:t>
      </w:r>
      <w:r w:rsidR="001017BA" w:rsidRPr="00F1016C">
        <w:rPr>
          <w:color w:val="000000"/>
          <w:sz w:val="26"/>
          <w:szCs w:val="26"/>
          <w:lang w:val="uk-UA"/>
        </w:rPr>
        <w:t xml:space="preserve">на посаду судді окремим вимогам </w:t>
      </w:r>
      <w:r w:rsidRPr="00F1016C">
        <w:rPr>
          <w:color w:val="000000"/>
          <w:sz w:val="26"/>
          <w:szCs w:val="26"/>
          <w:lang w:val="uk-UA"/>
        </w:rPr>
        <w:t>статті 69 Закону є</w:t>
      </w:r>
      <w:r w:rsidR="005E5F48" w:rsidRPr="00F1016C">
        <w:rPr>
          <w:color w:val="000000"/>
          <w:sz w:val="26"/>
          <w:szCs w:val="26"/>
          <w:lang w:val="uk-UA"/>
        </w:rPr>
        <w:t>, зокрема</w:t>
      </w:r>
      <w:r w:rsidR="00AC3689" w:rsidRPr="00F1016C">
        <w:rPr>
          <w:color w:val="000000"/>
          <w:sz w:val="26"/>
          <w:szCs w:val="26"/>
          <w:lang w:val="uk-UA"/>
        </w:rPr>
        <w:t>,</w:t>
      </w:r>
      <w:r w:rsidRPr="00F1016C">
        <w:rPr>
          <w:color w:val="000000"/>
          <w:sz w:val="26"/>
          <w:szCs w:val="26"/>
          <w:lang w:val="uk-UA"/>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p>
    <w:p w:rsidR="00762655" w:rsidRPr="00F1016C" w:rsidRDefault="008E0027"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Козаченком</w:t>
      </w:r>
      <w:r w:rsidR="009A518B" w:rsidRPr="00F1016C">
        <w:rPr>
          <w:color w:val="000000"/>
          <w:sz w:val="26"/>
          <w:szCs w:val="26"/>
          <w:lang w:val="uk-UA"/>
        </w:rPr>
        <w:t xml:space="preserve"> Р.В.</w:t>
      </w:r>
      <w:r w:rsidR="00E21726" w:rsidRPr="00F1016C">
        <w:rPr>
          <w:color w:val="000000"/>
          <w:sz w:val="26"/>
          <w:szCs w:val="26"/>
          <w:lang w:val="uk-UA"/>
        </w:rPr>
        <w:t xml:space="preserve"> подано до Комісії </w:t>
      </w:r>
      <w:r w:rsidR="00A95CF7" w:rsidRPr="00F1016C">
        <w:rPr>
          <w:color w:val="000000"/>
          <w:sz w:val="26"/>
          <w:szCs w:val="26"/>
          <w:lang w:val="uk-UA"/>
        </w:rPr>
        <w:t xml:space="preserve">довідку Міністерства внутрішніх справ України </w:t>
      </w:r>
      <w:r w:rsidR="00255C8B" w:rsidRPr="00F1016C">
        <w:rPr>
          <w:color w:val="000000"/>
          <w:sz w:val="26"/>
          <w:szCs w:val="26"/>
          <w:lang w:val="uk-UA"/>
        </w:rPr>
        <w:t xml:space="preserve"> </w:t>
      </w:r>
      <w:r w:rsidR="00152927" w:rsidRPr="00F1016C">
        <w:rPr>
          <w:color w:val="000000"/>
          <w:sz w:val="26"/>
          <w:szCs w:val="26"/>
          <w:lang w:val="uk-UA"/>
        </w:rPr>
        <w:t>серії</w:t>
      </w:r>
      <w:r w:rsidR="000965A8" w:rsidRPr="00F1016C">
        <w:rPr>
          <w:color w:val="000000"/>
          <w:sz w:val="26"/>
          <w:szCs w:val="26"/>
          <w:lang w:val="uk-UA"/>
        </w:rPr>
        <w:t xml:space="preserve"> II А </w:t>
      </w:r>
      <w:r w:rsidR="009A518B" w:rsidRPr="00F1016C">
        <w:rPr>
          <w:color w:val="000000"/>
          <w:sz w:val="26"/>
          <w:szCs w:val="26"/>
          <w:lang w:val="uk-UA"/>
        </w:rPr>
        <w:t>№ 1496639</w:t>
      </w:r>
      <w:r w:rsidR="00291E42" w:rsidRPr="00F1016C">
        <w:rPr>
          <w:sz w:val="26"/>
          <w:szCs w:val="26"/>
          <w:lang w:val="uk-UA"/>
        </w:rPr>
        <w:t xml:space="preserve"> станом</w:t>
      </w:r>
      <w:r w:rsidR="005F06F8" w:rsidRPr="00F1016C">
        <w:rPr>
          <w:color w:val="000000"/>
          <w:sz w:val="26"/>
          <w:szCs w:val="26"/>
          <w:lang w:val="uk-UA"/>
        </w:rPr>
        <w:t xml:space="preserve"> на 18 вересня </w:t>
      </w:r>
      <w:r w:rsidR="009A518B" w:rsidRPr="00F1016C">
        <w:rPr>
          <w:color w:val="000000"/>
          <w:sz w:val="26"/>
          <w:szCs w:val="26"/>
          <w:lang w:val="uk-UA"/>
        </w:rPr>
        <w:t>2019</w:t>
      </w:r>
      <w:r w:rsidR="005F06F8" w:rsidRPr="00F1016C">
        <w:rPr>
          <w:color w:val="000000"/>
          <w:sz w:val="26"/>
          <w:szCs w:val="26"/>
          <w:lang w:val="uk-UA"/>
        </w:rPr>
        <w:t xml:space="preserve"> року</w:t>
      </w:r>
      <w:r w:rsidR="00C70F1C" w:rsidRPr="00F1016C">
        <w:rPr>
          <w:color w:val="000000"/>
          <w:sz w:val="26"/>
          <w:szCs w:val="26"/>
          <w:lang w:val="uk-UA"/>
        </w:rPr>
        <w:t>,</w:t>
      </w:r>
      <w:r w:rsidR="00007628" w:rsidRPr="00F1016C">
        <w:rPr>
          <w:color w:val="000000"/>
          <w:sz w:val="26"/>
          <w:szCs w:val="26"/>
          <w:lang w:val="uk-UA"/>
        </w:rPr>
        <w:t xml:space="preserve"> тобто з даними, які не є актуальними станом на дату подання кандидатом документів</w:t>
      </w:r>
      <w:r w:rsidR="00762655" w:rsidRPr="00F1016C">
        <w:rPr>
          <w:color w:val="000000"/>
          <w:sz w:val="26"/>
          <w:szCs w:val="26"/>
          <w:lang w:val="uk-UA"/>
        </w:rPr>
        <w:t>.</w:t>
      </w:r>
    </w:p>
    <w:p w:rsidR="00DC5B80" w:rsidRPr="00F1016C" w:rsidRDefault="00762655"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Витяг</w:t>
      </w:r>
      <w:r w:rsidR="00152927" w:rsidRPr="00F1016C">
        <w:rPr>
          <w:color w:val="000000"/>
          <w:sz w:val="26"/>
          <w:szCs w:val="26"/>
          <w:lang w:val="uk-UA"/>
        </w:rPr>
        <w:t>у</w:t>
      </w:r>
      <w:r w:rsidRPr="00F1016C">
        <w:rPr>
          <w:color w:val="000000"/>
          <w:sz w:val="26"/>
          <w:szCs w:val="26"/>
          <w:lang w:val="uk-UA"/>
        </w:rPr>
        <w:t xml:space="preserve"> з інформаційно-аналітичної системи «Облік відомостей про притягнення особи до кримінальної відповідальності та наявності судимості» кандидатом </w:t>
      </w:r>
      <w:r w:rsidR="00152927" w:rsidRPr="00F1016C">
        <w:rPr>
          <w:color w:val="000000"/>
          <w:sz w:val="26"/>
          <w:szCs w:val="26"/>
          <w:lang w:val="uk-UA"/>
        </w:rPr>
        <w:t>до Комісії не подано</w:t>
      </w:r>
      <w:r w:rsidRPr="00F1016C">
        <w:rPr>
          <w:color w:val="000000"/>
          <w:sz w:val="26"/>
          <w:szCs w:val="26"/>
          <w:lang w:val="uk-UA"/>
        </w:rPr>
        <w:t xml:space="preserve">, </w:t>
      </w:r>
      <w:r w:rsidR="0024100D" w:rsidRPr="00F1016C">
        <w:rPr>
          <w:color w:val="000000"/>
          <w:sz w:val="26"/>
          <w:szCs w:val="26"/>
          <w:lang w:val="uk-UA"/>
        </w:rPr>
        <w:t>що відповідно до Закону</w:t>
      </w:r>
      <w:r w:rsidR="00152927" w:rsidRPr="00F1016C">
        <w:rPr>
          <w:color w:val="000000"/>
          <w:sz w:val="26"/>
          <w:szCs w:val="26"/>
          <w:lang w:val="uk-UA"/>
        </w:rPr>
        <w:t>, Положення</w:t>
      </w:r>
      <w:r w:rsidR="0024100D" w:rsidRPr="00F1016C">
        <w:rPr>
          <w:color w:val="000000"/>
          <w:sz w:val="26"/>
          <w:szCs w:val="26"/>
          <w:lang w:val="uk-UA"/>
        </w:rPr>
        <w:t xml:space="preserve"> та Умов </w:t>
      </w:r>
      <w:r w:rsidR="00DC6ECE" w:rsidRPr="00F1016C">
        <w:rPr>
          <w:color w:val="000000"/>
          <w:sz w:val="26"/>
          <w:szCs w:val="26"/>
          <w:lang w:val="uk-UA"/>
        </w:rPr>
        <w:t>проведення К</w:t>
      </w:r>
      <w:r w:rsidR="0024100D" w:rsidRPr="00F1016C">
        <w:rPr>
          <w:color w:val="000000"/>
          <w:sz w:val="26"/>
          <w:szCs w:val="26"/>
          <w:lang w:val="uk-UA"/>
        </w:rPr>
        <w:t>о</w:t>
      </w:r>
      <w:r w:rsidR="00B11F36" w:rsidRPr="00F1016C">
        <w:rPr>
          <w:color w:val="000000"/>
          <w:sz w:val="26"/>
          <w:szCs w:val="26"/>
          <w:lang w:val="uk-UA"/>
        </w:rPr>
        <w:t xml:space="preserve">нкурсу є </w:t>
      </w:r>
      <w:r w:rsidR="00B11F36" w:rsidRPr="00F1016C">
        <w:rPr>
          <w:color w:val="000000"/>
          <w:sz w:val="26"/>
          <w:szCs w:val="26"/>
          <w:lang w:val="uk-UA"/>
        </w:rPr>
        <w:lastRenderedPageBreak/>
        <w:t>підставою для відмови в</w:t>
      </w:r>
      <w:r w:rsidR="0024100D" w:rsidRPr="00F1016C">
        <w:rPr>
          <w:color w:val="000000"/>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DC5B80" w:rsidRPr="00F1016C" w:rsidRDefault="00D02FD5" w:rsidP="00F1016C">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F1016C">
        <w:rPr>
          <w:color w:val="000000"/>
          <w:sz w:val="26"/>
          <w:szCs w:val="26"/>
          <w:lang w:val="uk-UA"/>
        </w:rPr>
        <w:t>Керуючись статтями 79-3</w:t>
      </w:r>
      <w:r w:rsidR="0024100D" w:rsidRPr="00F1016C">
        <w:rPr>
          <w:color w:val="000000"/>
          <w:sz w:val="26"/>
          <w:szCs w:val="26"/>
          <w:lang w:val="uk-UA"/>
        </w:rPr>
        <w:t>, 83, 93, 101 Закону України «Про судо</w:t>
      </w:r>
      <w:r w:rsidR="004F78E9" w:rsidRPr="00F1016C">
        <w:rPr>
          <w:color w:val="000000"/>
          <w:sz w:val="26"/>
          <w:szCs w:val="26"/>
          <w:lang w:val="uk-UA"/>
        </w:rPr>
        <w:t>устрій і статус суддів», Вища кваліфікаційна комісія суддів України</w:t>
      </w:r>
      <w:r w:rsidR="0024100D" w:rsidRPr="00F1016C">
        <w:rPr>
          <w:color w:val="000000"/>
          <w:sz w:val="26"/>
          <w:szCs w:val="26"/>
          <w:lang w:val="uk-UA"/>
        </w:rPr>
        <w:t xml:space="preserve"> одноголосно</w:t>
      </w:r>
    </w:p>
    <w:p w:rsidR="00DC5B80" w:rsidRPr="00F1016C" w:rsidRDefault="00DC5B80" w:rsidP="00F1016C">
      <w:pPr>
        <w:pBdr>
          <w:top w:val="nil"/>
          <w:left w:val="nil"/>
          <w:bottom w:val="nil"/>
          <w:right w:val="nil"/>
          <w:between w:val="nil"/>
        </w:pBdr>
        <w:spacing w:line="240" w:lineRule="auto"/>
        <w:ind w:leftChars="-60" w:left="-141" w:hanging="3"/>
        <w:jc w:val="both"/>
        <w:rPr>
          <w:color w:val="000000"/>
          <w:sz w:val="26"/>
          <w:szCs w:val="26"/>
          <w:lang w:val="uk-UA"/>
        </w:rPr>
      </w:pPr>
    </w:p>
    <w:p w:rsidR="00DC5B80" w:rsidRPr="00F1016C" w:rsidRDefault="0024100D" w:rsidP="00F1016C">
      <w:pPr>
        <w:pBdr>
          <w:top w:val="nil"/>
          <w:left w:val="nil"/>
          <w:bottom w:val="nil"/>
          <w:right w:val="nil"/>
          <w:between w:val="nil"/>
        </w:pBdr>
        <w:spacing w:line="240" w:lineRule="auto"/>
        <w:ind w:leftChars="-60" w:left="-141" w:hanging="3"/>
        <w:jc w:val="center"/>
        <w:rPr>
          <w:color w:val="000000"/>
          <w:sz w:val="26"/>
          <w:szCs w:val="26"/>
          <w:lang w:val="uk-UA"/>
        </w:rPr>
      </w:pPr>
      <w:r w:rsidRPr="00F1016C">
        <w:rPr>
          <w:color w:val="000000"/>
          <w:sz w:val="26"/>
          <w:szCs w:val="26"/>
          <w:lang w:val="uk-UA"/>
        </w:rPr>
        <w:t>вирішила:</w:t>
      </w:r>
    </w:p>
    <w:p w:rsidR="00DC5B80" w:rsidRPr="00F1016C" w:rsidRDefault="00DC5B80" w:rsidP="00F1016C">
      <w:pPr>
        <w:pBdr>
          <w:top w:val="nil"/>
          <w:left w:val="nil"/>
          <w:bottom w:val="nil"/>
          <w:right w:val="nil"/>
          <w:between w:val="nil"/>
        </w:pBdr>
        <w:spacing w:line="240" w:lineRule="auto"/>
        <w:ind w:leftChars="-60" w:left="-141" w:hanging="3"/>
        <w:jc w:val="both"/>
        <w:rPr>
          <w:color w:val="000000"/>
          <w:sz w:val="26"/>
          <w:szCs w:val="26"/>
          <w:lang w:val="uk-UA"/>
        </w:rPr>
      </w:pPr>
    </w:p>
    <w:p w:rsidR="00DC5B80" w:rsidRPr="00F1016C" w:rsidRDefault="0024100D" w:rsidP="00F1016C">
      <w:pPr>
        <w:pBdr>
          <w:top w:val="nil"/>
          <w:left w:val="nil"/>
          <w:bottom w:val="nil"/>
          <w:right w:val="nil"/>
          <w:between w:val="nil"/>
        </w:pBdr>
        <w:spacing w:line="240" w:lineRule="auto"/>
        <w:ind w:leftChars="-60" w:left="-141" w:hanging="3"/>
        <w:jc w:val="both"/>
        <w:rPr>
          <w:color w:val="000000"/>
          <w:sz w:val="26"/>
          <w:szCs w:val="26"/>
          <w:lang w:val="uk-UA"/>
        </w:rPr>
      </w:pPr>
      <w:r w:rsidRPr="00F1016C">
        <w:rPr>
          <w:color w:val="000000"/>
          <w:sz w:val="26"/>
          <w:szCs w:val="26"/>
          <w:lang w:val="uk-UA"/>
        </w:rPr>
        <w:t>ві</w:t>
      </w:r>
      <w:r w:rsidR="00BC634B" w:rsidRPr="00F1016C">
        <w:rPr>
          <w:color w:val="000000"/>
          <w:sz w:val="26"/>
          <w:szCs w:val="26"/>
          <w:lang w:val="uk-UA"/>
        </w:rPr>
        <w:t xml:space="preserve">дмовити </w:t>
      </w:r>
      <w:r w:rsidR="00171817" w:rsidRPr="00F1016C">
        <w:rPr>
          <w:color w:val="0D0D0D" w:themeColor="text1" w:themeTint="F2"/>
          <w:sz w:val="26"/>
          <w:szCs w:val="26"/>
          <w:lang w:val="uk-UA"/>
        </w:rPr>
        <w:t>Козаченку Роману Вікторовичу</w:t>
      </w:r>
      <w:r w:rsidR="00BC634B" w:rsidRPr="00F1016C">
        <w:rPr>
          <w:color w:val="0D0D0D" w:themeColor="text1" w:themeTint="F2"/>
          <w:sz w:val="26"/>
          <w:szCs w:val="26"/>
          <w:lang w:val="uk-UA"/>
        </w:rPr>
        <w:t xml:space="preserve"> </w:t>
      </w:r>
      <w:r w:rsidRPr="00F1016C">
        <w:rPr>
          <w:color w:val="000000"/>
          <w:sz w:val="26"/>
          <w:szCs w:val="26"/>
          <w:lang w:val="uk-UA"/>
        </w:rPr>
        <w:t>у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w:t>
      </w:r>
      <w:r w:rsidR="00BC634B" w:rsidRPr="00F1016C">
        <w:rPr>
          <w:color w:val="000000"/>
          <w:sz w:val="26"/>
          <w:szCs w:val="26"/>
          <w:lang w:val="uk-UA"/>
        </w:rPr>
        <w:t xml:space="preserve"> 2023 року № 94/зп-23 </w:t>
      </w:r>
      <w:r w:rsidR="00171817" w:rsidRPr="00F1016C">
        <w:rPr>
          <w:color w:val="000000"/>
          <w:sz w:val="26"/>
          <w:szCs w:val="26"/>
          <w:lang w:val="uk-UA"/>
        </w:rPr>
        <w:t>(зі змінами).</w:t>
      </w:r>
    </w:p>
    <w:p w:rsidR="00DC5B80" w:rsidRPr="00F1016C" w:rsidRDefault="00DC5B80" w:rsidP="00F1016C">
      <w:pPr>
        <w:pBdr>
          <w:top w:val="nil"/>
          <w:left w:val="nil"/>
          <w:bottom w:val="nil"/>
          <w:right w:val="nil"/>
          <w:between w:val="nil"/>
        </w:pBdr>
        <w:spacing w:line="240" w:lineRule="auto"/>
        <w:ind w:leftChars="-60" w:left="-141" w:hanging="3"/>
        <w:jc w:val="both"/>
        <w:rPr>
          <w:color w:val="000000"/>
          <w:sz w:val="26"/>
          <w:szCs w:val="26"/>
          <w:lang w:val="uk-UA"/>
        </w:rPr>
      </w:pPr>
    </w:p>
    <w:p w:rsidR="00DC5B80" w:rsidRPr="00F1016C" w:rsidRDefault="00DC5B80" w:rsidP="00F1016C">
      <w:pPr>
        <w:pBdr>
          <w:top w:val="nil"/>
          <w:left w:val="nil"/>
          <w:bottom w:val="nil"/>
          <w:right w:val="nil"/>
          <w:between w:val="nil"/>
        </w:pBdr>
        <w:spacing w:line="240" w:lineRule="auto"/>
        <w:ind w:leftChars="-60" w:left="-141" w:hanging="3"/>
        <w:jc w:val="both"/>
        <w:rPr>
          <w:color w:val="000000"/>
          <w:sz w:val="26"/>
          <w:szCs w:val="26"/>
          <w:lang w:val="uk-UA"/>
        </w:rPr>
      </w:pPr>
    </w:p>
    <w:p w:rsidR="00DC5B80" w:rsidRPr="00F1016C" w:rsidRDefault="0024100D" w:rsidP="00F1016C">
      <w:pPr>
        <w:pBdr>
          <w:top w:val="nil"/>
          <w:left w:val="nil"/>
          <w:bottom w:val="nil"/>
          <w:right w:val="nil"/>
          <w:between w:val="nil"/>
        </w:pBdr>
        <w:spacing w:line="240" w:lineRule="auto"/>
        <w:ind w:leftChars="-60" w:left="-141" w:hanging="3"/>
        <w:jc w:val="both"/>
        <w:rPr>
          <w:color w:val="000000"/>
          <w:sz w:val="26"/>
          <w:szCs w:val="26"/>
          <w:lang w:val="uk-UA"/>
        </w:rPr>
      </w:pPr>
      <w:r w:rsidRPr="00F1016C">
        <w:rPr>
          <w:color w:val="000000"/>
          <w:sz w:val="26"/>
          <w:szCs w:val="26"/>
          <w:lang w:val="uk-UA"/>
        </w:rPr>
        <w:t>Головуючий</w:t>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00165E33" w:rsidRPr="00F1016C">
        <w:rPr>
          <w:color w:val="000000"/>
          <w:sz w:val="26"/>
          <w:szCs w:val="26"/>
          <w:lang w:val="uk-UA"/>
        </w:rPr>
        <w:tab/>
      </w:r>
      <w:r w:rsidR="0036622C" w:rsidRPr="00F1016C">
        <w:rPr>
          <w:color w:val="000000"/>
          <w:sz w:val="26"/>
          <w:szCs w:val="26"/>
          <w:lang w:val="uk-UA"/>
        </w:rPr>
        <w:t xml:space="preserve"> </w:t>
      </w:r>
      <w:r w:rsidRPr="00F1016C">
        <w:rPr>
          <w:color w:val="000000"/>
          <w:sz w:val="26"/>
          <w:szCs w:val="26"/>
          <w:lang w:val="uk-UA"/>
        </w:rPr>
        <w:t>Сергій ЧУМАК</w:t>
      </w:r>
    </w:p>
    <w:p w:rsidR="00DC5B80" w:rsidRPr="00F1016C" w:rsidRDefault="00DC5B80" w:rsidP="00F1016C">
      <w:pPr>
        <w:pBdr>
          <w:top w:val="nil"/>
          <w:left w:val="nil"/>
          <w:bottom w:val="nil"/>
          <w:right w:val="nil"/>
          <w:between w:val="nil"/>
        </w:pBdr>
        <w:spacing w:line="240" w:lineRule="auto"/>
        <w:ind w:leftChars="-60" w:left="-141" w:hanging="3"/>
        <w:jc w:val="both"/>
        <w:rPr>
          <w:color w:val="000000"/>
          <w:sz w:val="26"/>
          <w:szCs w:val="26"/>
          <w:lang w:val="uk-UA"/>
        </w:rPr>
      </w:pPr>
    </w:p>
    <w:p w:rsidR="00DC5B80" w:rsidRPr="00F1016C" w:rsidRDefault="0024100D" w:rsidP="00F1016C">
      <w:pPr>
        <w:pBdr>
          <w:top w:val="nil"/>
          <w:left w:val="nil"/>
          <w:bottom w:val="nil"/>
          <w:right w:val="nil"/>
          <w:between w:val="nil"/>
        </w:pBdr>
        <w:spacing w:line="240" w:lineRule="auto"/>
        <w:ind w:leftChars="-60" w:left="-141" w:hanging="3"/>
        <w:jc w:val="both"/>
        <w:rPr>
          <w:color w:val="000000"/>
          <w:sz w:val="26"/>
          <w:szCs w:val="26"/>
          <w:lang w:val="uk-UA"/>
        </w:rPr>
      </w:pPr>
      <w:r w:rsidRPr="00F1016C">
        <w:rPr>
          <w:color w:val="000000"/>
          <w:sz w:val="26"/>
          <w:szCs w:val="26"/>
          <w:lang w:val="uk-UA"/>
        </w:rPr>
        <w:t>Члени Комісії:</w:t>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00917A43" w:rsidRPr="00F1016C">
        <w:rPr>
          <w:color w:val="000000"/>
          <w:sz w:val="26"/>
          <w:szCs w:val="26"/>
          <w:lang w:val="uk-UA"/>
        </w:rPr>
        <w:tab/>
      </w:r>
      <w:r w:rsidR="00917A43" w:rsidRPr="00F1016C">
        <w:rPr>
          <w:color w:val="000000"/>
          <w:sz w:val="26"/>
          <w:szCs w:val="26"/>
          <w:lang w:val="uk-UA"/>
        </w:rPr>
        <w:tab/>
      </w:r>
      <w:r w:rsidRPr="00F1016C">
        <w:rPr>
          <w:color w:val="000000"/>
          <w:sz w:val="26"/>
          <w:szCs w:val="26"/>
          <w:lang w:val="uk-UA"/>
        </w:rPr>
        <w:t xml:space="preserve"> Андрій ПАСІЧНИК</w:t>
      </w:r>
    </w:p>
    <w:p w:rsidR="00DC5B80" w:rsidRPr="00F1016C" w:rsidRDefault="00DC5B80" w:rsidP="00F1016C">
      <w:pPr>
        <w:pBdr>
          <w:top w:val="nil"/>
          <w:left w:val="nil"/>
          <w:bottom w:val="nil"/>
          <w:right w:val="nil"/>
          <w:between w:val="nil"/>
        </w:pBdr>
        <w:spacing w:line="240" w:lineRule="auto"/>
        <w:ind w:leftChars="-60" w:left="-141" w:hanging="3"/>
        <w:jc w:val="both"/>
        <w:rPr>
          <w:color w:val="000000"/>
          <w:sz w:val="26"/>
          <w:szCs w:val="26"/>
          <w:lang w:val="uk-UA"/>
        </w:rPr>
      </w:pPr>
    </w:p>
    <w:p w:rsidR="00DC5B80" w:rsidRPr="00F1016C" w:rsidRDefault="0024100D" w:rsidP="00F1016C">
      <w:pPr>
        <w:pBdr>
          <w:top w:val="nil"/>
          <w:left w:val="nil"/>
          <w:bottom w:val="nil"/>
          <w:right w:val="nil"/>
          <w:between w:val="nil"/>
        </w:pBdr>
        <w:spacing w:line="240" w:lineRule="auto"/>
        <w:ind w:leftChars="-60" w:left="-141" w:hanging="3"/>
        <w:jc w:val="both"/>
        <w:rPr>
          <w:color w:val="000000"/>
          <w:sz w:val="26"/>
          <w:szCs w:val="26"/>
          <w:lang w:val="uk-UA"/>
        </w:rPr>
      </w:pPr>
      <w:r w:rsidRPr="00F1016C">
        <w:rPr>
          <w:color w:val="000000"/>
          <w:sz w:val="26"/>
          <w:szCs w:val="26"/>
          <w:lang w:val="uk-UA"/>
        </w:rPr>
        <w:t xml:space="preserve">    </w:t>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Pr="00F1016C">
        <w:rPr>
          <w:color w:val="000000"/>
          <w:sz w:val="26"/>
          <w:szCs w:val="26"/>
          <w:lang w:val="uk-UA"/>
        </w:rPr>
        <w:tab/>
      </w:r>
      <w:r w:rsidR="00165E33" w:rsidRPr="00F1016C">
        <w:rPr>
          <w:color w:val="000000"/>
          <w:sz w:val="26"/>
          <w:szCs w:val="26"/>
          <w:lang w:val="uk-UA"/>
        </w:rPr>
        <w:tab/>
        <w:t xml:space="preserve"> </w:t>
      </w:r>
      <w:r w:rsidRPr="00F1016C">
        <w:rPr>
          <w:color w:val="000000"/>
          <w:sz w:val="26"/>
          <w:szCs w:val="26"/>
          <w:lang w:val="uk-UA"/>
        </w:rPr>
        <w:t>Роман САБОДАШ</w:t>
      </w:r>
      <w:bookmarkStart w:id="0" w:name="_GoBack"/>
      <w:bookmarkEnd w:id="0"/>
    </w:p>
    <w:sectPr w:rsidR="00DC5B80" w:rsidRPr="00F1016C">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E7" w:rsidRDefault="003276E7">
      <w:pPr>
        <w:spacing w:line="240" w:lineRule="auto"/>
        <w:ind w:left="0" w:hanging="2"/>
      </w:pPr>
      <w:r>
        <w:separator/>
      </w:r>
    </w:p>
  </w:endnote>
  <w:endnote w:type="continuationSeparator" w:id="0">
    <w:p w:rsidR="003276E7" w:rsidRDefault="003276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80" w:rsidRDefault="00DC5B8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E7" w:rsidRDefault="003276E7">
      <w:pPr>
        <w:spacing w:line="240" w:lineRule="auto"/>
        <w:ind w:left="0" w:hanging="2"/>
      </w:pPr>
      <w:r>
        <w:separator/>
      </w:r>
    </w:p>
  </w:footnote>
  <w:footnote w:type="continuationSeparator" w:id="0">
    <w:p w:rsidR="003276E7" w:rsidRDefault="003276E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80" w:rsidRDefault="0024100D">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1016C">
      <w:rPr>
        <w:noProof/>
        <w:color w:val="000000"/>
      </w:rPr>
      <w:t>3</w:t>
    </w:r>
    <w:r>
      <w:rPr>
        <w:color w:val="000000"/>
      </w:rPr>
      <w:fldChar w:fldCharType="end"/>
    </w:r>
  </w:p>
  <w:p w:rsidR="00DC5B80" w:rsidRDefault="00DC5B80">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7CE9"/>
    <w:multiLevelType w:val="multilevel"/>
    <w:tmpl w:val="9EE2DBE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80"/>
    <w:rsid w:val="00000770"/>
    <w:rsid w:val="00003D8D"/>
    <w:rsid w:val="00006AAB"/>
    <w:rsid w:val="00007628"/>
    <w:rsid w:val="00027A20"/>
    <w:rsid w:val="00072A1E"/>
    <w:rsid w:val="000965A8"/>
    <w:rsid w:val="000D3058"/>
    <w:rsid w:val="000E7506"/>
    <w:rsid w:val="000E7BE9"/>
    <w:rsid w:val="000F1C23"/>
    <w:rsid w:val="000F5000"/>
    <w:rsid w:val="000F5BE0"/>
    <w:rsid w:val="001017BA"/>
    <w:rsid w:val="0012038D"/>
    <w:rsid w:val="00135B2B"/>
    <w:rsid w:val="00135BDA"/>
    <w:rsid w:val="00140160"/>
    <w:rsid w:val="001433AE"/>
    <w:rsid w:val="00152927"/>
    <w:rsid w:val="00161EFA"/>
    <w:rsid w:val="00165E33"/>
    <w:rsid w:val="0017149A"/>
    <w:rsid w:val="00171817"/>
    <w:rsid w:val="00181B50"/>
    <w:rsid w:val="00187214"/>
    <w:rsid w:val="001B24CF"/>
    <w:rsid w:val="001B3D29"/>
    <w:rsid w:val="001B495D"/>
    <w:rsid w:val="001E7936"/>
    <w:rsid w:val="001F4FC8"/>
    <w:rsid w:val="00205CF1"/>
    <w:rsid w:val="00210ED2"/>
    <w:rsid w:val="00220B2A"/>
    <w:rsid w:val="00221EE6"/>
    <w:rsid w:val="0024100D"/>
    <w:rsid w:val="00243DD0"/>
    <w:rsid w:val="00255C8B"/>
    <w:rsid w:val="00291E42"/>
    <w:rsid w:val="002B2EA6"/>
    <w:rsid w:val="002C12AE"/>
    <w:rsid w:val="002D62ED"/>
    <w:rsid w:val="002E2A1D"/>
    <w:rsid w:val="00323669"/>
    <w:rsid w:val="003276E7"/>
    <w:rsid w:val="00342CC2"/>
    <w:rsid w:val="003464A1"/>
    <w:rsid w:val="00351477"/>
    <w:rsid w:val="0036622C"/>
    <w:rsid w:val="00392990"/>
    <w:rsid w:val="003A192A"/>
    <w:rsid w:val="003A3078"/>
    <w:rsid w:val="003F1BF7"/>
    <w:rsid w:val="003F3A89"/>
    <w:rsid w:val="0041655F"/>
    <w:rsid w:val="004964A7"/>
    <w:rsid w:val="004A0860"/>
    <w:rsid w:val="004D0C7E"/>
    <w:rsid w:val="004F3A5B"/>
    <w:rsid w:val="004F78E9"/>
    <w:rsid w:val="005234CC"/>
    <w:rsid w:val="00532286"/>
    <w:rsid w:val="005527CE"/>
    <w:rsid w:val="005722F8"/>
    <w:rsid w:val="00573545"/>
    <w:rsid w:val="0058203D"/>
    <w:rsid w:val="00592EB3"/>
    <w:rsid w:val="00597564"/>
    <w:rsid w:val="005B5234"/>
    <w:rsid w:val="005B5860"/>
    <w:rsid w:val="005E24CC"/>
    <w:rsid w:val="005E5F48"/>
    <w:rsid w:val="005F06F8"/>
    <w:rsid w:val="0062715F"/>
    <w:rsid w:val="00627346"/>
    <w:rsid w:val="0063104E"/>
    <w:rsid w:val="00633637"/>
    <w:rsid w:val="00634832"/>
    <w:rsid w:val="00673D1F"/>
    <w:rsid w:val="00676FCA"/>
    <w:rsid w:val="006B12E8"/>
    <w:rsid w:val="006C4864"/>
    <w:rsid w:val="006F1647"/>
    <w:rsid w:val="006F4166"/>
    <w:rsid w:val="007017B8"/>
    <w:rsid w:val="007172FF"/>
    <w:rsid w:val="0072059C"/>
    <w:rsid w:val="0075564A"/>
    <w:rsid w:val="0076178B"/>
    <w:rsid w:val="00762655"/>
    <w:rsid w:val="00762AEC"/>
    <w:rsid w:val="00767A0D"/>
    <w:rsid w:val="00775B15"/>
    <w:rsid w:val="007C48BB"/>
    <w:rsid w:val="007D0A4A"/>
    <w:rsid w:val="007E614A"/>
    <w:rsid w:val="00807695"/>
    <w:rsid w:val="00814C42"/>
    <w:rsid w:val="00821F05"/>
    <w:rsid w:val="00832B09"/>
    <w:rsid w:val="00847465"/>
    <w:rsid w:val="008626C4"/>
    <w:rsid w:val="00883C89"/>
    <w:rsid w:val="00885593"/>
    <w:rsid w:val="00897B43"/>
    <w:rsid w:val="008A435D"/>
    <w:rsid w:val="008D1B9E"/>
    <w:rsid w:val="008D7409"/>
    <w:rsid w:val="008E0027"/>
    <w:rsid w:val="008E0BF7"/>
    <w:rsid w:val="009030FB"/>
    <w:rsid w:val="00917A43"/>
    <w:rsid w:val="00927C8D"/>
    <w:rsid w:val="00927EC3"/>
    <w:rsid w:val="0095062C"/>
    <w:rsid w:val="00956865"/>
    <w:rsid w:val="00956A83"/>
    <w:rsid w:val="0096334A"/>
    <w:rsid w:val="009A518B"/>
    <w:rsid w:val="009B2F8E"/>
    <w:rsid w:val="009E26D9"/>
    <w:rsid w:val="009F304B"/>
    <w:rsid w:val="009F6469"/>
    <w:rsid w:val="00A05972"/>
    <w:rsid w:val="00A21A03"/>
    <w:rsid w:val="00A252A3"/>
    <w:rsid w:val="00A37F0C"/>
    <w:rsid w:val="00A51A27"/>
    <w:rsid w:val="00A526DB"/>
    <w:rsid w:val="00A95CF7"/>
    <w:rsid w:val="00A96952"/>
    <w:rsid w:val="00AA6AE9"/>
    <w:rsid w:val="00AC3689"/>
    <w:rsid w:val="00AC7E8A"/>
    <w:rsid w:val="00B0242A"/>
    <w:rsid w:val="00B1167D"/>
    <w:rsid w:val="00B11F36"/>
    <w:rsid w:val="00B46375"/>
    <w:rsid w:val="00B706D2"/>
    <w:rsid w:val="00B87977"/>
    <w:rsid w:val="00BA1982"/>
    <w:rsid w:val="00BA5AAC"/>
    <w:rsid w:val="00BC634B"/>
    <w:rsid w:val="00BD29CA"/>
    <w:rsid w:val="00BD3D36"/>
    <w:rsid w:val="00BD59F3"/>
    <w:rsid w:val="00BE396E"/>
    <w:rsid w:val="00C53094"/>
    <w:rsid w:val="00C61928"/>
    <w:rsid w:val="00C6525A"/>
    <w:rsid w:val="00C7039C"/>
    <w:rsid w:val="00C70F1C"/>
    <w:rsid w:val="00C77ECC"/>
    <w:rsid w:val="00CE5F7D"/>
    <w:rsid w:val="00D02FD5"/>
    <w:rsid w:val="00D22EAA"/>
    <w:rsid w:val="00D27BC3"/>
    <w:rsid w:val="00D313BC"/>
    <w:rsid w:val="00D572E1"/>
    <w:rsid w:val="00DA4387"/>
    <w:rsid w:val="00DA5559"/>
    <w:rsid w:val="00DA55BB"/>
    <w:rsid w:val="00DC5B80"/>
    <w:rsid w:val="00DC6ECE"/>
    <w:rsid w:val="00E01372"/>
    <w:rsid w:val="00E01D59"/>
    <w:rsid w:val="00E179A5"/>
    <w:rsid w:val="00E21726"/>
    <w:rsid w:val="00E42445"/>
    <w:rsid w:val="00E50145"/>
    <w:rsid w:val="00E5200B"/>
    <w:rsid w:val="00E55A6F"/>
    <w:rsid w:val="00EB0E72"/>
    <w:rsid w:val="00EB50BE"/>
    <w:rsid w:val="00ED5493"/>
    <w:rsid w:val="00EE76C4"/>
    <w:rsid w:val="00F1016C"/>
    <w:rsid w:val="00F21643"/>
    <w:rsid w:val="00F6592C"/>
    <w:rsid w:val="00FA2519"/>
    <w:rsid w:val="00FA64D8"/>
    <w:rsid w:val="00FC7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3721</Words>
  <Characters>2121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2024-03-06T13:11:00Z</cp:lastPrinted>
  <dcterms:created xsi:type="dcterms:W3CDTF">2024-03-15T14:45:00Z</dcterms:created>
  <dcterms:modified xsi:type="dcterms:W3CDTF">2024-03-15T14:45:00Z</dcterms:modified>
</cp:coreProperties>
</file>