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5172" w:rsidRDefault="000C5172" w:rsidP="000C5172">
      <w:pPr>
        <w:spacing w:after="0" w:line="240" w:lineRule="auto"/>
        <w:ind w:right="-1"/>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21DC1C52" wp14:editId="14372B97">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0C5172" w:rsidRDefault="000C5172" w:rsidP="000C5172">
      <w:pPr>
        <w:spacing w:after="0" w:line="240" w:lineRule="auto"/>
        <w:ind w:right="-1"/>
        <w:rPr>
          <w:rFonts w:ascii="Times New Roman" w:eastAsia="Times New Roman" w:hAnsi="Times New Roman"/>
          <w:sz w:val="27"/>
          <w:szCs w:val="27"/>
          <w:lang w:eastAsia="ru-RU"/>
        </w:rPr>
      </w:pPr>
    </w:p>
    <w:p w:rsidR="000C5172" w:rsidRDefault="000C5172" w:rsidP="000C5172">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Pr>
          <w:rFonts w:ascii="Times New Roman" w:eastAsia="Times New Roman" w:hAnsi="Times New Roman"/>
          <w:bCs/>
          <w:kern w:val="2"/>
          <w:sz w:val="36"/>
          <w:szCs w:val="36"/>
          <w:lang w:eastAsia="hi-IN" w:bidi="hi-IN"/>
        </w:rPr>
        <w:t>ВИЩА КВАЛІФІКАЦІЙНА КОМІСІЯ СУДДІВ УКРАЇНИ</w:t>
      </w:r>
    </w:p>
    <w:p w:rsidR="000C5172" w:rsidRDefault="000C5172" w:rsidP="000C5172">
      <w:pPr>
        <w:spacing w:after="0" w:line="240" w:lineRule="auto"/>
        <w:ind w:right="-1"/>
        <w:jc w:val="center"/>
        <w:rPr>
          <w:rFonts w:ascii="Times New Roman" w:eastAsia="Times New Roman" w:hAnsi="Times New Roman"/>
          <w:sz w:val="27"/>
          <w:szCs w:val="27"/>
          <w:lang w:eastAsia="ru-RU"/>
        </w:rPr>
      </w:pPr>
    </w:p>
    <w:p w:rsidR="000C5172" w:rsidRPr="00E7531C" w:rsidRDefault="000C5172" w:rsidP="000C5172">
      <w:pPr>
        <w:spacing w:after="0" w:line="240" w:lineRule="auto"/>
        <w:ind w:right="-1"/>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 xml:space="preserve">05 червня 2025 року </w:t>
      </w:r>
      <w:r w:rsidRPr="00E7531C">
        <w:rPr>
          <w:rFonts w:ascii="Times New Roman" w:eastAsia="Times New Roman" w:hAnsi="Times New Roman"/>
          <w:sz w:val="26"/>
          <w:szCs w:val="26"/>
          <w:lang w:eastAsia="ru-RU"/>
        </w:rPr>
        <w:tab/>
      </w:r>
      <w:r w:rsidRPr="00E7531C">
        <w:rPr>
          <w:rFonts w:ascii="Times New Roman" w:eastAsia="Times New Roman" w:hAnsi="Times New Roman"/>
          <w:sz w:val="26"/>
          <w:szCs w:val="26"/>
          <w:lang w:eastAsia="ru-RU"/>
        </w:rPr>
        <w:tab/>
      </w:r>
      <w:r w:rsidRPr="00E7531C">
        <w:rPr>
          <w:rFonts w:ascii="Times New Roman" w:eastAsia="Times New Roman" w:hAnsi="Times New Roman"/>
          <w:sz w:val="26"/>
          <w:szCs w:val="26"/>
          <w:lang w:eastAsia="ru-RU"/>
        </w:rPr>
        <w:tab/>
      </w:r>
      <w:r w:rsidRPr="00E7531C">
        <w:rPr>
          <w:rFonts w:ascii="Times New Roman" w:eastAsia="Times New Roman" w:hAnsi="Times New Roman"/>
          <w:sz w:val="26"/>
          <w:szCs w:val="26"/>
          <w:lang w:eastAsia="ru-RU"/>
        </w:rPr>
        <w:tab/>
      </w:r>
      <w:r w:rsidRPr="00E7531C">
        <w:rPr>
          <w:rFonts w:ascii="Times New Roman" w:eastAsia="Times New Roman" w:hAnsi="Times New Roman"/>
          <w:sz w:val="26"/>
          <w:szCs w:val="26"/>
          <w:lang w:eastAsia="ru-RU"/>
        </w:rPr>
        <w:tab/>
      </w:r>
      <w:r w:rsidRPr="00E7531C">
        <w:rPr>
          <w:rFonts w:ascii="Times New Roman" w:eastAsia="Times New Roman" w:hAnsi="Times New Roman"/>
          <w:sz w:val="26"/>
          <w:szCs w:val="26"/>
          <w:lang w:eastAsia="ru-RU"/>
        </w:rPr>
        <w:tab/>
        <w:t xml:space="preserve">                              </w:t>
      </w:r>
      <w:r w:rsidR="00E7531C">
        <w:rPr>
          <w:rFonts w:ascii="Times New Roman" w:eastAsia="Times New Roman" w:hAnsi="Times New Roman"/>
          <w:sz w:val="26"/>
          <w:szCs w:val="26"/>
          <w:lang w:eastAsia="ru-RU"/>
        </w:rPr>
        <w:t xml:space="preserve">       </w:t>
      </w:r>
      <w:r w:rsidRPr="00E7531C">
        <w:rPr>
          <w:rFonts w:ascii="Times New Roman" w:eastAsia="Times New Roman" w:hAnsi="Times New Roman"/>
          <w:sz w:val="26"/>
          <w:szCs w:val="26"/>
          <w:lang w:eastAsia="ru-RU"/>
        </w:rPr>
        <w:t>м. Київ</w:t>
      </w:r>
    </w:p>
    <w:p w:rsidR="000C5172" w:rsidRPr="00E7531C" w:rsidRDefault="000C5172" w:rsidP="000C5172">
      <w:pPr>
        <w:spacing w:after="0" w:line="240" w:lineRule="auto"/>
        <w:ind w:right="57"/>
        <w:jc w:val="center"/>
        <w:rPr>
          <w:rFonts w:ascii="Times New Roman" w:eastAsia="Times New Roman" w:hAnsi="Times New Roman"/>
          <w:color w:val="FF0000"/>
          <w:sz w:val="26"/>
          <w:szCs w:val="26"/>
          <w:lang w:eastAsia="ru-RU"/>
        </w:rPr>
      </w:pPr>
    </w:p>
    <w:p w:rsidR="000C5172" w:rsidRPr="00E7531C" w:rsidRDefault="000C5172" w:rsidP="000C5172">
      <w:pPr>
        <w:spacing w:after="0" w:line="240" w:lineRule="auto"/>
        <w:ind w:right="57"/>
        <w:jc w:val="center"/>
        <w:rPr>
          <w:rFonts w:ascii="Times New Roman" w:eastAsia="Times New Roman" w:hAnsi="Times New Roman"/>
          <w:bCs/>
          <w:sz w:val="26"/>
          <w:szCs w:val="26"/>
          <w:lang w:eastAsia="ru-RU"/>
        </w:rPr>
      </w:pPr>
      <w:r w:rsidRPr="00E7531C">
        <w:rPr>
          <w:rFonts w:ascii="Times New Roman" w:eastAsia="Times New Roman" w:hAnsi="Times New Roman"/>
          <w:bCs/>
          <w:sz w:val="26"/>
          <w:szCs w:val="26"/>
          <w:lang w:eastAsia="ru-RU"/>
        </w:rPr>
        <w:t xml:space="preserve">Р І Ш Е Н </w:t>
      </w:r>
      <w:proofErr w:type="spellStart"/>
      <w:r w:rsidRPr="00E7531C">
        <w:rPr>
          <w:rFonts w:ascii="Times New Roman" w:eastAsia="Times New Roman" w:hAnsi="Times New Roman"/>
          <w:bCs/>
          <w:sz w:val="26"/>
          <w:szCs w:val="26"/>
          <w:lang w:eastAsia="ru-RU"/>
        </w:rPr>
        <w:t>Н</w:t>
      </w:r>
      <w:proofErr w:type="spellEnd"/>
      <w:r w:rsidRPr="00E7531C">
        <w:rPr>
          <w:rFonts w:ascii="Times New Roman" w:eastAsia="Times New Roman" w:hAnsi="Times New Roman"/>
          <w:bCs/>
          <w:sz w:val="26"/>
          <w:szCs w:val="26"/>
          <w:lang w:eastAsia="ru-RU"/>
        </w:rPr>
        <w:t xml:space="preserve"> Я № </w:t>
      </w:r>
      <w:r w:rsidR="00EA2E41">
        <w:rPr>
          <w:rFonts w:ascii="Times New Roman" w:eastAsia="Times New Roman" w:hAnsi="Times New Roman"/>
          <w:bCs/>
          <w:sz w:val="26"/>
          <w:szCs w:val="26"/>
          <w:u w:val="single"/>
          <w:lang w:eastAsia="ru-RU"/>
        </w:rPr>
        <w:t>75/ас-25</w:t>
      </w:r>
    </w:p>
    <w:p w:rsidR="000C5172" w:rsidRPr="00E7531C" w:rsidRDefault="000C5172" w:rsidP="000C5172">
      <w:pPr>
        <w:spacing w:after="0" w:line="240" w:lineRule="auto"/>
        <w:ind w:right="57"/>
        <w:rPr>
          <w:rFonts w:ascii="Times New Roman" w:eastAsia="Times New Roman" w:hAnsi="Times New Roman"/>
          <w:bCs/>
          <w:sz w:val="26"/>
          <w:szCs w:val="26"/>
          <w:lang w:eastAsia="ru-RU"/>
        </w:rPr>
      </w:pPr>
    </w:p>
    <w:p w:rsidR="000C5172" w:rsidRPr="00E7531C" w:rsidRDefault="000C5172" w:rsidP="000C5172">
      <w:pPr>
        <w:spacing w:before="140" w:after="140" w:line="240" w:lineRule="auto"/>
        <w:ind w:right="-1"/>
        <w:jc w:val="both"/>
        <w:rPr>
          <w:rFonts w:ascii="Times New Roman" w:eastAsia="Times New Roman" w:hAnsi="Times New Roman"/>
          <w:bCs/>
          <w:sz w:val="26"/>
          <w:szCs w:val="26"/>
          <w:lang w:eastAsia="ru-RU"/>
        </w:rPr>
      </w:pPr>
      <w:r w:rsidRPr="00E7531C">
        <w:rPr>
          <w:rFonts w:ascii="Times New Roman" w:eastAsia="Times New Roman" w:hAnsi="Times New Roman"/>
          <w:bCs/>
          <w:sz w:val="26"/>
          <w:szCs w:val="26"/>
          <w:lang w:eastAsia="ru-RU"/>
        </w:rPr>
        <w:t>Вища кваліфікаційна комісія суддів України у складі Другої палати:</w:t>
      </w:r>
    </w:p>
    <w:p w:rsidR="000C5172" w:rsidRPr="00E7531C" w:rsidRDefault="000C5172" w:rsidP="000C5172">
      <w:pPr>
        <w:shd w:val="clear" w:color="auto" w:fill="FFFFFF"/>
        <w:suppressAutoHyphens/>
        <w:spacing w:after="0" w:line="240" w:lineRule="auto"/>
        <w:jc w:val="both"/>
        <w:rPr>
          <w:rFonts w:ascii="Times New Roman" w:eastAsia="Times New Roman" w:hAnsi="Times New Roman"/>
          <w:sz w:val="26"/>
          <w:szCs w:val="26"/>
          <w:lang w:eastAsia="ar-SA"/>
        </w:rPr>
      </w:pPr>
      <w:r w:rsidRPr="00E7531C">
        <w:rPr>
          <w:rFonts w:ascii="Times New Roman" w:eastAsia="Times New Roman" w:hAnsi="Times New Roman"/>
          <w:sz w:val="26"/>
          <w:szCs w:val="26"/>
          <w:lang w:eastAsia="ar-SA"/>
        </w:rPr>
        <w:t xml:space="preserve">головуючого – </w:t>
      </w:r>
      <w:r w:rsidRPr="00E7531C">
        <w:rPr>
          <w:rFonts w:ascii="Times New Roman" w:hAnsi="Times New Roman"/>
          <w:sz w:val="26"/>
          <w:szCs w:val="26"/>
          <w:shd w:val="clear" w:color="auto" w:fill="FFFFFF"/>
        </w:rPr>
        <w:t>Олексія ОМЕЛЬЯНА</w:t>
      </w:r>
      <w:r w:rsidRPr="00E7531C">
        <w:rPr>
          <w:rFonts w:ascii="Times New Roman" w:eastAsia="Times New Roman" w:hAnsi="Times New Roman"/>
          <w:sz w:val="26"/>
          <w:szCs w:val="26"/>
          <w:lang w:eastAsia="ar-SA"/>
        </w:rPr>
        <w:t>,</w:t>
      </w:r>
    </w:p>
    <w:p w:rsidR="000C5172" w:rsidRPr="00E7531C" w:rsidRDefault="000C5172" w:rsidP="000C5172">
      <w:pPr>
        <w:shd w:val="clear" w:color="auto" w:fill="FFFFFF"/>
        <w:tabs>
          <w:tab w:val="left" w:pos="3969"/>
        </w:tabs>
        <w:suppressAutoHyphens/>
        <w:spacing w:after="0" w:line="240" w:lineRule="auto"/>
        <w:jc w:val="both"/>
        <w:rPr>
          <w:rFonts w:ascii="Times New Roman" w:eastAsia="Times New Roman" w:hAnsi="Times New Roman"/>
          <w:sz w:val="26"/>
          <w:szCs w:val="26"/>
          <w:lang w:eastAsia="ar-SA"/>
        </w:rPr>
      </w:pPr>
    </w:p>
    <w:p w:rsidR="000C5172" w:rsidRPr="00E7531C" w:rsidRDefault="000C5172" w:rsidP="000C5172">
      <w:pPr>
        <w:shd w:val="clear" w:color="auto" w:fill="FFFFFF"/>
        <w:suppressAutoHyphens/>
        <w:spacing w:after="0" w:line="240" w:lineRule="auto"/>
        <w:jc w:val="both"/>
        <w:rPr>
          <w:rFonts w:ascii="Times New Roman" w:hAnsi="Times New Roman"/>
          <w:sz w:val="26"/>
          <w:szCs w:val="26"/>
        </w:rPr>
      </w:pPr>
      <w:r w:rsidRPr="00E7531C">
        <w:rPr>
          <w:rFonts w:ascii="Times New Roman" w:eastAsia="Times New Roman" w:hAnsi="Times New Roman"/>
          <w:sz w:val="26"/>
          <w:szCs w:val="26"/>
          <w:lang w:eastAsia="ar-SA"/>
        </w:rPr>
        <w:t xml:space="preserve">членів Комісії: </w:t>
      </w:r>
      <w:r w:rsidRPr="00E7531C">
        <w:rPr>
          <w:rFonts w:ascii="Times New Roman" w:hAnsi="Times New Roman"/>
          <w:sz w:val="26"/>
          <w:szCs w:val="26"/>
          <w:shd w:val="clear" w:color="auto" w:fill="FFFFFF"/>
        </w:rPr>
        <w:t>Михайла БОГОНОСА, Надії КОБЕЦЬКОЇ, Володимира ЛУГАНСЬКОГО, Галини ШЕВЧУК</w:t>
      </w:r>
      <w:r w:rsidRPr="00E7531C">
        <w:rPr>
          <w:rFonts w:ascii="Times New Roman" w:eastAsia="Times New Roman" w:hAnsi="Times New Roman"/>
          <w:sz w:val="26"/>
          <w:szCs w:val="26"/>
          <w:lang w:eastAsia="ar-SA"/>
        </w:rPr>
        <w:t xml:space="preserve"> (доповідач),</w:t>
      </w:r>
      <w:r w:rsidRPr="00E7531C">
        <w:rPr>
          <w:rFonts w:ascii="Times New Roman" w:hAnsi="Times New Roman"/>
          <w:sz w:val="26"/>
          <w:szCs w:val="26"/>
        </w:rPr>
        <w:t xml:space="preserve"> </w:t>
      </w:r>
    </w:p>
    <w:p w:rsidR="000C5172" w:rsidRPr="00E7531C" w:rsidRDefault="000C5172" w:rsidP="00E21D82">
      <w:pPr>
        <w:shd w:val="clear" w:color="auto" w:fill="FFFFFF"/>
        <w:tabs>
          <w:tab w:val="left" w:pos="3969"/>
        </w:tabs>
        <w:suppressAutoHyphens/>
        <w:spacing w:after="0" w:line="240" w:lineRule="exact"/>
        <w:ind w:right="-17"/>
        <w:jc w:val="both"/>
        <w:rPr>
          <w:rFonts w:ascii="Times New Roman" w:eastAsia="Times New Roman" w:hAnsi="Times New Roman"/>
          <w:sz w:val="26"/>
          <w:szCs w:val="26"/>
          <w:lang w:eastAsia="ar-SA"/>
        </w:rPr>
      </w:pPr>
    </w:p>
    <w:p w:rsidR="000C5172" w:rsidRPr="00E7531C" w:rsidRDefault="000C5172" w:rsidP="000C5172">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eastAsia="ar-SA"/>
        </w:rPr>
      </w:pPr>
      <w:r w:rsidRPr="00E7531C">
        <w:rPr>
          <w:rFonts w:ascii="Times New Roman" w:eastAsia="Times New Roman" w:hAnsi="Times New Roman"/>
          <w:sz w:val="26"/>
          <w:szCs w:val="26"/>
          <w:lang w:eastAsia="ar-SA"/>
        </w:rPr>
        <w:t xml:space="preserve">за участі: </w:t>
      </w:r>
    </w:p>
    <w:p w:rsidR="000C5172" w:rsidRPr="00E7531C" w:rsidRDefault="000C5172" w:rsidP="000C5172">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eastAsia="ar-SA"/>
        </w:rPr>
      </w:pPr>
      <w:r w:rsidRPr="00E7531C">
        <w:rPr>
          <w:rFonts w:ascii="Times New Roman" w:eastAsia="Times New Roman" w:hAnsi="Times New Roman"/>
          <w:sz w:val="26"/>
          <w:szCs w:val="26"/>
          <w:lang w:eastAsia="ar-SA"/>
        </w:rPr>
        <w:t xml:space="preserve">кандидата на посаду судді </w:t>
      </w:r>
      <w:r w:rsidRPr="00E7531C">
        <w:rPr>
          <w:rFonts w:ascii="Times New Roman" w:eastAsia="Times New Roman" w:hAnsi="Times New Roman"/>
          <w:sz w:val="26"/>
          <w:szCs w:val="26"/>
          <w:shd w:val="clear" w:color="auto" w:fill="FFFFFF"/>
          <w:lang w:eastAsia="ar-SA"/>
        </w:rPr>
        <w:t xml:space="preserve">апеляційного господарського суду </w:t>
      </w:r>
      <w:r w:rsidRPr="00E7531C">
        <w:rPr>
          <w:rFonts w:ascii="Times New Roman" w:hAnsi="Times New Roman"/>
          <w:sz w:val="26"/>
          <w:szCs w:val="26"/>
        </w:rPr>
        <w:t>Оксани КУЧЕРЕНКО</w:t>
      </w:r>
      <w:r w:rsidRPr="00E7531C">
        <w:rPr>
          <w:rFonts w:ascii="Times New Roman" w:eastAsia="Times New Roman" w:hAnsi="Times New Roman"/>
          <w:sz w:val="26"/>
          <w:szCs w:val="26"/>
          <w:lang w:eastAsia="ar-SA"/>
        </w:rPr>
        <w:t>,</w:t>
      </w:r>
    </w:p>
    <w:p w:rsidR="000C5172" w:rsidRPr="00E7531C" w:rsidRDefault="000C5172" w:rsidP="00E21D82">
      <w:pPr>
        <w:shd w:val="clear" w:color="auto" w:fill="FFFFFF"/>
        <w:tabs>
          <w:tab w:val="left" w:pos="3969"/>
        </w:tabs>
        <w:suppressAutoHyphens/>
        <w:spacing w:after="0" w:line="240" w:lineRule="exact"/>
        <w:ind w:right="-17"/>
        <w:jc w:val="both"/>
        <w:rPr>
          <w:rFonts w:ascii="Times New Roman" w:eastAsia="Times New Roman" w:hAnsi="Times New Roman"/>
          <w:sz w:val="26"/>
          <w:szCs w:val="26"/>
          <w:lang w:eastAsia="ar-SA"/>
        </w:rPr>
      </w:pPr>
    </w:p>
    <w:p w:rsidR="000C5172" w:rsidRPr="00E7531C" w:rsidRDefault="000C5172" w:rsidP="000C5172">
      <w:pPr>
        <w:shd w:val="clear" w:color="auto" w:fill="FFFFFF"/>
        <w:tabs>
          <w:tab w:val="left" w:pos="3969"/>
        </w:tabs>
        <w:suppressAutoHyphens/>
        <w:spacing w:after="0" w:line="240" w:lineRule="auto"/>
        <w:jc w:val="both"/>
        <w:rPr>
          <w:rFonts w:ascii="Times New Roman" w:hAnsi="Times New Roman"/>
          <w:sz w:val="26"/>
          <w:szCs w:val="26"/>
          <w:shd w:val="clear" w:color="auto" w:fill="FFFFFF"/>
        </w:rPr>
      </w:pPr>
      <w:r w:rsidRPr="00E7531C">
        <w:rPr>
          <w:rFonts w:ascii="Times New Roman" w:hAnsi="Times New Roman"/>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Кучеренко Оксани Іванівни </w:t>
      </w:r>
      <w:r w:rsidR="00E328BC">
        <w:rPr>
          <w:rFonts w:ascii="Times New Roman" w:hAnsi="Times New Roman"/>
          <w:sz w:val="26"/>
          <w:szCs w:val="26"/>
          <w:shd w:val="clear" w:color="auto" w:fill="FFFFFF"/>
        </w:rPr>
        <w:t>в</w:t>
      </w:r>
      <w:r w:rsidRPr="00E7531C">
        <w:rPr>
          <w:rFonts w:ascii="Times New Roman" w:hAnsi="Times New Roman"/>
          <w:sz w:val="26"/>
          <w:szCs w:val="26"/>
          <w:shd w:val="clear" w:color="auto" w:fill="FFFFFF"/>
        </w:rPr>
        <w:t xml:space="preserve"> межах конкурсу, оголошеного рішенням Комісії від 14 вересня 2023 року № 94/зп-23 (зі змінами)</w:t>
      </w:r>
      <w:r w:rsidR="00397BFC" w:rsidRPr="00E7531C">
        <w:rPr>
          <w:rFonts w:ascii="Times New Roman" w:hAnsi="Times New Roman"/>
          <w:sz w:val="26"/>
          <w:szCs w:val="26"/>
          <w:shd w:val="clear" w:color="auto" w:fill="FFFFFF"/>
        </w:rPr>
        <w:t>,</w:t>
      </w:r>
    </w:p>
    <w:p w:rsidR="000C5172" w:rsidRPr="00E7531C" w:rsidRDefault="000C5172" w:rsidP="00E21D82">
      <w:pPr>
        <w:shd w:val="clear" w:color="auto" w:fill="FFFFFF"/>
        <w:tabs>
          <w:tab w:val="left" w:pos="3969"/>
        </w:tabs>
        <w:suppressAutoHyphens/>
        <w:spacing w:after="0" w:line="240" w:lineRule="exact"/>
        <w:jc w:val="both"/>
        <w:rPr>
          <w:rFonts w:ascii="Times New Roman" w:eastAsia="Times New Roman" w:hAnsi="Times New Roman"/>
          <w:sz w:val="26"/>
          <w:szCs w:val="26"/>
          <w:lang w:eastAsia="ar-SA"/>
        </w:rPr>
      </w:pPr>
    </w:p>
    <w:p w:rsidR="000C5172" w:rsidRPr="00E7531C" w:rsidRDefault="000C5172" w:rsidP="000C5172">
      <w:pPr>
        <w:shd w:val="clear" w:color="auto" w:fill="FFFFFF"/>
        <w:tabs>
          <w:tab w:val="left" w:pos="3969"/>
        </w:tabs>
        <w:spacing w:after="0" w:line="240" w:lineRule="auto"/>
        <w:ind w:right="-15"/>
        <w:jc w:val="center"/>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встановила:</w:t>
      </w:r>
    </w:p>
    <w:p w:rsidR="000C5172" w:rsidRPr="00E7531C" w:rsidRDefault="000C5172" w:rsidP="00E21D82">
      <w:pPr>
        <w:spacing w:after="0" w:line="240" w:lineRule="exact"/>
        <w:rPr>
          <w:rFonts w:ascii="Times New Roman" w:eastAsia="Times New Roman" w:hAnsi="Times New Roman"/>
          <w:sz w:val="26"/>
          <w:szCs w:val="26"/>
          <w:lang w:eastAsia="ru-RU"/>
        </w:rPr>
      </w:pPr>
    </w:p>
    <w:p w:rsidR="000C5172" w:rsidRPr="00E7531C" w:rsidRDefault="000C5172" w:rsidP="000C5172">
      <w:pPr>
        <w:spacing w:after="0" w:line="240" w:lineRule="auto"/>
        <w:ind w:firstLine="567"/>
        <w:jc w:val="both"/>
        <w:rPr>
          <w:rFonts w:ascii="Times New Roman" w:eastAsia="Times New Roman" w:hAnsi="Times New Roman"/>
          <w:b/>
          <w:bCs/>
          <w:sz w:val="26"/>
          <w:szCs w:val="26"/>
          <w:lang w:val="ru-RU" w:eastAsia="ru-RU"/>
        </w:rPr>
      </w:pPr>
      <w:r w:rsidRPr="00E7531C">
        <w:rPr>
          <w:rFonts w:ascii="Times New Roman" w:eastAsia="Times New Roman" w:hAnsi="Times New Roman"/>
          <w:b/>
          <w:bCs/>
          <w:sz w:val="26"/>
          <w:szCs w:val="26"/>
          <w:lang w:eastAsia="ru-RU"/>
        </w:rPr>
        <w:t xml:space="preserve">Стислий виклад підстав і порядку проведення конкурсу на посади суддів апеляційних </w:t>
      </w:r>
      <w:r w:rsidR="0044598F" w:rsidRPr="00E7531C">
        <w:rPr>
          <w:rFonts w:ascii="Times New Roman" w:eastAsia="Times New Roman" w:hAnsi="Times New Roman"/>
          <w:b/>
          <w:bCs/>
          <w:sz w:val="26"/>
          <w:szCs w:val="26"/>
          <w:lang w:eastAsia="ru-RU"/>
        </w:rPr>
        <w:t>господарських</w:t>
      </w:r>
      <w:r w:rsidRPr="00E7531C">
        <w:rPr>
          <w:rFonts w:ascii="Times New Roman" w:eastAsia="Times New Roman" w:hAnsi="Times New Roman"/>
          <w:b/>
          <w:bCs/>
          <w:sz w:val="26"/>
          <w:szCs w:val="26"/>
          <w:lang w:eastAsia="ru-RU"/>
        </w:rPr>
        <w:t xml:space="preserve"> судів та процедури кваліфікаційного оцінювання кандидата</w:t>
      </w:r>
      <w:r w:rsidRPr="00E7531C">
        <w:rPr>
          <w:rFonts w:ascii="Times New Roman" w:eastAsia="Times New Roman" w:hAnsi="Times New Roman"/>
          <w:b/>
          <w:bCs/>
          <w:sz w:val="26"/>
          <w:szCs w:val="26"/>
          <w:lang w:val="ru-RU" w:eastAsia="ru-RU"/>
        </w:rPr>
        <w:t>.</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E7531C">
        <w:rPr>
          <w:rFonts w:ascii="Times New Roman" w:eastAsia="Times New Roman" w:hAnsi="Times New Roman"/>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w:t>
      </w:r>
      <w:r w:rsidRPr="00E7531C">
        <w:rPr>
          <w:rFonts w:ascii="Times New Roman" w:eastAsia="Times New Roman" w:hAnsi="Times New Roman"/>
          <w:color w:val="000000"/>
          <w:sz w:val="26"/>
          <w:szCs w:val="26"/>
          <w:lang w:eastAsia="uk-UA"/>
        </w:rPr>
        <w:lastRenderedPageBreak/>
        <w:t>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E328BC" w:rsidRPr="00E7531C">
        <w:rPr>
          <w:rFonts w:ascii="Times New Roman" w:eastAsia="Times New Roman" w:hAnsi="Times New Roman"/>
          <w:color w:val="000000"/>
          <w:sz w:val="26"/>
          <w:szCs w:val="26"/>
          <w:lang w:eastAsia="uk-UA"/>
        </w:rPr>
        <w:t xml:space="preserve">Положення про кваліфікаційне оцінювання </w:t>
      </w:r>
      <w:r w:rsidRPr="00E7531C">
        <w:rPr>
          <w:rFonts w:ascii="Times New Roman" w:eastAsia="Times New Roman" w:hAnsi="Times New Roman"/>
          <w:color w:val="000000"/>
          <w:sz w:val="26"/>
          <w:szCs w:val="26"/>
          <w:lang w:eastAsia="uk-UA"/>
        </w:rPr>
        <w:t xml:space="preserve">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44598F" w:rsidRPr="00E7531C">
        <w:rPr>
          <w:rFonts w:ascii="Times New Roman" w:eastAsia="Times New Roman" w:hAnsi="Times New Roman"/>
          <w:color w:val="000000"/>
          <w:sz w:val="26"/>
          <w:szCs w:val="26"/>
          <w:lang w:eastAsia="uk-UA"/>
        </w:rPr>
        <w:t>господарської</w:t>
      </w:r>
      <w:r w:rsidRPr="00E7531C">
        <w:rPr>
          <w:rFonts w:ascii="Times New Roman" w:eastAsia="Times New Roman" w:hAnsi="Times New Roman"/>
          <w:color w:val="000000"/>
          <w:sz w:val="26"/>
          <w:szCs w:val="26"/>
          <w:lang w:eastAsia="uk-UA"/>
        </w:rPr>
        <w:t xml:space="preserve"> юрисдикції, виникла об’єктивна потреба у проведенні конкурсу на вакантні посади суддів апеляційних судів.</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Рішенням Вищої кваліфікаційної комісії суддів України від 14 вересня 2023 року № 94/зп-23 (зі змінами та доповненнями) оголошено конкурс на зайняття</w:t>
      </w:r>
      <w:r w:rsidR="00E328B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 xml:space="preserve"> 550 вакантних посад суддів в апеляційних судах, зокрема в апеляційних </w:t>
      </w:r>
      <w:r w:rsidR="0044598F" w:rsidRPr="00E7531C">
        <w:rPr>
          <w:rFonts w:ascii="Times New Roman" w:eastAsia="Times New Roman" w:hAnsi="Times New Roman"/>
          <w:color w:val="000000"/>
          <w:sz w:val="26"/>
          <w:szCs w:val="26"/>
          <w:lang w:eastAsia="uk-UA"/>
        </w:rPr>
        <w:t>господарських</w:t>
      </w:r>
      <w:r w:rsidRPr="00E7531C">
        <w:rPr>
          <w:rFonts w:ascii="Times New Roman" w:eastAsia="Times New Roman" w:hAnsi="Times New Roman"/>
          <w:color w:val="000000"/>
          <w:sz w:val="26"/>
          <w:szCs w:val="26"/>
          <w:lang w:eastAsia="uk-UA"/>
        </w:rPr>
        <w:t xml:space="preserve"> судах.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0C5172" w:rsidRPr="00E7531C" w:rsidRDefault="00397BFC"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Кучеренко Оксана Іванівна</w:t>
      </w:r>
      <w:r w:rsidR="000C5172" w:rsidRPr="00E7531C">
        <w:rPr>
          <w:rFonts w:ascii="Times New Roman" w:eastAsia="Times New Roman" w:hAnsi="Times New Roman"/>
          <w:color w:val="000000"/>
          <w:sz w:val="26"/>
          <w:szCs w:val="26"/>
          <w:lang w:eastAsia="uk-UA"/>
        </w:rPr>
        <w:t xml:space="preserve"> звернулась до Вищої кваліфікаційної комісії суддів України із заявою про допуск до участі в конкурсі на зайняття вакантної посади судді апеляційного </w:t>
      </w:r>
      <w:r w:rsidR="0044598F" w:rsidRPr="00E7531C">
        <w:rPr>
          <w:rFonts w:ascii="Times New Roman" w:eastAsia="Times New Roman" w:hAnsi="Times New Roman"/>
          <w:color w:val="000000"/>
          <w:sz w:val="26"/>
          <w:szCs w:val="26"/>
          <w:lang w:eastAsia="uk-UA"/>
        </w:rPr>
        <w:t>господарського</w:t>
      </w:r>
      <w:r w:rsidR="000C5172" w:rsidRPr="00E7531C">
        <w:rPr>
          <w:rFonts w:ascii="Times New Roman" w:eastAsia="Times New Roman" w:hAnsi="Times New Roman"/>
          <w:color w:val="000000"/>
          <w:sz w:val="26"/>
          <w:szCs w:val="26"/>
          <w:lang w:eastAsia="uk-UA"/>
        </w:rPr>
        <w:t xml:space="preserve"> суду, оголошеному рішенням Вищої кваліфікаційної комісії суддів України від 14 вересня 2023 року, як особа, яка відповідає вимогам </w:t>
      </w:r>
      <w:r w:rsidR="000C5172" w:rsidRPr="00E7531C">
        <w:rPr>
          <w:rFonts w:ascii="Times New Roman" w:eastAsia="Times New Roman" w:hAnsi="Times New Roman"/>
          <w:color w:val="000000"/>
          <w:sz w:val="26"/>
          <w:szCs w:val="26"/>
          <w:lang w:eastAsia="uk-UA"/>
        </w:rPr>
        <w:lastRenderedPageBreak/>
        <w:t>пункту 4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Рішенням Вищої кваліфікаційної комісії суддів України від </w:t>
      </w:r>
      <w:r w:rsidRPr="00E7531C">
        <w:rPr>
          <w:rFonts w:ascii="Times New Roman" w:eastAsia="Times New Roman" w:hAnsi="Times New Roman"/>
          <w:sz w:val="26"/>
          <w:szCs w:val="26"/>
          <w:lang w:eastAsia="uk-UA"/>
        </w:rPr>
        <w:t xml:space="preserve">04 березня 2024 року № </w:t>
      </w:r>
      <w:r w:rsidR="00397BFC" w:rsidRPr="00E7531C">
        <w:rPr>
          <w:rFonts w:ascii="Times New Roman" w:eastAsia="Times New Roman" w:hAnsi="Times New Roman"/>
          <w:sz w:val="26"/>
          <w:szCs w:val="26"/>
          <w:lang w:eastAsia="uk-UA"/>
        </w:rPr>
        <w:t>1</w:t>
      </w:r>
      <w:r w:rsidRPr="00E7531C">
        <w:rPr>
          <w:rFonts w:ascii="Times New Roman" w:eastAsia="Times New Roman" w:hAnsi="Times New Roman"/>
          <w:sz w:val="26"/>
          <w:szCs w:val="26"/>
          <w:lang w:eastAsia="uk-UA"/>
        </w:rPr>
        <w:t>/ас-24</w:t>
      </w:r>
      <w:r w:rsidRPr="00E7531C">
        <w:rPr>
          <w:rFonts w:ascii="Times New Roman" w:eastAsia="Times New Roman" w:hAnsi="Times New Roman"/>
          <w:color w:val="FF0000"/>
          <w:sz w:val="26"/>
          <w:szCs w:val="26"/>
          <w:lang w:eastAsia="uk-UA"/>
        </w:rPr>
        <w:t xml:space="preserve"> </w:t>
      </w:r>
      <w:r w:rsidR="00397BFC" w:rsidRPr="00E7531C">
        <w:rPr>
          <w:rFonts w:ascii="Times New Roman" w:eastAsia="Times New Roman" w:hAnsi="Times New Roman"/>
          <w:color w:val="000000"/>
          <w:sz w:val="26"/>
          <w:szCs w:val="26"/>
          <w:lang w:eastAsia="uk-UA"/>
        </w:rPr>
        <w:t>Кучеренко О.І.</w:t>
      </w:r>
      <w:r w:rsidRPr="00E7531C">
        <w:rPr>
          <w:rFonts w:ascii="Times New Roman" w:eastAsia="Times New Roman" w:hAnsi="Times New Roman"/>
          <w:color w:val="000000"/>
          <w:sz w:val="26"/>
          <w:szCs w:val="26"/>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 xml:space="preserve">Основні відомості про кандидата. </w:t>
      </w:r>
    </w:p>
    <w:p w:rsidR="000C5172" w:rsidRPr="00E7531C" w:rsidRDefault="00397BFC"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Кучеренко О.І.</w:t>
      </w:r>
      <w:r w:rsidR="000C5172" w:rsidRPr="00E7531C">
        <w:rPr>
          <w:rFonts w:ascii="Times New Roman" w:eastAsia="Times New Roman" w:hAnsi="Times New Roman"/>
          <w:color w:val="000000"/>
          <w:sz w:val="26"/>
          <w:szCs w:val="26"/>
          <w:lang w:eastAsia="uk-UA"/>
        </w:rPr>
        <w:t xml:space="preserve">, </w:t>
      </w:r>
      <w:r w:rsidR="00F74EA9">
        <w:rPr>
          <w:rFonts w:ascii="Times New Roman" w:eastAsia="Times New Roman" w:hAnsi="Times New Roman"/>
          <w:color w:val="000000"/>
          <w:sz w:val="26"/>
          <w:szCs w:val="26"/>
          <w:lang w:eastAsia="uk-UA"/>
        </w:rPr>
        <w:t>____</w:t>
      </w:r>
      <w:r w:rsidR="000C5172" w:rsidRPr="00E7531C">
        <w:rPr>
          <w:rFonts w:ascii="Times New Roman" w:eastAsia="Times New Roman" w:hAnsi="Times New Roman"/>
          <w:color w:val="000000"/>
          <w:sz w:val="26"/>
          <w:szCs w:val="26"/>
          <w:lang w:eastAsia="uk-UA"/>
        </w:rPr>
        <w:t xml:space="preserve"> року народження, громадянка України, володіє державною мовою на рівні вільного володіння </w:t>
      </w:r>
      <w:r w:rsidRPr="00E7531C">
        <w:rPr>
          <w:rFonts w:ascii="Times New Roman" w:eastAsia="Times New Roman" w:hAnsi="Times New Roman"/>
          <w:color w:val="000000"/>
          <w:sz w:val="26"/>
          <w:szCs w:val="26"/>
          <w:lang w:eastAsia="uk-UA"/>
        </w:rPr>
        <w:t>першого</w:t>
      </w:r>
      <w:r w:rsidR="000C5172" w:rsidRPr="00E7531C">
        <w:rPr>
          <w:rFonts w:ascii="Times New Roman" w:eastAsia="Times New Roman" w:hAnsi="Times New Roman"/>
          <w:color w:val="000000"/>
          <w:sz w:val="26"/>
          <w:szCs w:val="26"/>
          <w:lang w:eastAsia="uk-UA"/>
        </w:rPr>
        <w:t xml:space="preserve"> ступеня. Відомості про наявність заборон для зайняття посади судді, визначених частиною другою статті 69 Закону, відсутні. </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Вищу юридичну освіту здобула у 200</w:t>
      </w:r>
      <w:r w:rsidR="00397BFC" w:rsidRPr="00E7531C">
        <w:rPr>
          <w:rFonts w:ascii="Times New Roman" w:eastAsia="Times New Roman" w:hAnsi="Times New Roman"/>
          <w:color w:val="000000"/>
          <w:sz w:val="26"/>
          <w:szCs w:val="26"/>
          <w:lang w:eastAsia="uk-UA"/>
        </w:rPr>
        <w:t>0</w:t>
      </w:r>
      <w:r w:rsidRPr="00E7531C">
        <w:rPr>
          <w:rFonts w:ascii="Times New Roman" w:eastAsia="Times New Roman" w:hAnsi="Times New Roman"/>
          <w:color w:val="000000"/>
          <w:sz w:val="26"/>
          <w:szCs w:val="26"/>
          <w:lang w:eastAsia="uk-UA"/>
        </w:rPr>
        <w:t xml:space="preserve"> році в </w:t>
      </w:r>
      <w:r w:rsidR="00397BFC" w:rsidRPr="00E7531C">
        <w:rPr>
          <w:rFonts w:ascii="Times New Roman" w:eastAsia="Times New Roman" w:hAnsi="Times New Roman"/>
          <w:color w:val="000000"/>
          <w:sz w:val="26"/>
          <w:szCs w:val="26"/>
          <w:lang w:eastAsia="uk-UA"/>
        </w:rPr>
        <w:t>Національній юридичній академії України імені Ярослава Мудрого</w:t>
      </w:r>
      <w:r w:rsidRPr="00E7531C">
        <w:rPr>
          <w:rFonts w:ascii="Times New Roman" w:eastAsia="Times New Roman" w:hAnsi="Times New Roman"/>
          <w:color w:val="000000"/>
          <w:sz w:val="26"/>
          <w:szCs w:val="26"/>
          <w:lang w:eastAsia="uk-UA"/>
        </w:rPr>
        <w:t xml:space="preserve"> і отримала диплом спеціаліста за спеціальністю «Правознавство». </w:t>
      </w:r>
    </w:p>
    <w:p w:rsidR="000C5172" w:rsidRPr="00E7531C" w:rsidRDefault="000C5172" w:rsidP="000C5172">
      <w:pPr>
        <w:suppressAutoHyphens/>
        <w:spacing w:after="0" w:line="240" w:lineRule="auto"/>
        <w:ind w:firstLine="567"/>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xml:space="preserve">Стаж професійної діяльності у сфері права більше </w:t>
      </w:r>
      <w:r w:rsidR="0045582E" w:rsidRPr="00E7531C">
        <w:rPr>
          <w:rFonts w:ascii="Times New Roman" w:eastAsia="Times New Roman" w:hAnsi="Times New Roman"/>
          <w:sz w:val="26"/>
          <w:szCs w:val="26"/>
          <w:lang w:eastAsia="uk-UA"/>
        </w:rPr>
        <w:t>23 років</w:t>
      </w:r>
      <w:r w:rsidRPr="00E7531C">
        <w:rPr>
          <w:rFonts w:ascii="Times New Roman" w:eastAsia="Times New Roman" w:hAnsi="Times New Roman"/>
          <w:sz w:val="26"/>
          <w:szCs w:val="26"/>
          <w:lang w:eastAsia="uk-UA"/>
        </w:rPr>
        <w:t xml:space="preserve">.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 xml:space="preserve">Складання кваліфікаційного іспиту (встановлення відповідності кандидата критерію професійної компетентності).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7531C">
        <w:rPr>
          <w:rFonts w:ascii="Times New Roman" w:eastAsia="Times New Roman" w:hAnsi="Times New Roman"/>
          <w:color w:val="000000"/>
          <w:sz w:val="26"/>
          <w:szCs w:val="26"/>
          <w:lang w:eastAsia="uk-UA"/>
        </w:rPr>
        <w:t>інстанційності</w:t>
      </w:r>
      <w:proofErr w:type="spellEnd"/>
      <w:r w:rsidRPr="00E7531C">
        <w:rPr>
          <w:rFonts w:ascii="Times New Roman" w:eastAsia="Times New Roman" w:hAnsi="Times New Roman"/>
          <w:color w:val="000000"/>
          <w:sz w:val="26"/>
          <w:szCs w:val="26"/>
          <w:lang w:eastAsia="uk-UA"/>
        </w:rPr>
        <w:t xml:space="preserve">. Практичне завдання проводиться щодо спеціалізації відповідного суду з урахуванням його </w:t>
      </w:r>
      <w:proofErr w:type="spellStart"/>
      <w:r w:rsidRPr="00E7531C">
        <w:rPr>
          <w:rFonts w:ascii="Times New Roman" w:eastAsia="Times New Roman" w:hAnsi="Times New Roman"/>
          <w:color w:val="000000"/>
          <w:sz w:val="26"/>
          <w:szCs w:val="26"/>
          <w:lang w:eastAsia="uk-UA"/>
        </w:rPr>
        <w:t>інстанційності</w:t>
      </w:r>
      <w:proofErr w:type="spellEnd"/>
      <w:r w:rsidRPr="00E7531C">
        <w:rPr>
          <w:rFonts w:ascii="Times New Roman" w:eastAsia="Times New Roman" w:hAnsi="Times New Roman"/>
          <w:color w:val="000000"/>
          <w:sz w:val="26"/>
          <w:szCs w:val="26"/>
          <w:lang w:eastAsia="uk-UA"/>
        </w:rPr>
        <w:t>.</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Рішеннями Комісії від 11 вересня 2024 року </w:t>
      </w:r>
      <w:r w:rsidR="00E7531C">
        <w:rPr>
          <w:rFonts w:ascii="Times New Roman" w:eastAsia="Times New Roman" w:hAnsi="Times New Roman"/>
          <w:color w:val="000000"/>
          <w:sz w:val="26"/>
          <w:szCs w:val="26"/>
          <w:lang w:eastAsia="uk-UA"/>
        </w:rPr>
        <w:t xml:space="preserve">№ 270/зп-24 (зі змінами) та                                   </w:t>
      </w:r>
      <w:r w:rsidR="0045582E" w:rsidRPr="00E7531C">
        <w:rPr>
          <w:rFonts w:ascii="Times New Roman" w:eastAsia="Times New Roman" w:hAnsi="Times New Roman"/>
          <w:color w:val="000000"/>
          <w:sz w:val="26"/>
          <w:szCs w:val="26"/>
          <w:lang w:eastAsia="uk-UA"/>
        </w:rPr>
        <w:t xml:space="preserve"> від 09 </w:t>
      </w:r>
      <w:r w:rsidRPr="00E7531C">
        <w:rPr>
          <w:rFonts w:ascii="Times New Roman" w:eastAsia="Times New Roman" w:hAnsi="Times New Roman"/>
          <w:color w:val="000000"/>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C5172" w:rsidRPr="00E7531C" w:rsidRDefault="000C5172" w:rsidP="000C5172">
      <w:pPr>
        <w:shd w:val="clear" w:color="auto" w:fill="FFFFFF"/>
        <w:tabs>
          <w:tab w:val="left" w:pos="426"/>
        </w:tabs>
        <w:spacing w:after="0" w:line="240" w:lineRule="auto"/>
        <w:ind w:firstLine="567"/>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w:t>
      </w:r>
      <w:r w:rsidR="0045582E" w:rsidRPr="00E7531C">
        <w:rPr>
          <w:rFonts w:ascii="Times New Roman" w:eastAsia="Times New Roman" w:hAnsi="Times New Roman"/>
          <w:sz w:val="26"/>
          <w:szCs w:val="26"/>
          <w:lang w:eastAsia="uk-UA"/>
        </w:rPr>
        <w:t xml:space="preserve">червня 2024 року № 185/зп-24, у </w:t>
      </w:r>
      <w:r w:rsidRPr="00E7531C">
        <w:rPr>
          <w:rFonts w:ascii="Times New Roman" w:eastAsia="Times New Roman" w:hAnsi="Times New Roman"/>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C5172" w:rsidRPr="00E7531C" w:rsidRDefault="000C5172" w:rsidP="000C5172">
      <w:pPr>
        <w:shd w:val="clear" w:color="auto" w:fill="FFFFFF"/>
        <w:tabs>
          <w:tab w:val="left" w:pos="426"/>
        </w:tabs>
        <w:spacing w:after="0" w:line="240" w:lineRule="auto"/>
        <w:ind w:firstLine="567"/>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w:t>
      </w:r>
      <w:r w:rsidRPr="00E7531C">
        <w:rPr>
          <w:rFonts w:ascii="Times New Roman" w:eastAsia="Times New Roman" w:hAnsi="Times New Roman"/>
          <w:sz w:val="26"/>
          <w:szCs w:val="26"/>
          <w:lang w:eastAsia="uk-UA"/>
        </w:rPr>
        <w:lastRenderedPageBreak/>
        <w:t xml:space="preserve">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E7531C">
        <w:rPr>
          <w:rFonts w:ascii="Times New Roman" w:eastAsia="Times New Roman" w:hAnsi="Times New Roman"/>
          <w:sz w:val="26"/>
          <w:szCs w:val="26"/>
          <w:lang w:eastAsia="uk-UA"/>
        </w:rPr>
        <w:t>бала</w:t>
      </w:r>
      <w:proofErr w:type="spellEnd"/>
      <w:r w:rsidRPr="00E7531C">
        <w:rPr>
          <w:rFonts w:ascii="Times New Roman" w:eastAsia="Times New Roman" w:hAnsi="Times New Roman"/>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E7531C">
        <w:rPr>
          <w:rFonts w:ascii="Times New Roman" w:eastAsia="Times New Roman" w:hAnsi="Times New Roman"/>
          <w:sz w:val="26"/>
          <w:szCs w:val="26"/>
          <w:lang w:eastAsia="uk-UA"/>
        </w:rPr>
        <w:t>бала</w:t>
      </w:r>
      <w:proofErr w:type="spellEnd"/>
      <w:r w:rsidRPr="00E7531C">
        <w:rPr>
          <w:rFonts w:ascii="Times New Roman" w:eastAsia="Times New Roman" w:hAnsi="Times New Roman"/>
          <w:sz w:val="26"/>
          <w:szCs w:val="26"/>
          <w:lang w:eastAsia="uk-UA"/>
        </w:rPr>
        <w:t xml:space="preserve"> тестування.</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Рішенням Комісії від </w:t>
      </w:r>
      <w:r w:rsidRPr="00E7531C">
        <w:rPr>
          <w:rFonts w:ascii="Times New Roman" w:eastAsia="Times New Roman" w:hAnsi="Times New Roman"/>
          <w:sz w:val="26"/>
          <w:szCs w:val="26"/>
          <w:lang w:eastAsia="uk-UA"/>
        </w:rPr>
        <w:t xml:space="preserve">19 березня 2025 року № 56/зп-25 </w:t>
      </w:r>
      <w:r w:rsidRPr="00E7531C">
        <w:rPr>
          <w:rFonts w:ascii="Times New Roman" w:eastAsia="Times New Roman" w:hAnsi="Times New Roman"/>
          <w:color w:val="000000"/>
          <w:sz w:val="26"/>
          <w:szCs w:val="26"/>
          <w:lang w:eastAsia="uk-UA"/>
        </w:rPr>
        <w:t>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w:t>
      </w:r>
      <w:r w:rsidR="00E7531C">
        <w:rPr>
          <w:rFonts w:ascii="Times New Roman" w:eastAsia="Times New Roman" w:hAnsi="Times New Roman"/>
          <w:color w:val="000000"/>
          <w:sz w:val="26"/>
          <w:szCs w:val="26"/>
          <w:lang w:eastAsia="uk-UA"/>
        </w:rPr>
        <w:t xml:space="preserve">шеного рішенням Комісії </w:t>
      </w:r>
      <w:r w:rsidRPr="00E7531C">
        <w:rPr>
          <w:rFonts w:ascii="Times New Roman" w:eastAsia="Times New Roman" w:hAnsi="Times New Roman"/>
          <w:color w:val="000000"/>
          <w:sz w:val="26"/>
          <w:szCs w:val="26"/>
          <w:lang w:eastAsia="uk-UA"/>
        </w:rPr>
        <w:t xml:space="preserve">від 14 вересня 2023 року № 94/зп-23 </w:t>
      </w:r>
      <w:r w:rsidR="00E7531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(зі змінами).</w:t>
      </w:r>
    </w:p>
    <w:p w:rsidR="00E328BC" w:rsidRPr="00E7531C" w:rsidRDefault="0045582E" w:rsidP="00E328BC">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Кучеренко О.І.</w:t>
      </w:r>
      <w:r w:rsidR="000C5172" w:rsidRPr="00E7531C">
        <w:rPr>
          <w:rFonts w:ascii="Times New Roman" w:eastAsia="Times New Roman" w:hAnsi="Times New Roman"/>
          <w:color w:val="000000"/>
          <w:sz w:val="26"/>
          <w:szCs w:val="26"/>
          <w:lang w:eastAsia="uk-UA"/>
        </w:rPr>
        <w:t xml:space="preserve"> отримала такі результати першого етапу «Складання кваліфікаційного іспиту»:</w:t>
      </w: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0C5172" w:rsidRPr="00E7531C" w:rsidTr="000C5172">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E328BC">
            <w:pPr>
              <w:rPr>
                <w:rFonts w:ascii="Times New Roman" w:eastAsia="Times New Roman" w:hAnsi="Times New Roman"/>
                <w:sz w:val="26"/>
                <w:szCs w:val="26"/>
                <w:lang w:eastAsia="uk-UA"/>
              </w:rPr>
            </w:pPr>
            <w:r>
              <w:rPr>
                <w:rFonts w:ascii="Times New Roman" w:eastAsia="Times New Roman" w:hAnsi="Times New Roman"/>
                <w:sz w:val="26"/>
                <w:szCs w:val="26"/>
                <w:lang w:eastAsia="uk-UA"/>
              </w:rPr>
              <w:t>П</w:t>
            </w:r>
            <w:r w:rsidR="000C5172" w:rsidRPr="00E7531C">
              <w:rPr>
                <w:rFonts w:ascii="Times New Roman" w:eastAsia="Times New Roman" w:hAnsi="Times New Roman"/>
                <w:sz w:val="26"/>
                <w:szCs w:val="26"/>
                <w:lang w:eastAsia="uk-UA"/>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5172" w:rsidRPr="00E7531C" w:rsidRDefault="00E328BC">
            <w:pPr>
              <w:rPr>
                <w:rFonts w:ascii="Times New Roman" w:eastAsia="Times New Roman" w:hAnsi="Times New Roman"/>
                <w:sz w:val="26"/>
                <w:szCs w:val="26"/>
                <w:lang w:eastAsia="uk-UA"/>
              </w:rPr>
            </w:pPr>
            <w:r>
              <w:rPr>
                <w:rFonts w:ascii="Times New Roman" w:eastAsia="Times New Roman" w:hAnsi="Times New Roman"/>
                <w:sz w:val="26"/>
                <w:szCs w:val="26"/>
                <w:lang w:eastAsia="uk-UA"/>
              </w:rPr>
              <w:t>К</w:t>
            </w:r>
            <w:r w:rsidR="000C5172" w:rsidRPr="00E7531C">
              <w:rPr>
                <w:rFonts w:ascii="Times New Roman" w:eastAsia="Times New Roman" w:hAnsi="Times New Roman"/>
                <w:sz w:val="26"/>
                <w:szCs w:val="26"/>
                <w:lang w:eastAsia="uk-UA"/>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5172" w:rsidRPr="00E7531C" w:rsidRDefault="0045582E">
            <w:pPr>
              <w:jc w:val="center"/>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43,4</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0C5172" w:rsidRPr="00E7531C" w:rsidRDefault="004F712F" w:rsidP="001108F0">
            <w:pPr>
              <w:jc w:val="center"/>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3</w:t>
            </w:r>
            <w:r w:rsidR="001108F0">
              <w:rPr>
                <w:rFonts w:ascii="Times New Roman" w:eastAsia="Times New Roman" w:hAnsi="Times New Roman"/>
                <w:sz w:val="26"/>
                <w:szCs w:val="26"/>
                <w:lang w:eastAsia="uk-UA"/>
              </w:rPr>
              <w:t>4</w:t>
            </w:r>
            <w:r w:rsidRPr="00E7531C">
              <w:rPr>
                <w:rFonts w:ascii="Times New Roman" w:eastAsia="Times New Roman" w:hAnsi="Times New Roman"/>
                <w:sz w:val="26"/>
                <w:szCs w:val="26"/>
                <w:lang w:eastAsia="uk-UA"/>
              </w:rPr>
              <w:t>2,4</w:t>
            </w: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5172" w:rsidRPr="00E7531C" w:rsidRDefault="00E328BC">
            <w:pPr>
              <w:rPr>
                <w:rFonts w:ascii="Times New Roman" w:eastAsia="Times New Roman" w:hAnsi="Times New Roman"/>
                <w:sz w:val="26"/>
                <w:szCs w:val="26"/>
                <w:lang w:eastAsia="uk-UA"/>
              </w:rPr>
            </w:pPr>
            <w:r>
              <w:rPr>
                <w:rFonts w:ascii="Times New Roman" w:eastAsia="Times New Roman" w:hAnsi="Times New Roman"/>
                <w:sz w:val="26"/>
                <w:szCs w:val="26"/>
                <w:lang w:eastAsia="uk-UA"/>
              </w:rPr>
              <w:t>З</w:t>
            </w:r>
            <w:r w:rsidR="000C5172" w:rsidRPr="00E7531C">
              <w:rPr>
                <w:rFonts w:ascii="Times New Roman" w:eastAsia="Times New Roman" w:hAnsi="Times New Roman"/>
                <w:sz w:val="26"/>
                <w:szCs w:val="26"/>
                <w:lang w:eastAsia="uk-UA"/>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jc w:val="center"/>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40</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uk-UA"/>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5172" w:rsidRPr="00E7531C" w:rsidRDefault="00E328BC">
            <w:pPr>
              <w:rPr>
                <w:rFonts w:ascii="Times New Roman" w:eastAsia="Times New Roman" w:hAnsi="Times New Roman"/>
                <w:sz w:val="26"/>
                <w:szCs w:val="26"/>
                <w:lang w:eastAsia="uk-UA"/>
              </w:rPr>
            </w:pPr>
            <w:r>
              <w:rPr>
                <w:rFonts w:ascii="Times New Roman" w:eastAsia="Times New Roman" w:hAnsi="Times New Roman"/>
                <w:sz w:val="26"/>
                <w:szCs w:val="26"/>
                <w:lang w:eastAsia="uk-UA"/>
              </w:rPr>
              <w:t>З</w:t>
            </w:r>
            <w:r w:rsidR="000C5172" w:rsidRPr="00E7531C">
              <w:rPr>
                <w:rFonts w:ascii="Times New Roman" w:eastAsia="Times New Roman" w:hAnsi="Times New Roman"/>
                <w:sz w:val="26"/>
                <w:szCs w:val="26"/>
                <w:lang w:eastAsia="uk-UA"/>
              </w:rPr>
              <w:t>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5172" w:rsidRPr="00E7531C" w:rsidRDefault="000C5172" w:rsidP="0045582E">
            <w:pPr>
              <w:jc w:val="center"/>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1</w:t>
            </w:r>
            <w:r w:rsidR="0045582E" w:rsidRPr="00E7531C">
              <w:rPr>
                <w:rFonts w:ascii="Times New Roman" w:eastAsia="Times New Roman" w:hAnsi="Times New Roman"/>
                <w:sz w:val="26"/>
                <w:szCs w:val="26"/>
                <w:lang w:eastAsia="uk-UA"/>
              </w:rPr>
              <w:t>36</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uk-UA"/>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0C5172" w:rsidRPr="00E7531C" w:rsidRDefault="00E328BC">
            <w:pPr>
              <w:rPr>
                <w:rFonts w:ascii="Times New Roman" w:eastAsia="Times New Roman" w:hAnsi="Times New Roman"/>
                <w:sz w:val="26"/>
                <w:szCs w:val="26"/>
                <w:lang w:eastAsia="uk-UA"/>
              </w:rPr>
            </w:pPr>
            <w:r>
              <w:rPr>
                <w:rFonts w:ascii="Times New Roman" w:eastAsia="Times New Roman" w:hAnsi="Times New Roman"/>
                <w:sz w:val="26"/>
                <w:szCs w:val="26"/>
                <w:lang w:eastAsia="uk-UA"/>
              </w:rPr>
              <w:t>З</w:t>
            </w:r>
            <w:r w:rsidR="000C5172" w:rsidRPr="00E7531C">
              <w:rPr>
                <w:rFonts w:ascii="Times New Roman" w:eastAsia="Times New Roman" w:hAnsi="Times New Roman"/>
                <w:sz w:val="26"/>
                <w:szCs w:val="26"/>
                <w:lang w:eastAsia="uk-UA"/>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0C5172" w:rsidRPr="00E7531C" w:rsidRDefault="0045582E">
            <w:pPr>
              <w:jc w:val="center"/>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123</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uk-UA"/>
              </w:rPr>
            </w:pPr>
          </w:p>
        </w:tc>
      </w:tr>
    </w:tbl>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Отже, загальна кількість балів за кваліфікаційний іспит – </w:t>
      </w:r>
      <w:r w:rsidR="004F712F" w:rsidRPr="00E7531C">
        <w:rPr>
          <w:rFonts w:ascii="Times New Roman" w:eastAsia="Times New Roman" w:hAnsi="Times New Roman"/>
          <w:color w:val="000000"/>
          <w:sz w:val="26"/>
          <w:szCs w:val="26"/>
          <w:lang w:eastAsia="uk-UA"/>
        </w:rPr>
        <w:t>3</w:t>
      </w:r>
      <w:r w:rsidR="001108F0">
        <w:rPr>
          <w:rFonts w:ascii="Times New Roman" w:eastAsia="Times New Roman" w:hAnsi="Times New Roman"/>
          <w:color w:val="000000"/>
          <w:sz w:val="26"/>
          <w:szCs w:val="26"/>
          <w:lang w:eastAsia="uk-UA"/>
        </w:rPr>
        <w:t>4</w:t>
      </w:r>
      <w:r w:rsidR="004F712F" w:rsidRPr="00E7531C">
        <w:rPr>
          <w:rFonts w:ascii="Times New Roman" w:eastAsia="Times New Roman" w:hAnsi="Times New Roman"/>
          <w:color w:val="000000"/>
          <w:sz w:val="26"/>
          <w:szCs w:val="26"/>
          <w:lang w:eastAsia="uk-UA"/>
        </w:rPr>
        <w:t>2,4</w:t>
      </w:r>
      <w:r w:rsidRPr="00E7531C">
        <w:rPr>
          <w:rFonts w:ascii="Times New Roman" w:eastAsia="Times New Roman" w:hAnsi="Times New Roman"/>
          <w:color w:val="000000"/>
          <w:sz w:val="26"/>
          <w:szCs w:val="26"/>
          <w:lang w:eastAsia="uk-UA"/>
        </w:rPr>
        <w:t xml:space="preserve">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 xml:space="preserve"> із 400 можливих, що свідчить про підтвердження </w:t>
      </w:r>
      <w:r w:rsidR="004F712F" w:rsidRPr="00E7531C">
        <w:rPr>
          <w:rFonts w:ascii="Times New Roman" w:eastAsia="Times New Roman" w:hAnsi="Times New Roman"/>
          <w:color w:val="000000"/>
          <w:sz w:val="26"/>
          <w:szCs w:val="26"/>
          <w:lang w:eastAsia="uk-UA"/>
        </w:rPr>
        <w:t xml:space="preserve">Кучеренко О.І. </w:t>
      </w:r>
      <w:r w:rsidRPr="00E7531C">
        <w:rPr>
          <w:rFonts w:ascii="Times New Roman" w:eastAsia="Times New Roman" w:hAnsi="Times New Roman"/>
          <w:color w:val="000000"/>
          <w:sz w:val="26"/>
          <w:szCs w:val="26"/>
          <w:lang w:eastAsia="uk-UA"/>
        </w:rPr>
        <w:t xml:space="preserve">здатності здійснювати правосуддя в апеляційному господарському суді за критерієм професійної компетентності.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 xml:space="preserve">Проведення спеціальної перевірки.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Відповідно</w:t>
      </w:r>
      <w:r w:rsidR="00E328BC">
        <w:rPr>
          <w:rFonts w:ascii="Times New Roman" w:eastAsia="Times New Roman" w:hAnsi="Times New Roman"/>
          <w:color w:val="000000"/>
          <w:sz w:val="26"/>
          <w:szCs w:val="26"/>
          <w:lang w:eastAsia="uk-UA"/>
        </w:rPr>
        <w:t xml:space="preserve"> до статті 75 Закону, статей 56–58 Закону України</w:t>
      </w:r>
      <w:r w:rsidRPr="00E7531C">
        <w:rPr>
          <w:rFonts w:ascii="Times New Roman" w:eastAsia="Times New Roman" w:hAnsi="Times New Roman"/>
          <w:color w:val="000000"/>
          <w:sz w:val="26"/>
          <w:szCs w:val="26"/>
          <w:lang w:eastAsia="uk-UA"/>
        </w:rPr>
        <w:t xml:space="preserve">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E328B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 xml:space="preserve">№ 171 (у редакції постанови Кабінету Міністрів України від 27 серпня 2022 року </w:t>
      </w:r>
      <w:r w:rsidR="00E328B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 xml:space="preserve">№ 959), Вищою кваліфікаційною комісією суддів України організовано проведення спеціальної перевірки стосовно </w:t>
      </w:r>
      <w:r w:rsidR="004F712F" w:rsidRPr="00E7531C">
        <w:rPr>
          <w:rFonts w:ascii="Times New Roman" w:eastAsia="Times New Roman" w:hAnsi="Times New Roman"/>
          <w:color w:val="000000"/>
          <w:sz w:val="26"/>
          <w:szCs w:val="26"/>
          <w:lang w:eastAsia="uk-UA"/>
        </w:rPr>
        <w:t>Кучеренко О.І.</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Рішенням Вищої кваліфікаційної комісії суддів України від </w:t>
      </w:r>
      <w:r w:rsidRPr="00E7531C">
        <w:rPr>
          <w:rFonts w:ascii="Times New Roman" w:hAnsi="Times New Roman"/>
          <w:sz w:val="26"/>
          <w:szCs w:val="26"/>
          <w:lang w:eastAsia="ar-SA"/>
        </w:rPr>
        <w:t xml:space="preserve">12 травня                            2025 року № 20/ас-25 </w:t>
      </w:r>
      <w:r w:rsidRPr="00E7531C">
        <w:rPr>
          <w:rFonts w:ascii="Times New Roman" w:eastAsia="Times New Roman" w:hAnsi="Times New Roman"/>
          <w:color w:val="000000"/>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4F712F" w:rsidRPr="00E7531C">
        <w:rPr>
          <w:rFonts w:ascii="Times New Roman" w:eastAsia="Times New Roman" w:hAnsi="Times New Roman"/>
          <w:color w:val="000000"/>
          <w:sz w:val="26"/>
          <w:szCs w:val="26"/>
          <w:lang w:eastAsia="uk-UA"/>
        </w:rPr>
        <w:t>Кучеренко О.І.</w:t>
      </w:r>
      <w:r w:rsidRPr="00E7531C">
        <w:rPr>
          <w:rFonts w:ascii="Times New Roman" w:eastAsia="Times New Roman" w:hAnsi="Times New Roman"/>
          <w:color w:val="000000"/>
          <w:sz w:val="26"/>
          <w:szCs w:val="26"/>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w:t>
      </w:r>
      <w:r w:rsidR="00E328BC">
        <w:rPr>
          <w:rFonts w:ascii="Times New Roman" w:eastAsia="Times New Roman" w:hAnsi="Times New Roman"/>
          <w:b/>
          <w:bCs/>
          <w:sz w:val="26"/>
          <w:szCs w:val="26"/>
          <w:lang w:eastAsia="ru-RU"/>
        </w:rPr>
        <w:t>ям</w:t>
      </w:r>
      <w:r w:rsidRPr="00E7531C">
        <w:rPr>
          <w:rFonts w:ascii="Times New Roman" w:eastAsia="Times New Roman" w:hAnsi="Times New Roman"/>
          <w:b/>
          <w:bCs/>
          <w:sz w:val="26"/>
          <w:szCs w:val="26"/>
          <w:lang w:eastAsia="ru-RU"/>
        </w:rPr>
        <w:t xml:space="preserve"> професійної етики та доброчесності).</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sz w:val="26"/>
          <w:szCs w:val="26"/>
          <w:lang w:eastAsia="uk-UA"/>
        </w:rPr>
        <w:t>Рішеннями Комісії від 19 березня 2025 року № 56/зп-25 допущено 83 кандидат</w:t>
      </w:r>
      <w:r w:rsidR="00E328BC">
        <w:rPr>
          <w:rFonts w:ascii="Times New Roman" w:eastAsia="Times New Roman" w:hAnsi="Times New Roman"/>
          <w:sz w:val="26"/>
          <w:szCs w:val="26"/>
          <w:lang w:eastAsia="uk-UA"/>
        </w:rPr>
        <w:t>и</w:t>
      </w:r>
      <w:r w:rsidRPr="00E7531C">
        <w:rPr>
          <w:rFonts w:ascii="Times New Roman" w:eastAsia="Times New Roman" w:hAnsi="Times New Roman"/>
          <w:sz w:val="26"/>
          <w:szCs w:val="26"/>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r w:rsidR="004F712F" w:rsidRPr="00E7531C">
        <w:rPr>
          <w:rFonts w:ascii="Times New Roman" w:eastAsia="Times New Roman" w:hAnsi="Times New Roman"/>
          <w:sz w:val="26"/>
          <w:szCs w:val="26"/>
          <w:lang w:eastAsia="uk-UA"/>
        </w:rPr>
        <w:t>Кучеренко О.І.</w:t>
      </w:r>
      <w:r w:rsidRPr="00E7531C">
        <w:rPr>
          <w:rFonts w:ascii="Times New Roman" w:eastAsia="Times New Roman" w:hAnsi="Times New Roman"/>
          <w:sz w:val="26"/>
          <w:szCs w:val="26"/>
          <w:lang w:eastAsia="uk-UA"/>
        </w:rPr>
        <w:t xml:space="preserve"> Цим же ж </w:t>
      </w:r>
      <w:r w:rsidRPr="00E7531C">
        <w:rPr>
          <w:rFonts w:ascii="Times New Roman" w:eastAsia="Times New Roman" w:hAnsi="Times New Roman"/>
          <w:sz w:val="26"/>
          <w:szCs w:val="26"/>
          <w:lang w:eastAsia="uk-UA"/>
        </w:rPr>
        <w:lastRenderedPageBreak/>
        <w:t xml:space="preserve">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44598F" w:rsidRPr="00E7531C">
        <w:rPr>
          <w:rFonts w:ascii="Times New Roman" w:eastAsia="Times New Roman" w:hAnsi="Times New Roman"/>
          <w:sz w:val="26"/>
          <w:szCs w:val="26"/>
          <w:lang w:eastAsia="uk-UA"/>
        </w:rPr>
        <w:t>господарських</w:t>
      </w:r>
      <w:r w:rsidRPr="00E7531C">
        <w:rPr>
          <w:rFonts w:ascii="Times New Roman" w:eastAsia="Times New Roman" w:hAnsi="Times New Roman"/>
          <w:color w:val="FF0000"/>
          <w:sz w:val="26"/>
          <w:szCs w:val="26"/>
          <w:lang w:eastAsia="uk-UA"/>
        </w:rPr>
        <w:t xml:space="preserve"> </w:t>
      </w:r>
      <w:r w:rsidRPr="00E7531C">
        <w:rPr>
          <w:rFonts w:ascii="Times New Roman" w:eastAsia="Times New Roman" w:hAnsi="Times New Roman"/>
          <w:color w:val="000000"/>
          <w:sz w:val="26"/>
          <w:szCs w:val="26"/>
          <w:lang w:eastAsia="uk-UA"/>
        </w:rPr>
        <w:t>судів у межах конкурсу, оголошеного рішенням Комісії від 14 в</w:t>
      </w:r>
      <w:r w:rsidR="0044598F" w:rsidRPr="00E7531C">
        <w:rPr>
          <w:rFonts w:ascii="Times New Roman" w:eastAsia="Times New Roman" w:hAnsi="Times New Roman"/>
          <w:color w:val="000000"/>
          <w:sz w:val="26"/>
          <w:szCs w:val="26"/>
          <w:lang w:eastAsia="uk-UA"/>
        </w:rPr>
        <w:t>ересня 2023 року № 94/зп-23</w:t>
      </w:r>
      <w:r w:rsidRPr="00E7531C">
        <w:rPr>
          <w:rFonts w:ascii="Times New Roman" w:eastAsia="Times New Roman" w:hAnsi="Times New Roman"/>
          <w:color w:val="000000"/>
          <w:sz w:val="26"/>
          <w:szCs w:val="26"/>
          <w:lang w:eastAsia="uk-UA"/>
        </w:rPr>
        <w:t xml:space="preserve"> (зі змінами), проводиться у складі Другої палати Вищої кваліфікаційної комісії суддів України.</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Відповідно до протоколу повторного </w:t>
      </w:r>
      <w:r w:rsidR="00E21D82">
        <w:rPr>
          <w:rFonts w:ascii="Times New Roman" w:eastAsia="Times New Roman" w:hAnsi="Times New Roman"/>
          <w:color w:val="000000"/>
          <w:sz w:val="26"/>
          <w:szCs w:val="26"/>
          <w:lang w:eastAsia="uk-UA"/>
        </w:rPr>
        <w:t xml:space="preserve">розподілу між членами Комісії                                  </w:t>
      </w:r>
      <w:r w:rsidRPr="00E7531C">
        <w:rPr>
          <w:rFonts w:ascii="Times New Roman" w:eastAsia="Times New Roman" w:hAnsi="Times New Roman"/>
          <w:color w:val="000000"/>
          <w:sz w:val="26"/>
          <w:szCs w:val="26"/>
          <w:lang w:eastAsia="uk-UA"/>
        </w:rPr>
        <w:t xml:space="preserve">від </w:t>
      </w:r>
      <w:r w:rsidR="004F712F" w:rsidRPr="00E7531C">
        <w:rPr>
          <w:rFonts w:ascii="Times New Roman" w:eastAsia="Times New Roman" w:hAnsi="Times New Roman"/>
          <w:sz w:val="26"/>
          <w:szCs w:val="26"/>
          <w:lang w:eastAsia="uk-UA"/>
        </w:rPr>
        <w:t>01 квітня</w:t>
      </w:r>
      <w:r w:rsidRPr="00E7531C">
        <w:rPr>
          <w:rFonts w:ascii="Times New Roman" w:eastAsia="Times New Roman" w:hAnsi="Times New Roman"/>
          <w:sz w:val="26"/>
          <w:szCs w:val="26"/>
          <w:lang w:eastAsia="uk-UA"/>
        </w:rPr>
        <w:t xml:space="preserve"> 2025 року </w:t>
      </w:r>
      <w:r w:rsidRPr="00E7531C">
        <w:rPr>
          <w:rFonts w:ascii="Times New Roman" w:eastAsia="Times New Roman" w:hAnsi="Times New Roman"/>
          <w:color w:val="000000"/>
          <w:sz w:val="26"/>
          <w:szCs w:val="26"/>
          <w:lang w:eastAsia="uk-UA"/>
        </w:rPr>
        <w:t xml:space="preserve">доповідачем у справі кандидата на посаду судді апеляційного господарського суду </w:t>
      </w:r>
      <w:r w:rsidR="004F712F" w:rsidRPr="00E7531C">
        <w:rPr>
          <w:rFonts w:ascii="Times New Roman" w:eastAsia="Times New Roman" w:hAnsi="Times New Roman"/>
          <w:color w:val="000000"/>
          <w:sz w:val="26"/>
          <w:szCs w:val="26"/>
          <w:lang w:eastAsia="uk-UA"/>
        </w:rPr>
        <w:t>Кучеренко О.І.</w:t>
      </w:r>
      <w:r w:rsidRPr="00E7531C">
        <w:rPr>
          <w:rFonts w:ascii="Times New Roman" w:eastAsia="Times New Roman" w:hAnsi="Times New Roman"/>
          <w:color w:val="000000"/>
          <w:sz w:val="26"/>
          <w:szCs w:val="26"/>
          <w:lang w:eastAsia="uk-UA"/>
        </w:rPr>
        <w:t xml:space="preserve"> визначено члена Комісії Шевчук Г.М.</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Комісія </w:t>
      </w:r>
      <w:r w:rsidRPr="00E7531C">
        <w:rPr>
          <w:rFonts w:ascii="Times New Roman" w:eastAsia="Times New Roman" w:hAnsi="Times New Roman"/>
          <w:sz w:val="26"/>
          <w:szCs w:val="26"/>
          <w:lang w:eastAsia="uk-UA"/>
        </w:rPr>
        <w:t xml:space="preserve">11 квітня 2025 року </w:t>
      </w:r>
      <w:r w:rsidRPr="00E7531C">
        <w:rPr>
          <w:rFonts w:ascii="Times New Roman" w:eastAsia="Times New Roman" w:hAnsi="Times New Roman"/>
          <w:color w:val="000000"/>
          <w:sz w:val="26"/>
          <w:szCs w:val="26"/>
          <w:lang w:eastAsia="uk-UA"/>
        </w:rPr>
        <w:t xml:space="preserve">звернулась до кандидатів на посади суддів в апеляційних господарських судах </w:t>
      </w:r>
      <w:r w:rsidRPr="00E7531C">
        <w:rPr>
          <w:rFonts w:ascii="Times New Roman" w:eastAsia="Times New Roman" w:hAnsi="Times New Roman"/>
          <w:sz w:val="26"/>
          <w:szCs w:val="26"/>
          <w:lang w:eastAsia="uk-UA"/>
        </w:rPr>
        <w:t xml:space="preserve">(лист № 21-2600/25) </w:t>
      </w:r>
      <w:r w:rsidRPr="00E7531C">
        <w:rPr>
          <w:rFonts w:ascii="Times New Roman" w:eastAsia="Times New Roman" w:hAnsi="Times New Roman"/>
          <w:color w:val="000000"/>
          <w:sz w:val="26"/>
          <w:szCs w:val="26"/>
          <w:lang w:eastAsia="uk-UA"/>
        </w:rPr>
        <w:t>та запропон</w:t>
      </w:r>
      <w:r w:rsidR="00E328BC">
        <w:rPr>
          <w:rFonts w:ascii="Times New Roman" w:eastAsia="Times New Roman" w:hAnsi="Times New Roman"/>
          <w:color w:val="000000"/>
          <w:sz w:val="26"/>
          <w:szCs w:val="26"/>
          <w:lang w:eastAsia="uk-UA"/>
        </w:rPr>
        <w:t>у</w:t>
      </w:r>
      <w:r w:rsidRPr="00E7531C">
        <w:rPr>
          <w:rFonts w:ascii="Times New Roman" w:eastAsia="Times New Roman" w:hAnsi="Times New Roman"/>
          <w:color w:val="000000"/>
          <w:sz w:val="26"/>
          <w:szCs w:val="26"/>
          <w:lang w:eastAsia="uk-UA"/>
        </w:rPr>
        <w:t>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У відповідь на лист кандидатом</w:t>
      </w:r>
      <w:r w:rsidRPr="00E7531C">
        <w:rPr>
          <w:rFonts w:ascii="Times New Roman" w:eastAsia="Times New Roman" w:hAnsi="Times New Roman"/>
          <w:b/>
          <w:bCs/>
          <w:sz w:val="26"/>
          <w:szCs w:val="26"/>
          <w:lang w:eastAsia="ru-RU"/>
        </w:rPr>
        <w:t xml:space="preserve"> </w:t>
      </w:r>
      <w:r w:rsidR="004F712F" w:rsidRPr="00E7531C">
        <w:rPr>
          <w:rFonts w:ascii="Times New Roman" w:eastAsia="Times New Roman" w:hAnsi="Times New Roman"/>
          <w:color w:val="000000"/>
          <w:sz w:val="26"/>
          <w:szCs w:val="26"/>
          <w:lang w:eastAsia="uk-UA"/>
        </w:rPr>
        <w:t>Кучеренко О.І.</w:t>
      </w:r>
      <w:r w:rsidRPr="00E7531C">
        <w:rPr>
          <w:rFonts w:ascii="Times New Roman" w:eastAsia="Times New Roman" w:hAnsi="Times New Roman"/>
          <w:color w:val="000000"/>
          <w:sz w:val="26"/>
          <w:szCs w:val="26"/>
          <w:lang w:eastAsia="uk-UA"/>
        </w:rPr>
        <w:t xml:space="preserve"> </w:t>
      </w:r>
      <w:r w:rsidR="004F712F" w:rsidRPr="00E7531C">
        <w:rPr>
          <w:rFonts w:ascii="Times New Roman" w:eastAsia="Times New Roman" w:hAnsi="Times New Roman"/>
          <w:sz w:val="26"/>
          <w:szCs w:val="26"/>
          <w:lang w:eastAsia="uk-UA"/>
        </w:rPr>
        <w:t>30</w:t>
      </w:r>
      <w:r w:rsidRPr="00E7531C">
        <w:rPr>
          <w:rFonts w:ascii="Times New Roman" w:eastAsia="Times New Roman" w:hAnsi="Times New Roman"/>
          <w:sz w:val="26"/>
          <w:szCs w:val="26"/>
          <w:lang w:eastAsia="uk-UA"/>
        </w:rPr>
        <w:t xml:space="preserve"> квітня 2025 року </w:t>
      </w:r>
      <w:r w:rsidRPr="00E7531C">
        <w:rPr>
          <w:rFonts w:ascii="Times New Roman" w:eastAsia="Times New Roman" w:hAnsi="Times New Roman"/>
          <w:color w:val="000000"/>
          <w:sz w:val="26"/>
          <w:szCs w:val="26"/>
          <w:lang w:eastAsia="uk-UA"/>
        </w:rPr>
        <w:t xml:space="preserve">надіслано до Комісії пояснення та докази. У своїх поясненнях кандидат навела інформацію, яка, на її думку, підтверджує її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До Комісії </w:t>
      </w:r>
      <w:r w:rsidR="004F712F" w:rsidRPr="00E7531C">
        <w:rPr>
          <w:rFonts w:ascii="Times New Roman" w:eastAsia="Times New Roman" w:hAnsi="Times New Roman"/>
          <w:color w:val="000000"/>
          <w:sz w:val="26"/>
          <w:szCs w:val="26"/>
          <w:lang w:eastAsia="uk-UA"/>
        </w:rPr>
        <w:t>20</w:t>
      </w:r>
      <w:r w:rsidRPr="00E7531C">
        <w:rPr>
          <w:rFonts w:ascii="Times New Roman" w:eastAsia="Times New Roman" w:hAnsi="Times New Roman"/>
          <w:color w:val="000000"/>
          <w:sz w:val="26"/>
          <w:szCs w:val="26"/>
          <w:lang w:eastAsia="uk-UA"/>
        </w:rPr>
        <w:t xml:space="preserve"> травня 2025 року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апеляційного господарського суду </w:t>
      </w:r>
      <w:r w:rsidR="004F712F" w:rsidRPr="00E7531C">
        <w:rPr>
          <w:rFonts w:ascii="Times New Roman" w:eastAsia="Times New Roman" w:hAnsi="Times New Roman"/>
          <w:color w:val="000000"/>
          <w:sz w:val="26"/>
          <w:szCs w:val="26"/>
          <w:lang w:eastAsia="uk-UA"/>
        </w:rPr>
        <w:t>Кучеренко О.І.</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Членом Комісії</w:t>
      </w:r>
      <w:r w:rsidR="00E328BC">
        <w:rPr>
          <w:rFonts w:ascii="Times New Roman" w:eastAsia="Times New Roman" w:hAnsi="Times New Roman"/>
          <w:color w:val="000000"/>
          <w:sz w:val="26"/>
          <w:szCs w:val="26"/>
          <w:lang w:eastAsia="uk-UA"/>
        </w:rPr>
        <w:t xml:space="preserve"> </w:t>
      </w:r>
      <w:r w:rsidR="00E328BC" w:rsidRPr="00E7531C">
        <w:rPr>
          <w:rFonts w:ascii="Times New Roman" w:eastAsia="Times New Roman" w:hAnsi="Times New Roman"/>
          <w:color w:val="000000"/>
          <w:sz w:val="26"/>
          <w:szCs w:val="26"/>
          <w:lang w:eastAsia="uk-UA"/>
        </w:rPr>
        <w:t>–</w:t>
      </w:r>
      <w:r w:rsidR="00E328B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 xml:space="preserve">доповідачем </w:t>
      </w:r>
      <w:r w:rsidR="00E328BC">
        <w:rPr>
          <w:rFonts w:ascii="Times New Roman" w:eastAsia="Times New Roman" w:hAnsi="Times New Roman"/>
          <w:color w:val="000000"/>
          <w:sz w:val="26"/>
          <w:szCs w:val="26"/>
          <w:lang w:eastAsia="uk-UA"/>
        </w:rPr>
        <w:t>(</w:t>
      </w:r>
      <w:r w:rsidRPr="00E7531C">
        <w:rPr>
          <w:rFonts w:ascii="Times New Roman" w:eastAsia="Times New Roman" w:hAnsi="Times New Roman"/>
          <w:color w:val="000000"/>
          <w:sz w:val="26"/>
          <w:szCs w:val="26"/>
          <w:lang w:eastAsia="uk-UA"/>
        </w:rPr>
        <w:t xml:space="preserve">листом від </w:t>
      </w:r>
      <w:r w:rsidRPr="00E7531C">
        <w:rPr>
          <w:rFonts w:ascii="Times New Roman" w:eastAsia="Times New Roman" w:hAnsi="Times New Roman"/>
          <w:sz w:val="26"/>
          <w:szCs w:val="26"/>
          <w:lang w:eastAsia="uk-UA"/>
        </w:rPr>
        <w:t>2</w:t>
      </w:r>
      <w:r w:rsidR="00E33FC4" w:rsidRPr="00E7531C">
        <w:rPr>
          <w:rFonts w:ascii="Times New Roman" w:eastAsia="Times New Roman" w:hAnsi="Times New Roman"/>
          <w:sz w:val="26"/>
          <w:szCs w:val="26"/>
          <w:lang w:eastAsia="uk-UA"/>
        </w:rPr>
        <w:t>1</w:t>
      </w:r>
      <w:r w:rsidRPr="00E7531C">
        <w:rPr>
          <w:rFonts w:ascii="Times New Roman" w:eastAsia="Times New Roman" w:hAnsi="Times New Roman"/>
          <w:sz w:val="26"/>
          <w:szCs w:val="26"/>
          <w:lang w:eastAsia="uk-UA"/>
        </w:rPr>
        <w:t xml:space="preserve"> травня 2025 року № 32 дпс-</w:t>
      </w:r>
      <w:r w:rsidR="00E33FC4" w:rsidRPr="00E7531C">
        <w:rPr>
          <w:rFonts w:ascii="Times New Roman" w:eastAsia="Times New Roman" w:hAnsi="Times New Roman"/>
          <w:sz w:val="26"/>
          <w:szCs w:val="26"/>
          <w:lang w:eastAsia="uk-UA"/>
        </w:rPr>
        <w:t>796</w:t>
      </w:r>
      <w:r w:rsidRPr="00E7531C">
        <w:rPr>
          <w:rFonts w:ascii="Times New Roman" w:eastAsia="Times New Roman" w:hAnsi="Times New Roman"/>
          <w:sz w:val="26"/>
          <w:szCs w:val="26"/>
          <w:lang w:eastAsia="uk-UA"/>
        </w:rPr>
        <w:t>/24</w:t>
      </w:r>
      <w:r w:rsidR="00E328BC">
        <w:rPr>
          <w:rFonts w:ascii="Times New Roman" w:eastAsia="Times New Roman" w:hAnsi="Times New Roman"/>
          <w:sz w:val="26"/>
          <w:szCs w:val="26"/>
          <w:lang w:eastAsia="uk-UA"/>
        </w:rPr>
        <w:t>)</w:t>
      </w:r>
      <w:r w:rsidRPr="00E7531C">
        <w:rPr>
          <w:rFonts w:ascii="Times New Roman" w:eastAsia="Times New Roman" w:hAnsi="Times New Roman"/>
          <w:sz w:val="26"/>
          <w:szCs w:val="26"/>
          <w:lang w:eastAsia="uk-UA"/>
        </w:rPr>
        <w:t xml:space="preserve"> </w:t>
      </w:r>
      <w:r w:rsidRPr="00E7531C">
        <w:rPr>
          <w:rFonts w:ascii="Times New Roman" w:eastAsia="Times New Roman" w:hAnsi="Times New Roman"/>
          <w:color w:val="000000"/>
          <w:sz w:val="26"/>
          <w:szCs w:val="26"/>
          <w:lang w:eastAsia="uk-UA"/>
        </w:rPr>
        <w:t xml:space="preserve">запропоновано </w:t>
      </w:r>
      <w:r w:rsidR="00E33FC4" w:rsidRPr="00E7531C">
        <w:rPr>
          <w:rFonts w:ascii="Times New Roman" w:eastAsia="Times New Roman" w:hAnsi="Times New Roman"/>
          <w:color w:val="000000"/>
          <w:sz w:val="26"/>
          <w:szCs w:val="26"/>
          <w:lang w:eastAsia="uk-UA"/>
        </w:rPr>
        <w:t>Кучеренко О.І.</w:t>
      </w:r>
      <w:r w:rsidRPr="00E7531C">
        <w:rPr>
          <w:rFonts w:ascii="Times New Roman" w:eastAsia="Times New Roman" w:hAnsi="Times New Roman"/>
          <w:color w:val="000000"/>
          <w:sz w:val="26"/>
          <w:szCs w:val="26"/>
          <w:lang w:eastAsia="uk-UA"/>
        </w:rPr>
        <w:t xml:space="preserve"> надати пояснення та документи чи іншу інформацію, яка доповнює, спростовує, або уточнює інформацію</w:t>
      </w:r>
      <w:r w:rsidR="00E328BC">
        <w:rPr>
          <w:rFonts w:ascii="Times New Roman" w:eastAsia="Times New Roman" w:hAnsi="Times New Roman"/>
          <w:color w:val="000000"/>
          <w:sz w:val="26"/>
          <w:szCs w:val="26"/>
          <w:lang w:eastAsia="uk-UA"/>
        </w:rPr>
        <w:t>,</w:t>
      </w:r>
      <w:r w:rsidRPr="00E7531C">
        <w:rPr>
          <w:rFonts w:ascii="Times New Roman" w:eastAsia="Times New Roman" w:hAnsi="Times New Roman"/>
          <w:color w:val="000000"/>
          <w:sz w:val="26"/>
          <w:szCs w:val="26"/>
          <w:lang w:eastAsia="uk-UA"/>
        </w:rPr>
        <w:t xml:space="preserve"> викладену ГРД у рішенні. З метою сприяння своєчасному ознайомленню із рішенням ГРД Комісією надіслано кандидату </w:t>
      </w:r>
      <w:r w:rsidR="00E328BC">
        <w:rPr>
          <w:rFonts w:ascii="Times New Roman" w:eastAsia="Times New Roman" w:hAnsi="Times New Roman"/>
          <w:color w:val="000000"/>
          <w:sz w:val="26"/>
          <w:szCs w:val="26"/>
          <w:lang w:eastAsia="uk-UA"/>
        </w:rPr>
        <w:t xml:space="preserve">його </w:t>
      </w:r>
      <w:r w:rsidRPr="00E7531C">
        <w:rPr>
          <w:rFonts w:ascii="Times New Roman" w:eastAsia="Times New Roman" w:hAnsi="Times New Roman"/>
          <w:color w:val="000000"/>
          <w:sz w:val="26"/>
          <w:szCs w:val="26"/>
          <w:lang w:eastAsia="uk-UA"/>
        </w:rPr>
        <w:t>електронну копію.</w:t>
      </w:r>
    </w:p>
    <w:p w:rsidR="000C5172" w:rsidRPr="00E7531C" w:rsidRDefault="004F712F" w:rsidP="000C5172">
      <w:pPr>
        <w:spacing w:after="0" w:line="240" w:lineRule="auto"/>
        <w:ind w:firstLine="567"/>
        <w:jc w:val="both"/>
        <w:rPr>
          <w:rFonts w:ascii="Times New Roman" w:eastAsia="Times New Roman" w:hAnsi="Times New Roman"/>
          <w:b/>
          <w:bCs/>
          <w:color w:val="C00000"/>
          <w:sz w:val="26"/>
          <w:szCs w:val="26"/>
          <w:lang w:eastAsia="ru-RU"/>
        </w:rPr>
      </w:pPr>
      <w:r w:rsidRPr="00E7531C">
        <w:rPr>
          <w:rFonts w:ascii="Times New Roman" w:eastAsia="Times New Roman" w:hAnsi="Times New Roman"/>
          <w:color w:val="000000"/>
          <w:sz w:val="26"/>
          <w:szCs w:val="26"/>
          <w:lang w:eastAsia="uk-UA"/>
        </w:rPr>
        <w:t>Кучеренко О.І.</w:t>
      </w:r>
      <w:r w:rsidR="000C5172" w:rsidRPr="00E7531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sz w:val="26"/>
          <w:szCs w:val="26"/>
          <w:lang w:eastAsia="uk-UA"/>
        </w:rPr>
        <w:t>не</w:t>
      </w:r>
      <w:r w:rsidR="000C5172" w:rsidRPr="00E7531C">
        <w:rPr>
          <w:rFonts w:ascii="Times New Roman" w:eastAsia="Times New Roman" w:hAnsi="Times New Roman"/>
          <w:sz w:val="26"/>
          <w:szCs w:val="26"/>
          <w:lang w:eastAsia="uk-UA"/>
        </w:rPr>
        <w:t xml:space="preserve"> </w:t>
      </w:r>
      <w:r w:rsidR="000C5172" w:rsidRPr="00E7531C">
        <w:rPr>
          <w:rFonts w:ascii="Times New Roman" w:eastAsia="Times New Roman" w:hAnsi="Times New Roman"/>
          <w:color w:val="000000"/>
          <w:sz w:val="26"/>
          <w:szCs w:val="26"/>
          <w:lang w:eastAsia="uk-UA"/>
        </w:rPr>
        <w:t>надіслано на адресу Комісії пояснен</w:t>
      </w:r>
      <w:r w:rsidR="00E328BC">
        <w:rPr>
          <w:rFonts w:ascii="Times New Roman" w:eastAsia="Times New Roman" w:hAnsi="Times New Roman"/>
          <w:color w:val="000000"/>
          <w:sz w:val="26"/>
          <w:szCs w:val="26"/>
          <w:lang w:eastAsia="uk-UA"/>
        </w:rPr>
        <w:t>ь</w:t>
      </w:r>
      <w:r w:rsidR="000C5172" w:rsidRPr="00E7531C">
        <w:rPr>
          <w:rFonts w:ascii="Times New Roman" w:eastAsia="Times New Roman" w:hAnsi="Times New Roman"/>
          <w:color w:val="000000"/>
          <w:sz w:val="26"/>
          <w:szCs w:val="26"/>
          <w:lang w:eastAsia="uk-UA"/>
        </w:rPr>
        <w:t xml:space="preserve"> щодо обставин</w:t>
      </w:r>
      <w:r w:rsidR="00E328BC">
        <w:rPr>
          <w:rFonts w:ascii="Times New Roman" w:eastAsia="Times New Roman" w:hAnsi="Times New Roman"/>
          <w:color w:val="000000"/>
          <w:sz w:val="26"/>
          <w:szCs w:val="26"/>
          <w:lang w:eastAsia="uk-UA"/>
        </w:rPr>
        <w:t>,</w:t>
      </w:r>
      <w:r w:rsidR="000C5172" w:rsidRPr="00E7531C">
        <w:rPr>
          <w:rFonts w:ascii="Times New Roman" w:eastAsia="Times New Roman" w:hAnsi="Times New Roman"/>
          <w:color w:val="000000"/>
          <w:sz w:val="26"/>
          <w:szCs w:val="26"/>
          <w:lang w:eastAsia="uk-UA"/>
        </w:rPr>
        <w:t xml:space="preserve"> викладених у рішенні ГРД.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Кандидату була забезпечена можливість ознайомитись із досьє кандидата на посаду судді.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Співбесіду з </w:t>
      </w:r>
      <w:r w:rsidR="004F712F" w:rsidRPr="00E7531C">
        <w:rPr>
          <w:rFonts w:ascii="Times New Roman" w:eastAsia="Times New Roman" w:hAnsi="Times New Roman"/>
          <w:color w:val="000000"/>
          <w:sz w:val="26"/>
          <w:szCs w:val="26"/>
          <w:lang w:eastAsia="uk-UA"/>
        </w:rPr>
        <w:t xml:space="preserve">Кучеренко О.І. </w:t>
      </w:r>
      <w:r w:rsidRPr="00E7531C">
        <w:rPr>
          <w:rFonts w:ascii="Times New Roman" w:eastAsia="Times New Roman" w:hAnsi="Times New Roman"/>
          <w:color w:val="000000"/>
          <w:sz w:val="26"/>
          <w:szCs w:val="26"/>
          <w:lang w:eastAsia="uk-UA"/>
        </w:rPr>
        <w:t xml:space="preserve">проведено </w:t>
      </w:r>
      <w:r w:rsidR="004F712F" w:rsidRPr="00E7531C">
        <w:rPr>
          <w:rFonts w:ascii="Times New Roman" w:eastAsia="Times New Roman" w:hAnsi="Times New Roman"/>
          <w:color w:val="000000"/>
          <w:sz w:val="26"/>
          <w:szCs w:val="26"/>
          <w:lang w:eastAsia="uk-UA"/>
        </w:rPr>
        <w:t>05 червня</w:t>
      </w:r>
      <w:r w:rsidRPr="00E7531C">
        <w:rPr>
          <w:rFonts w:ascii="Times New Roman" w:eastAsia="Times New Roman" w:hAnsi="Times New Roman"/>
          <w:color w:val="000000"/>
          <w:sz w:val="26"/>
          <w:szCs w:val="26"/>
          <w:lang w:eastAsia="uk-UA"/>
        </w:rPr>
        <w:t xml:space="preserve">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E7531C">
        <w:rPr>
          <w:rFonts w:ascii="Times New Roman" w:eastAsia="Times New Roman" w:hAnsi="Times New Roman"/>
          <w:color w:val="000000"/>
          <w:sz w:val="26"/>
          <w:szCs w:val="26"/>
          <w:lang w:eastAsia="uk-UA"/>
        </w:rPr>
        <w:t>неточностей</w:t>
      </w:r>
      <w:proofErr w:type="spellEnd"/>
      <w:r w:rsidRPr="00E7531C">
        <w:rPr>
          <w:rFonts w:ascii="Times New Roman" w:eastAsia="Times New Roman" w:hAnsi="Times New Roman"/>
          <w:color w:val="000000"/>
          <w:sz w:val="26"/>
          <w:szCs w:val="26"/>
          <w:lang w:eastAsia="uk-UA"/>
        </w:rPr>
        <w:t xml:space="preserve"> чи неповноти відомостей за результатами дослідження досьє. </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b/>
          <w:sz w:val="26"/>
          <w:szCs w:val="26"/>
          <w:lang w:eastAsia="ru-RU"/>
        </w:rPr>
        <w:t xml:space="preserve">Встановлення відповідності кандидата критерію особистої компетентності.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E7531C">
        <w:rPr>
          <w:rFonts w:ascii="Times New Roman" w:eastAsia="Times New Roman" w:hAnsi="Times New Roman"/>
          <w:color w:val="000000"/>
          <w:sz w:val="26"/>
          <w:szCs w:val="26"/>
          <w:lang w:eastAsia="uk-UA"/>
        </w:rPr>
        <w:t>відповідально</w:t>
      </w:r>
      <w:proofErr w:type="spellEnd"/>
      <w:r w:rsidRPr="00E7531C">
        <w:rPr>
          <w:rFonts w:ascii="Times New Roman" w:eastAsia="Times New Roman" w:hAnsi="Times New Roman"/>
          <w:color w:val="000000"/>
          <w:sz w:val="26"/>
          <w:szCs w:val="26"/>
          <w:lang w:eastAsia="uk-UA"/>
        </w:rPr>
        <w:t xml:space="preserve">, самостійно, цілеспрямовано та </w:t>
      </w:r>
      <w:proofErr w:type="spellStart"/>
      <w:r w:rsidRPr="00E7531C">
        <w:rPr>
          <w:rFonts w:ascii="Times New Roman" w:eastAsia="Times New Roman" w:hAnsi="Times New Roman"/>
          <w:color w:val="000000"/>
          <w:sz w:val="26"/>
          <w:szCs w:val="26"/>
          <w:lang w:eastAsia="uk-UA"/>
        </w:rPr>
        <w:t>стійко</w:t>
      </w:r>
      <w:proofErr w:type="spellEnd"/>
      <w:r w:rsidRPr="00E7531C">
        <w:rPr>
          <w:rFonts w:ascii="Times New Roman" w:eastAsia="Times New Roman" w:hAnsi="Times New Roman"/>
          <w:color w:val="000000"/>
          <w:sz w:val="26"/>
          <w:szCs w:val="26"/>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bCs/>
          <w:sz w:val="26"/>
          <w:szCs w:val="26"/>
          <w:lang w:eastAsia="ru-RU"/>
        </w:rPr>
        <w:lastRenderedPageBreak/>
        <w:t>1.</w:t>
      </w:r>
      <w:r w:rsidRPr="00E7531C">
        <w:rPr>
          <w:rFonts w:ascii="Times New Roman" w:eastAsia="Times New Roman" w:hAnsi="Times New Roman"/>
          <w:b/>
          <w:bCs/>
          <w:sz w:val="26"/>
          <w:szCs w:val="26"/>
          <w:lang w:eastAsia="ru-RU"/>
        </w:rPr>
        <w:t xml:space="preserve"> </w:t>
      </w:r>
      <w:r w:rsidRPr="00E7531C">
        <w:rPr>
          <w:rFonts w:ascii="Times New Roman" w:eastAsia="Times New Roman" w:hAnsi="Times New Roman"/>
          <w:color w:val="000000"/>
          <w:sz w:val="26"/>
          <w:szCs w:val="26"/>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0C5172" w:rsidRPr="00E7531C" w:rsidRDefault="000C5172" w:rsidP="000C5172">
      <w:pPr>
        <w:spacing w:after="0" w:line="240" w:lineRule="auto"/>
        <w:ind w:firstLine="567"/>
        <w:jc w:val="both"/>
        <w:rPr>
          <w:rFonts w:ascii="Times New Roman" w:eastAsia="Times New Roman" w:hAnsi="Times New Roman"/>
          <w:color w:val="000000"/>
          <w:sz w:val="26"/>
          <w:szCs w:val="26"/>
          <w:lang w:eastAsia="uk-UA"/>
        </w:rPr>
      </w:pPr>
      <w:r w:rsidRPr="00E7531C">
        <w:rPr>
          <w:rFonts w:ascii="Times New Roman" w:eastAsia="Times New Roman" w:hAnsi="Times New Roman"/>
          <w:bCs/>
          <w:sz w:val="26"/>
          <w:szCs w:val="26"/>
          <w:lang w:eastAsia="ru-RU"/>
        </w:rPr>
        <w:t>2.</w:t>
      </w:r>
      <w:r w:rsidRPr="00E7531C">
        <w:rPr>
          <w:rFonts w:ascii="Times New Roman" w:eastAsia="Times New Roman" w:hAnsi="Times New Roman"/>
          <w:b/>
          <w:bCs/>
          <w:sz w:val="26"/>
          <w:szCs w:val="26"/>
          <w:lang w:eastAsia="ru-RU"/>
        </w:rPr>
        <w:t xml:space="preserve"> </w:t>
      </w:r>
      <w:r w:rsidRPr="00E7531C">
        <w:rPr>
          <w:rFonts w:ascii="Times New Roman" w:eastAsia="Times New Roman" w:hAnsi="Times New Roman"/>
          <w:color w:val="000000"/>
          <w:sz w:val="26"/>
          <w:szCs w:val="26"/>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7531C">
        <w:rPr>
          <w:rFonts w:ascii="Times New Roman" w:eastAsia="Times New Roman" w:hAnsi="Times New Roman"/>
          <w:color w:val="000000"/>
          <w:sz w:val="26"/>
          <w:szCs w:val="26"/>
          <w:lang w:eastAsia="uk-UA"/>
        </w:rPr>
        <w:t>уроки</w:t>
      </w:r>
      <w:proofErr w:type="spellEnd"/>
      <w:r w:rsidRPr="00E7531C">
        <w:rPr>
          <w:rFonts w:ascii="Times New Roman" w:eastAsia="Times New Roman" w:hAnsi="Times New Roman"/>
          <w:color w:val="000000"/>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7531C">
        <w:rPr>
          <w:rFonts w:ascii="Times New Roman" w:eastAsia="Times New Roman" w:hAnsi="Times New Roman"/>
          <w:color w:val="000000"/>
          <w:sz w:val="26"/>
          <w:szCs w:val="26"/>
          <w:lang w:eastAsia="uk-UA"/>
        </w:rPr>
        <w:t>проєктах</w:t>
      </w:r>
      <w:proofErr w:type="spellEnd"/>
      <w:r w:rsidRPr="00E7531C">
        <w:rPr>
          <w:rFonts w:ascii="Times New Roman" w:eastAsia="Times New Roman" w:hAnsi="Times New Roman"/>
          <w:color w:val="000000"/>
          <w:sz w:val="26"/>
          <w:szCs w:val="26"/>
          <w:lang w:eastAsia="uk-UA"/>
        </w:rPr>
        <w:t xml:space="preserve"> юридичного спрямування, пише статті, колонки або блоги на правову тематику тощо.</w:t>
      </w:r>
    </w:p>
    <w:p w:rsidR="000C5172" w:rsidRPr="00E7531C" w:rsidRDefault="000C5172" w:rsidP="000C5172">
      <w:pPr>
        <w:spacing w:after="0" w:line="240" w:lineRule="auto"/>
        <w:ind w:firstLine="567"/>
        <w:jc w:val="both"/>
        <w:rPr>
          <w:rFonts w:ascii="Times New Roman" w:eastAsia="Times New Roman" w:hAnsi="Times New Roman"/>
          <w:b/>
          <w:bCs/>
          <w:sz w:val="26"/>
          <w:szCs w:val="26"/>
          <w:lang w:eastAsia="ru-RU"/>
        </w:rPr>
      </w:pPr>
      <w:r w:rsidRPr="00E7531C">
        <w:rPr>
          <w:rFonts w:ascii="Times New Roman" w:eastAsia="Times New Roman" w:hAnsi="Times New Roman"/>
          <w:color w:val="000000"/>
          <w:sz w:val="26"/>
          <w:szCs w:val="26"/>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E7531C">
        <w:rPr>
          <w:rFonts w:ascii="Times New Roman" w:eastAsia="Times New Roman" w:hAnsi="Times New Roman"/>
          <w:color w:val="000000"/>
          <w:sz w:val="26"/>
          <w:szCs w:val="26"/>
          <w:lang w:eastAsia="uk-UA"/>
        </w:rPr>
        <w:t xml:space="preserve"> рішучість та відповідальність – 25 балів</w:t>
      </w:r>
      <w:bookmarkStart w:id="2" w:name="144"/>
      <w:bookmarkEnd w:id="2"/>
      <w:r w:rsidRPr="00E7531C">
        <w:rPr>
          <w:rFonts w:ascii="Times New Roman" w:eastAsia="Times New Roman" w:hAnsi="Times New Roman"/>
          <w:color w:val="000000"/>
          <w:sz w:val="26"/>
          <w:szCs w:val="26"/>
          <w:lang w:eastAsia="uk-UA"/>
        </w:rPr>
        <w:t>; безперервний розвиток – 25 балів.</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3" w:name="145"/>
      <w:bookmarkEnd w:id="3"/>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Комісія відзначає, що Положення про проведення конкурсу, а також Положення про кваліфікаційне оцінювання </w:t>
      </w:r>
      <w:proofErr w:type="spellStart"/>
      <w:r w:rsidRPr="00E7531C">
        <w:rPr>
          <w:rFonts w:ascii="Times New Roman" w:eastAsia="Times New Roman" w:hAnsi="Times New Roman"/>
          <w:color w:val="000000"/>
          <w:sz w:val="26"/>
          <w:szCs w:val="26"/>
          <w:lang w:eastAsia="uk-UA"/>
        </w:rPr>
        <w:t>г</w:t>
      </w:r>
      <w:r w:rsidR="00E328BC">
        <w:rPr>
          <w:rFonts w:ascii="Times New Roman" w:eastAsia="Times New Roman" w:hAnsi="Times New Roman"/>
          <w:color w:val="000000"/>
          <w:sz w:val="26"/>
          <w:szCs w:val="26"/>
          <w:lang w:eastAsia="uk-UA"/>
        </w:rPr>
        <w:t>рунтуються</w:t>
      </w:r>
      <w:proofErr w:type="spellEnd"/>
      <w:r w:rsidR="00E328B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w:t>
      </w:r>
      <w:r w:rsidRPr="00E7531C">
        <w:rPr>
          <w:rFonts w:ascii="Times New Roman" w:eastAsia="Times New Roman" w:hAnsi="Times New Roman"/>
          <w:color w:val="000000"/>
          <w:sz w:val="26"/>
          <w:szCs w:val="26"/>
          <w:lang w:eastAsia="uk-UA"/>
        </w:rPr>
        <w:lastRenderedPageBreak/>
        <w:t xml:space="preserve">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C00000"/>
          <w:sz w:val="26"/>
          <w:szCs w:val="26"/>
          <w:lang w:eastAsia="uk-UA"/>
        </w:rPr>
      </w:pPr>
      <w:r w:rsidRPr="00E7531C">
        <w:rPr>
          <w:rFonts w:ascii="Times New Roman" w:eastAsia="Times New Roman" w:hAnsi="Times New Roman"/>
          <w:color w:val="000000"/>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C5172" w:rsidRPr="00E7531C" w:rsidRDefault="000C5172" w:rsidP="00E7531C">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CellMar>
          <w:left w:w="0" w:type="dxa"/>
          <w:right w:w="0" w:type="dxa"/>
        </w:tblCellMar>
        <w:tblLook w:val="04A0" w:firstRow="1" w:lastRow="0" w:firstColumn="1" w:lastColumn="0" w:noHBand="0" w:noVBand="1"/>
      </w:tblPr>
      <w:tblGrid>
        <w:gridCol w:w="1807"/>
        <w:gridCol w:w="2246"/>
        <w:gridCol w:w="487"/>
        <w:gridCol w:w="460"/>
        <w:gridCol w:w="402"/>
        <w:gridCol w:w="406"/>
        <w:gridCol w:w="406"/>
        <w:gridCol w:w="409"/>
        <w:gridCol w:w="2021"/>
        <w:gridCol w:w="1056"/>
        <w:gridCol w:w="29"/>
      </w:tblGrid>
      <w:tr w:rsidR="000C5172" w:rsidRPr="00E7531C" w:rsidTr="000C5172">
        <w:trPr>
          <w:gridAfter w:val="1"/>
          <w:wAfter w:w="15" w:type="pct"/>
          <w:trHeight w:val="315"/>
        </w:trPr>
        <w:tc>
          <w:tcPr>
            <w:tcW w:w="91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Критерій</w:t>
            </w:r>
          </w:p>
        </w:tc>
        <w:tc>
          <w:tcPr>
            <w:tcW w:w="115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Показник</w:t>
            </w:r>
          </w:p>
        </w:tc>
        <w:tc>
          <w:tcPr>
            <w:tcW w:w="1334"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Бали</w:t>
            </w:r>
            <w:r w:rsidR="00E328BC">
              <w:rPr>
                <w:rFonts w:ascii="Times New Roman" w:eastAsia="Times New Roman" w:hAnsi="Times New Roman"/>
                <w:sz w:val="26"/>
                <w:szCs w:val="26"/>
                <w:lang w:eastAsia="ru-RU"/>
              </w:rPr>
              <w:t>,</w:t>
            </w:r>
            <w:r w:rsidRPr="00E7531C">
              <w:rPr>
                <w:rFonts w:ascii="Times New Roman" w:eastAsia="Times New Roman" w:hAnsi="Times New Roman"/>
                <w:sz w:val="26"/>
                <w:szCs w:val="26"/>
                <w:lang w:eastAsia="ru-RU"/>
              </w:rPr>
              <w:t xml:space="preserve"> виставлені членами Комісії за показниками</w:t>
            </w:r>
          </w:p>
        </w:tc>
        <w:tc>
          <w:tcPr>
            <w:tcW w:w="10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Розрахований згідно з пунктом 5.7 Положення середній бал</w:t>
            </w:r>
          </w:p>
        </w:tc>
        <w:tc>
          <w:tcPr>
            <w:tcW w:w="53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Бал за критерій</w:t>
            </w:r>
          </w:p>
        </w:tc>
      </w:tr>
      <w:tr w:rsidR="000528A7" w:rsidRPr="00E7531C" w:rsidTr="000C5172">
        <w:trPr>
          <w:gridAfter w:val="1"/>
          <w:wAfter w:w="15" w:type="pct"/>
          <w:trHeight w:val="509"/>
        </w:trPr>
        <w:tc>
          <w:tcPr>
            <w:tcW w:w="91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Особиста компетентність</w:t>
            </w:r>
          </w:p>
        </w:tc>
        <w:tc>
          <w:tcPr>
            <w:tcW w:w="115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Рішучість</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rPr>
                <w:rFonts w:ascii="Times New Roman" w:hAnsi="Times New Roman"/>
                <w:sz w:val="26"/>
                <w:szCs w:val="26"/>
              </w:rPr>
            </w:pPr>
            <w:r w:rsidRPr="00E7531C">
              <w:rPr>
                <w:rFonts w:ascii="Times New Roman" w:hAnsi="Times New Roman"/>
                <w:sz w:val="26"/>
                <w:szCs w:val="26"/>
              </w:rPr>
              <w:t>20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w:t>
            </w:r>
            <w:r w:rsidR="000528A7" w:rsidRPr="00E7531C">
              <w:rPr>
                <w:rFonts w:ascii="Times New Roman" w:eastAsia="Times New Roman" w:hAnsi="Times New Roman"/>
                <w:sz w:val="26"/>
                <w:szCs w:val="26"/>
                <w:lang w:eastAsia="ru-RU"/>
              </w:rPr>
              <w:t>2</w:t>
            </w:r>
          </w:p>
        </w:tc>
        <w:tc>
          <w:tcPr>
            <w:tcW w:w="20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w:t>
            </w:r>
            <w:r w:rsidR="000528A7" w:rsidRPr="00E7531C">
              <w:rPr>
                <w:rFonts w:ascii="Times New Roman" w:eastAsia="Times New Roman" w:hAnsi="Times New Roman"/>
                <w:sz w:val="26"/>
                <w:szCs w:val="26"/>
                <w:lang w:eastAsia="ru-RU"/>
              </w:rPr>
              <w:t>0</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w:t>
            </w:r>
            <w:r w:rsidR="000528A7" w:rsidRPr="00E7531C">
              <w:rPr>
                <w:rFonts w:ascii="Times New Roman" w:eastAsia="Times New Roman" w:hAnsi="Times New Roman"/>
                <w:sz w:val="26"/>
                <w:szCs w:val="26"/>
                <w:lang w:eastAsia="ru-RU"/>
              </w:rPr>
              <w:t>1</w:t>
            </w:r>
          </w:p>
        </w:tc>
        <w:tc>
          <w:tcPr>
            <w:tcW w:w="21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w:t>
            </w:r>
            <w:r w:rsidR="000528A7" w:rsidRPr="00E7531C">
              <w:rPr>
                <w:rFonts w:ascii="Times New Roman" w:eastAsia="Times New Roman" w:hAnsi="Times New Roman"/>
                <w:sz w:val="26"/>
                <w:szCs w:val="26"/>
                <w:lang w:eastAsia="ru-RU"/>
              </w:rPr>
              <w:t>0</w:t>
            </w:r>
          </w:p>
        </w:tc>
        <w:tc>
          <w:tcPr>
            <w:tcW w:w="10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20,33</w:t>
            </w:r>
          </w:p>
        </w:tc>
        <w:tc>
          <w:tcPr>
            <w:tcW w:w="53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42,</w:t>
            </w:r>
            <w:r w:rsidR="000528A7" w:rsidRPr="00E7531C">
              <w:rPr>
                <w:rFonts w:ascii="Times New Roman" w:eastAsia="Times New Roman" w:hAnsi="Times New Roman"/>
                <w:sz w:val="26"/>
                <w:szCs w:val="26"/>
                <w:lang w:eastAsia="ru-RU"/>
              </w:rPr>
              <w:t>00</w:t>
            </w:r>
          </w:p>
        </w:tc>
      </w:tr>
      <w:tr w:rsidR="000528A7"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528A7" w:rsidRPr="00E7531C" w:rsidTr="000C5172">
        <w:trPr>
          <w:trHeight w:val="20"/>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528A7"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15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Відповідальність</w:t>
            </w: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vAlign w:val="center"/>
            <w:hideMark/>
          </w:tcPr>
          <w:p w:rsidR="000C5172" w:rsidRPr="00E7531C" w:rsidRDefault="000C5172">
            <w:pPr>
              <w:spacing w:after="0"/>
              <w:rPr>
                <w:sz w:val="26"/>
                <w:szCs w:val="26"/>
              </w:rPr>
            </w:pPr>
          </w:p>
        </w:tc>
      </w:tr>
      <w:tr w:rsidR="000528A7"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528A7"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528A7"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15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Безперервний розвиток</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rPr>
                <w:rFonts w:ascii="Times New Roman" w:hAnsi="Times New Roman"/>
                <w:sz w:val="26"/>
                <w:szCs w:val="26"/>
              </w:rPr>
            </w:pPr>
            <w:r w:rsidRPr="00E7531C">
              <w:rPr>
                <w:rFonts w:ascii="Times New Roman" w:hAnsi="Times New Roman"/>
                <w:sz w:val="26"/>
                <w:szCs w:val="26"/>
              </w:rPr>
              <w:t>21</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22</w:t>
            </w:r>
          </w:p>
        </w:tc>
        <w:tc>
          <w:tcPr>
            <w:tcW w:w="20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21</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w:t>
            </w:r>
            <w:r w:rsidR="000528A7" w:rsidRPr="00E7531C">
              <w:rPr>
                <w:rFonts w:ascii="Times New Roman" w:eastAsia="Times New Roman" w:hAnsi="Times New Roman"/>
                <w:sz w:val="26"/>
                <w:szCs w:val="26"/>
                <w:lang w:eastAsia="ru-RU"/>
              </w:rPr>
              <w:t>2</w:t>
            </w:r>
          </w:p>
        </w:tc>
        <w:tc>
          <w:tcPr>
            <w:tcW w:w="21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22</w:t>
            </w:r>
          </w:p>
        </w:tc>
        <w:tc>
          <w:tcPr>
            <w:tcW w:w="10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21,</w:t>
            </w:r>
            <w:r w:rsidR="000528A7" w:rsidRPr="00E7531C">
              <w:rPr>
                <w:rFonts w:ascii="Times New Roman" w:eastAsia="Times New Roman" w:hAnsi="Times New Roman"/>
                <w:sz w:val="26"/>
                <w:szCs w:val="26"/>
                <w:lang w:eastAsia="ru-RU"/>
              </w:rPr>
              <w:t>67</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vAlign w:val="center"/>
            <w:hideMark/>
          </w:tcPr>
          <w:p w:rsidR="000C5172" w:rsidRPr="00E7531C" w:rsidRDefault="000C5172">
            <w:pPr>
              <w:spacing w:after="0"/>
              <w:rPr>
                <w:sz w:val="26"/>
                <w:szCs w:val="26"/>
              </w:rPr>
            </w:pPr>
          </w:p>
        </w:tc>
      </w:tr>
      <w:tr w:rsidR="000528A7"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20"/>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color w:val="C00000"/>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bl>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Надана інформація та результати співбесіди продемонстрували належний рівень особистої компетентності кандидата.</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101BF3">
        <w:rPr>
          <w:rFonts w:ascii="Times New Roman" w:eastAsia="Times New Roman" w:hAnsi="Times New Roman"/>
          <w:color w:val="000000"/>
          <w:sz w:val="26"/>
          <w:szCs w:val="26"/>
          <w:lang w:eastAsia="uk-UA"/>
        </w:rPr>
        <w:t xml:space="preserve">                   </w:t>
      </w:r>
      <w:r w:rsidRPr="00E7531C">
        <w:rPr>
          <w:rFonts w:ascii="Times New Roman" w:eastAsia="Times New Roman" w:hAnsi="Times New Roman"/>
          <w:sz w:val="26"/>
          <w:szCs w:val="26"/>
          <w:lang w:eastAsia="uk-UA"/>
        </w:rPr>
        <w:t>42</w:t>
      </w:r>
      <w:r w:rsidR="000528A7" w:rsidRPr="00E7531C">
        <w:rPr>
          <w:rFonts w:ascii="Times New Roman" w:eastAsia="Times New Roman" w:hAnsi="Times New Roman"/>
          <w:sz w:val="26"/>
          <w:szCs w:val="26"/>
          <w:lang w:eastAsia="uk-UA"/>
        </w:rPr>
        <w:t xml:space="preserve"> </w:t>
      </w:r>
      <w:r w:rsidRPr="00E7531C">
        <w:rPr>
          <w:rFonts w:ascii="Times New Roman" w:eastAsia="Times New Roman" w:hAnsi="Times New Roman"/>
          <w:sz w:val="26"/>
          <w:szCs w:val="26"/>
          <w:lang w:eastAsia="uk-UA"/>
        </w:rPr>
        <w:t>бал</w:t>
      </w:r>
      <w:r w:rsidR="00E328BC">
        <w:rPr>
          <w:rFonts w:ascii="Times New Roman" w:eastAsia="Times New Roman" w:hAnsi="Times New Roman"/>
          <w:sz w:val="26"/>
          <w:szCs w:val="26"/>
          <w:lang w:eastAsia="uk-UA"/>
        </w:rPr>
        <w:t>и</w:t>
      </w:r>
      <w:r w:rsidRPr="00E7531C">
        <w:rPr>
          <w:rFonts w:ascii="Times New Roman" w:eastAsia="Times New Roman" w:hAnsi="Times New Roman"/>
          <w:sz w:val="26"/>
          <w:szCs w:val="26"/>
          <w:lang w:eastAsia="uk-UA"/>
        </w:rPr>
        <w:t xml:space="preserve"> із 50 можливих, що є вищим за 75% (37,5 </w:t>
      </w:r>
      <w:proofErr w:type="spellStart"/>
      <w:r w:rsidRPr="00E7531C">
        <w:rPr>
          <w:rFonts w:ascii="Times New Roman" w:eastAsia="Times New Roman" w:hAnsi="Times New Roman"/>
          <w:sz w:val="26"/>
          <w:szCs w:val="26"/>
          <w:lang w:eastAsia="uk-UA"/>
        </w:rPr>
        <w:t>бала</w:t>
      </w:r>
      <w:proofErr w:type="spellEnd"/>
      <w:r w:rsidRPr="00E7531C">
        <w:rPr>
          <w:rFonts w:ascii="Times New Roman" w:eastAsia="Times New Roman" w:hAnsi="Times New Roman"/>
          <w:sz w:val="26"/>
          <w:szCs w:val="26"/>
          <w:lang w:eastAsia="uk-UA"/>
        </w:rPr>
        <w:t xml:space="preserve">) </w:t>
      </w:r>
      <w:r w:rsidRPr="00E7531C">
        <w:rPr>
          <w:rFonts w:ascii="Times New Roman" w:eastAsia="Times New Roman" w:hAnsi="Times New Roman"/>
          <w:color w:val="000000"/>
          <w:sz w:val="26"/>
          <w:szCs w:val="26"/>
          <w:lang w:eastAsia="uk-UA"/>
        </w:rPr>
        <w:t xml:space="preserve">від максимально можливого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 xml:space="preserve">, а тому </w:t>
      </w:r>
      <w:r w:rsidR="00101BF3">
        <w:rPr>
          <w:rFonts w:ascii="Times New Roman" w:eastAsia="Times New Roman" w:hAnsi="Times New Roman"/>
          <w:color w:val="000000"/>
          <w:sz w:val="26"/>
          <w:szCs w:val="26"/>
          <w:lang w:eastAsia="uk-UA"/>
        </w:rPr>
        <w:t xml:space="preserve">Комісія виснує, що кандидат </w:t>
      </w:r>
      <w:r w:rsidR="000528A7" w:rsidRPr="00E7531C">
        <w:rPr>
          <w:rFonts w:ascii="Times New Roman" w:eastAsia="Times New Roman" w:hAnsi="Times New Roman"/>
          <w:color w:val="000000"/>
          <w:sz w:val="26"/>
          <w:szCs w:val="26"/>
          <w:lang w:eastAsia="uk-UA"/>
        </w:rPr>
        <w:t xml:space="preserve">Кучеренко О.І. </w:t>
      </w:r>
      <w:r w:rsidRPr="00E7531C">
        <w:rPr>
          <w:rFonts w:ascii="Times New Roman" w:eastAsia="Times New Roman" w:hAnsi="Times New Roman"/>
          <w:color w:val="000000"/>
          <w:sz w:val="26"/>
          <w:szCs w:val="26"/>
          <w:lang w:eastAsia="uk-UA"/>
        </w:rPr>
        <w:t xml:space="preserve">підтвердила здатність </w:t>
      </w:r>
      <w:r w:rsidRPr="00E7531C">
        <w:rPr>
          <w:rFonts w:ascii="Times New Roman" w:eastAsia="Times New Roman" w:hAnsi="Times New Roman"/>
          <w:color w:val="000000"/>
          <w:sz w:val="26"/>
          <w:szCs w:val="26"/>
          <w:lang w:eastAsia="uk-UA"/>
        </w:rPr>
        <w:lastRenderedPageBreak/>
        <w:t xml:space="preserve">здійснювати правосуддя в апеляційному господарському суді за критерієм особистої компетентності.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b/>
          <w:color w:val="000000"/>
          <w:sz w:val="26"/>
          <w:szCs w:val="26"/>
          <w:lang w:eastAsia="uk-UA"/>
        </w:rPr>
      </w:pPr>
      <w:r w:rsidRPr="00E7531C">
        <w:rPr>
          <w:rFonts w:ascii="Times New Roman" w:eastAsia="Times New Roman" w:hAnsi="Times New Roman"/>
          <w:b/>
          <w:sz w:val="26"/>
          <w:szCs w:val="26"/>
          <w:lang w:eastAsia="ru-RU"/>
        </w:rPr>
        <w:t>Встановлення відповідності кандидата критерію соціальної компетентності.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Вагу критерію соціальної компетентності та його показників визначено </w:t>
      </w:r>
      <w:r w:rsidR="00101BF3">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таким чином: соціальна компетентність – 50 балів, з яких:</w:t>
      </w:r>
      <w:bookmarkStart w:id="4" w:name="146"/>
      <w:bookmarkEnd w:id="4"/>
      <w:r w:rsidRPr="00E7531C">
        <w:rPr>
          <w:rFonts w:ascii="Times New Roman" w:eastAsia="Times New Roman" w:hAnsi="Times New Roman"/>
          <w:color w:val="000000"/>
          <w:sz w:val="26"/>
          <w:szCs w:val="26"/>
          <w:lang w:eastAsia="uk-UA"/>
        </w:rPr>
        <w:t xml:space="preserve"> ефективна комунікація – 12,5 </w:t>
      </w:r>
      <w:proofErr w:type="spellStart"/>
      <w:r w:rsidRPr="00E7531C">
        <w:rPr>
          <w:rFonts w:ascii="Times New Roman" w:eastAsia="Times New Roman" w:hAnsi="Times New Roman"/>
          <w:color w:val="000000"/>
          <w:sz w:val="26"/>
          <w:szCs w:val="26"/>
          <w:lang w:eastAsia="uk-UA"/>
        </w:rPr>
        <w:t>бала</w:t>
      </w:r>
      <w:bookmarkStart w:id="5" w:name="147"/>
      <w:bookmarkEnd w:id="5"/>
      <w:proofErr w:type="spellEnd"/>
      <w:r w:rsidRPr="00E7531C">
        <w:rPr>
          <w:rFonts w:ascii="Times New Roman" w:eastAsia="Times New Roman" w:hAnsi="Times New Roman"/>
          <w:color w:val="000000"/>
          <w:sz w:val="26"/>
          <w:szCs w:val="26"/>
          <w:lang w:eastAsia="uk-UA"/>
        </w:rPr>
        <w:t xml:space="preserve">; ефективна взаємодія – 12,5 </w:t>
      </w:r>
      <w:proofErr w:type="spellStart"/>
      <w:r w:rsidRPr="00E7531C">
        <w:rPr>
          <w:rFonts w:ascii="Times New Roman" w:eastAsia="Times New Roman" w:hAnsi="Times New Roman"/>
          <w:color w:val="000000"/>
          <w:sz w:val="26"/>
          <w:szCs w:val="26"/>
          <w:lang w:eastAsia="uk-UA"/>
        </w:rPr>
        <w:t>бала</w:t>
      </w:r>
      <w:bookmarkStart w:id="6" w:name="148"/>
      <w:bookmarkEnd w:id="6"/>
      <w:proofErr w:type="spellEnd"/>
      <w:r w:rsidRPr="00E7531C">
        <w:rPr>
          <w:rFonts w:ascii="Times New Roman" w:eastAsia="Times New Roman" w:hAnsi="Times New Roman"/>
          <w:color w:val="000000"/>
          <w:sz w:val="26"/>
          <w:szCs w:val="26"/>
          <w:lang w:eastAsia="uk-UA"/>
        </w:rPr>
        <w:t xml:space="preserve">; стійкість мотивації – 12,5 </w:t>
      </w:r>
      <w:proofErr w:type="spellStart"/>
      <w:r w:rsidRPr="00E7531C">
        <w:rPr>
          <w:rFonts w:ascii="Times New Roman" w:eastAsia="Times New Roman" w:hAnsi="Times New Roman"/>
          <w:color w:val="000000"/>
          <w:sz w:val="26"/>
          <w:szCs w:val="26"/>
          <w:lang w:eastAsia="uk-UA"/>
        </w:rPr>
        <w:t>бала</w:t>
      </w:r>
      <w:bookmarkStart w:id="7" w:name="149"/>
      <w:bookmarkEnd w:id="7"/>
      <w:proofErr w:type="spellEnd"/>
      <w:r w:rsidRPr="00E7531C">
        <w:rPr>
          <w:rFonts w:ascii="Times New Roman" w:eastAsia="Times New Roman" w:hAnsi="Times New Roman"/>
          <w:color w:val="000000"/>
          <w:sz w:val="26"/>
          <w:szCs w:val="26"/>
          <w:lang w:eastAsia="uk-UA"/>
        </w:rPr>
        <w:t>; емоційна стійкість – 12,5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lastRenderedPageBreak/>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8" w:name="150"/>
      <w:bookmarkEnd w:id="8"/>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E7531C">
        <w:rPr>
          <w:rFonts w:ascii="Times New Roman" w:eastAsia="Times New Roman" w:hAnsi="Times New Roman"/>
          <w:color w:val="000000"/>
          <w:sz w:val="26"/>
          <w:szCs w:val="26"/>
          <w:lang w:eastAsia="uk-UA"/>
        </w:rPr>
        <w:t>обовʼязок</w:t>
      </w:r>
      <w:proofErr w:type="spellEnd"/>
      <w:r w:rsidRPr="00E7531C">
        <w:rPr>
          <w:rFonts w:ascii="Times New Roman" w:eastAsia="Times New Roman" w:hAnsi="Times New Roman"/>
          <w:color w:val="000000"/>
          <w:sz w:val="26"/>
          <w:szCs w:val="26"/>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E7531C">
        <w:rPr>
          <w:rFonts w:ascii="Times New Roman" w:eastAsia="Times New Roman" w:hAnsi="Times New Roman"/>
          <w:color w:val="000000"/>
          <w:sz w:val="26"/>
          <w:szCs w:val="26"/>
          <w:lang w:eastAsia="uk-UA"/>
        </w:rPr>
        <w:t>логічно</w:t>
      </w:r>
      <w:proofErr w:type="spellEnd"/>
      <w:r w:rsidRPr="00E7531C">
        <w:rPr>
          <w:rFonts w:ascii="Times New Roman" w:eastAsia="Times New Roman" w:hAnsi="Times New Roman"/>
          <w:color w:val="000000"/>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E328BC">
        <w:rPr>
          <w:rFonts w:ascii="Times New Roman" w:eastAsia="Times New Roman" w:hAnsi="Times New Roman"/>
          <w:color w:val="000000"/>
          <w:sz w:val="26"/>
          <w:szCs w:val="26"/>
          <w:lang w:eastAsia="uk-UA"/>
        </w:rPr>
        <w:t>в</w:t>
      </w:r>
      <w:r w:rsidRPr="00E7531C">
        <w:rPr>
          <w:rFonts w:ascii="Times New Roman" w:eastAsia="Times New Roman" w:hAnsi="Times New Roman"/>
          <w:color w:val="000000"/>
          <w:sz w:val="26"/>
          <w:szCs w:val="26"/>
          <w:lang w:eastAsia="uk-UA"/>
        </w:rPr>
        <w:t xml:space="preserve"> сукупності.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C5172" w:rsidRPr="00E7531C" w:rsidRDefault="000C5172" w:rsidP="00E7531C">
      <w:pPr>
        <w:shd w:val="clear" w:color="auto" w:fill="FFFFFF"/>
        <w:tabs>
          <w:tab w:val="left" w:pos="426"/>
        </w:tabs>
        <w:spacing w:after="0" w:line="240" w:lineRule="auto"/>
        <w:ind w:firstLine="567"/>
        <w:contextualSpacing/>
        <w:jc w:val="both"/>
        <w:rPr>
          <w:rFonts w:ascii="Times New Roman" w:eastAsia="Times New Roman" w:hAnsi="Times New Roman"/>
          <w:color w:val="C00000"/>
          <w:sz w:val="26"/>
          <w:szCs w:val="26"/>
          <w:lang w:eastAsia="uk-UA"/>
        </w:rPr>
      </w:pPr>
      <w:r w:rsidRPr="00E7531C">
        <w:rPr>
          <w:rFonts w:ascii="Times New Roman" w:eastAsia="Times New Roman" w:hAnsi="Times New Roman"/>
          <w:sz w:val="26"/>
          <w:szCs w:val="26"/>
          <w:lang w:eastAsia="uk-UA"/>
        </w:rPr>
        <w:t xml:space="preserve">Надані </w:t>
      </w:r>
      <w:r w:rsidR="000528A7" w:rsidRPr="00E7531C">
        <w:rPr>
          <w:rFonts w:ascii="Times New Roman" w:eastAsia="Times New Roman" w:hAnsi="Times New Roman"/>
          <w:sz w:val="26"/>
          <w:szCs w:val="26"/>
          <w:lang w:eastAsia="uk-UA"/>
        </w:rPr>
        <w:t xml:space="preserve">Кучеренко О.І. </w:t>
      </w:r>
      <w:r w:rsidRPr="00E7531C">
        <w:rPr>
          <w:rFonts w:ascii="Times New Roman" w:eastAsia="Times New Roman" w:hAnsi="Times New Roman"/>
          <w:sz w:val="26"/>
          <w:szCs w:val="26"/>
          <w:lang w:eastAsia="uk-UA"/>
        </w:rPr>
        <w:t>документи, а також її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tbl>
      <w:tblPr>
        <w:tblW w:w="5000" w:type="pct"/>
        <w:tblCellMar>
          <w:left w:w="0" w:type="dxa"/>
          <w:right w:w="0" w:type="dxa"/>
        </w:tblCellMar>
        <w:tblLook w:val="04A0" w:firstRow="1" w:lastRow="0" w:firstColumn="1" w:lastColumn="0" w:noHBand="0" w:noVBand="1"/>
      </w:tblPr>
      <w:tblGrid>
        <w:gridCol w:w="1807"/>
        <w:gridCol w:w="2349"/>
        <w:gridCol w:w="424"/>
        <w:gridCol w:w="566"/>
        <w:gridCol w:w="428"/>
        <w:gridCol w:w="424"/>
        <w:gridCol w:w="426"/>
        <w:gridCol w:w="590"/>
        <w:gridCol w:w="1629"/>
        <w:gridCol w:w="1057"/>
        <w:gridCol w:w="29"/>
      </w:tblGrid>
      <w:tr w:rsidR="000C5172" w:rsidRPr="00E7531C" w:rsidTr="000C5172">
        <w:trPr>
          <w:gridAfter w:val="1"/>
          <w:wAfter w:w="15" w:type="pct"/>
          <w:trHeight w:val="315"/>
        </w:trPr>
        <w:tc>
          <w:tcPr>
            <w:tcW w:w="92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lastRenderedPageBreak/>
              <w:t>Критерій</w:t>
            </w:r>
          </w:p>
        </w:tc>
        <w:tc>
          <w:tcPr>
            <w:tcW w:w="120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Показник</w:t>
            </w:r>
          </w:p>
        </w:tc>
        <w:tc>
          <w:tcPr>
            <w:tcW w:w="146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Бали</w:t>
            </w:r>
            <w:r w:rsidR="00E328BC">
              <w:rPr>
                <w:rFonts w:ascii="Times New Roman" w:eastAsia="Times New Roman" w:hAnsi="Times New Roman"/>
                <w:sz w:val="26"/>
                <w:szCs w:val="26"/>
                <w:lang w:eastAsia="ru-RU"/>
              </w:rPr>
              <w:t>,</w:t>
            </w:r>
            <w:r w:rsidRPr="00E7531C">
              <w:rPr>
                <w:rFonts w:ascii="Times New Roman" w:eastAsia="Times New Roman" w:hAnsi="Times New Roman"/>
                <w:sz w:val="26"/>
                <w:szCs w:val="26"/>
                <w:lang w:eastAsia="ru-RU"/>
              </w:rPr>
              <w:t xml:space="preserve"> виставлені членами Комісії за показниками</w:t>
            </w:r>
          </w:p>
        </w:tc>
        <w:tc>
          <w:tcPr>
            <w:tcW w:w="83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Розрахований відповідно до пункту 5.7 Порядку бал</w:t>
            </w:r>
          </w:p>
        </w:tc>
        <w:tc>
          <w:tcPr>
            <w:tcW w:w="54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Бал за критерій</w:t>
            </w:r>
          </w:p>
        </w:tc>
      </w:tr>
      <w:tr w:rsidR="000C5172" w:rsidRPr="00E7531C" w:rsidTr="000C5172">
        <w:trPr>
          <w:gridAfter w:val="1"/>
          <w:wAfter w:w="15" w:type="pct"/>
          <w:trHeight w:val="509"/>
        </w:trPr>
        <w:tc>
          <w:tcPr>
            <w:tcW w:w="92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Соціальна компетентність</w:t>
            </w:r>
          </w:p>
        </w:tc>
        <w:tc>
          <w:tcPr>
            <w:tcW w:w="1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Ефективна комунікація</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rPr>
                <w:rFonts w:ascii="Times New Roman" w:hAnsi="Times New Roman"/>
                <w:sz w:val="26"/>
                <w:szCs w:val="26"/>
              </w:rPr>
            </w:pPr>
            <w:r w:rsidRPr="00E7531C">
              <w:rPr>
                <w:rFonts w:ascii="Times New Roman" w:hAnsi="Times New Roman"/>
                <w:sz w:val="26"/>
                <w:szCs w:val="26"/>
              </w:rPr>
              <w:t>11</w:t>
            </w:r>
          </w:p>
        </w:tc>
        <w:tc>
          <w:tcPr>
            <w:tcW w:w="29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22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w:t>
            </w:r>
            <w:r w:rsidR="000528A7" w:rsidRPr="00E7531C">
              <w:rPr>
                <w:rFonts w:ascii="Times New Roman" w:eastAsia="Times New Roman" w:hAnsi="Times New Roman"/>
                <w:sz w:val="26"/>
                <w:szCs w:val="26"/>
                <w:lang w:eastAsia="ru-RU"/>
              </w:rPr>
              <w:t>1</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30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8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54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42,</w:t>
            </w:r>
            <w:r w:rsidR="000528A7" w:rsidRPr="00E7531C">
              <w:rPr>
                <w:rFonts w:ascii="Times New Roman" w:eastAsia="Times New Roman" w:hAnsi="Times New Roman"/>
                <w:sz w:val="26"/>
                <w:szCs w:val="26"/>
                <w:lang w:eastAsia="ru-RU"/>
              </w:rPr>
              <w:t>33</w:t>
            </w: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Ефективна взаємодія</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rPr>
                <w:rFonts w:ascii="Times New Roman" w:hAnsi="Times New Roman"/>
                <w:sz w:val="26"/>
                <w:szCs w:val="26"/>
              </w:rPr>
            </w:pPr>
            <w:r w:rsidRPr="00E7531C">
              <w:rPr>
                <w:rFonts w:ascii="Times New Roman" w:hAnsi="Times New Roman"/>
                <w:sz w:val="26"/>
                <w:szCs w:val="26"/>
              </w:rPr>
              <w:t>11</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w:t>
            </w:r>
            <w:r w:rsidR="000528A7" w:rsidRPr="00E7531C">
              <w:rPr>
                <w:rFonts w:ascii="Times New Roman" w:eastAsia="Times New Roman" w:hAnsi="Times New Roman"/>
                <w:sz w:val="26"/>
                <w:szCs w:val="26"/>
                <w:lang w:eastAsia="ru-RU"/>
              </w:rPr>
              <w:t>1</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p>
          <w:p w:rsidR="000528A7" w:rsidRPr="00E7531C" w:rsidRDefault="000528A7">
            <w:pPr>
              <w:spacing w:after="0"/>
              <w:jc w:val="center"/>
              <w:rPr>
                <w:rFonts w:ascii="Times New Roman" w:eastAsia="Times New Roman" w:hAnsi="Times New Roman"/>
                <w:sz w:val="26"/>
                <w:szCs w:val="26"/>
                <w:lang w:eastAsia="ru-RU"/>
              </w:rPr>
            </w:pP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Стійкість мотивації</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rPr>
                <w:rFonts w:ascii="Times New Roman" w:hAnsi="Times New Roman"/>
                <w:sz w:val="26"/>
                <w:szCs w:val="26"/>
              </w:rPr>
            </w:pPr>
            <w:r w:rsidRPr="00E7531C">
              <w:rPr>
                <w:rFonts w:ascii="Times New Roman" w:hAnsi="Times New Roman"/>
                <w:sz w:val="26"/>
                <w:szCs w:val="26"/>
              </w:rPr>
              <w:t>10</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w:t>
            </w:r>
            <w:r w:rsidR="000528A7" w:rsidRPr="00E7531C">
              <w:rPr>
                <w:rFonts w:ascii="Times New Roman" w:eastAsia="Times New Roman" w:hAnsi="Times New Roman"/>
                <w:sz w:val="26"/>
                <w:szCs w:val="26"/>
                <w:lang w:eastAsia="ru-RU"/>
              </w:rPr>
              <w:t>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w:t>
            </w:r>
            <w:r w:rsidR="000528A7" w:rsidRPr="00E7531C">
              <w:rPr>
                <w:rFonts w:ascii="Times New Roman" w:eastAsia="Times New Roman" w:hAnsi="Times New Roman"/>
                <w:sz w:val="26"/>
                <w:szCs w:val="26"/>
                <w:lang w:eastAsia="ru-RU"/>
              </w:rPr>
              <w:t>0</w:t>
            </w: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10,33</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0C5172" w:rsidRPr="00E7531C" w:rsidRDefault="000C5172">
            <w:pPr>
              <w:spacing w:after="0"/>
              <w:rPr>
                <w:sz w:val="26"/>
                <w:szCs w:val="26"/>
              </w:rPr>
            </w:pPr>
          </w:p>
        </w:tc>
      </w:tr>
      <w:tr w:rsidR="000C5172" w:rsidRPr="00E7531C" w:rsidTr="000C5172">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Емоційна стійкість</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528A7">
            <w:pPr>
              <w:spacing w:after="0"/>
              <w:rPr>
                <w:rFonts w:ascii="Times New Roman" w:hAnsi="Times New Roman"/>
                <w:sz w:val="26"/>
                <w:szCs w:val="26"/>
              </w:rPr>
            </w:pPr>
            <w:r w:rsidRPr="00E7531C">
              <w:rPr>
                <w:rFonts w:ascii="Times New Roman" w:hAnsi="Times New Roman"/>
                <w:sz w:val="26"/>
                <w:szCs w:val="26"/>
              </w:rPr>
              <w:t>10</w:t>
            </w:r>
          </w:p>
        </w:tc>
        <w:tc>
          <w:tcPr>
            <w:tcW w:w="29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22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10</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10</w:t>
            </w:r>
          </w:p>
        </w:tc>
        <w:tc>
          <w:tcPr>
            <w:tcW w:w="30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C5172"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w:t>
            </w:r>
            <w:r w:rsidR="000528A7" w:rsidRPr="00E7531C">
              <w:rPr>
                <w:rFonts w:ascii="Times New Roman" w:eastAsia="Times New Roman" w:hAnsi="Times New Roman"/>
                <w:sz w:val="26"/>
                <w:szCs w:val="26"/>
                <w:lang w:eastAsia="ru-RU"/>
              </w:rPr>
              <w:t>0</w:t>
            </w:r>
          </w:p>
        </w:tc>
        <w:tc>
          <w:tcPr>
            <w:tcW w:w="83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C5172" w:rsidRPr="00E7531C" w:rsidRDefault="000528A7" w:rsidP="000528A7">
            <w:pPr>
              <w:spacing w:after="0"/>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10</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vAlign w:val="center"/>
            <w:hideMark/>
          </w:tcPr>
          <w:p w:rsidR="000C5172" w:rsidRPr="00E7531C" w:rsidRDefault="000C5172">
            <w:pPr>
              <w:spacing w:after="0"/>
              <w:rPr>
                <w:sz w:val="26"/>
                <w:szCs w:val="26"/>
              </w:rPr>
            </w:pPr>
          </w:p>
        </w:tc>
      </w:tr>
      <w:tr w:rsidR="000C5172" w:rsidRPr="00E7531C" w:rsidTr="000C5172">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sz w:val="26"/>
                <w:szCs w:val="26"/>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0C5172" w:rsidRPr="00E7531C" w:rsidRDefault="000C5172">
            <w:pPr>
              <w:spacing w:after="0" w:line="240" w:lineRule="auto"/>
              <w:rPr>
                <w:rFonts w:ascii="Times New Roman" w:eastAsia="Times New Roman" w:hAnsi="Times New Roman"/>
                <w:sz w:val="26"/>
                <w:szCs w:val="26"/>
                <w:lang w:eastAsia="ru-RU"/>
              </w:rPr>
            </w:pPr>
          </w:p>
        </w:tc>
        <w:tc>
          <w:tcPr>
            <w:tcW w:w="15" w:type="pct"/>
            <w:vAlign w:val="center"/>
            <w:hideMark/>
          </w:tcPr>
          <w:p w:rsidR="000C5172" w:rsidRPr="00E7531C" w:rsidRDefault="000C5172">
            <w:pPr>
              <w:spacing w:after="0"/>
              <w:rPr>
                <w:sz w:val="26"/>
                <w:szCs w:val="26"/>
              </w:rPr>
            </w:pPr>
          </w:p>
        </w:tc>
      </w:tr>
    </w:tbl>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w:t>
      </w:r>
      <w:r w:rsidRPr="00E7531C">
        <w:rPr>
          <w:rFonts w:ascii="Times New Roman" w:eastAsia="Times New Roman" w:hAnsi="Times New Roman"/>
          <w:sz w:val="26"/>
          <w:szCs w:val="26"/>
          <w:lang w:eastAsia="uk-UA"/>
        </w:rPr>
        <w:t xml:space="preserve">становить </w:t>
      </w:r>
      <w:r w:rsidR="000528A7" w:rsidRPr="00E7531C">
        <w:rPr>
          <w:rFonts w:ascii="Times New Roman" w:eastAsia="Times New Roman" w:hAnsi="Times New Roman"/>
          <w:sz w:val="26"/>
          <w:szCs w:val="26"/>
          <w:lang w:eastAsia="uk-UA"/>
        </w:rPr>
        <w:t>42,33</w:t>
      </w:r>
      <w:r w:rsidRPr="00E7531C">
        <w:rPr>
          <w:rFonts w:ascii="Times New Roman" w:eastAsia="Times New Roman" w:hAnsi="Times New Roman"/>
          <w:sz w:val="26"/>
          <w:szCs w:val="26"/>
          <w:lang w:eastAsia="uk-UA"/>
        </w:rPr>
        <w:t xml:space="preserve"> </w:t>
      </w:r>
      <w:proofErr w:type="spellStart"/>
      <w:r w:rsidRPr="00E7531C">
        <w:rPr>
          <w:rFonts w:ascii="Times New Roman" w:eastAsia="Times New Roman" w:hAnsi="Times New Roman"/>
          <w:sz w:val="26"/>
          <w:szCs w:val="26"/>
          <w:lang w:eastAsia="uk-UA"/>
        </w:rPr>
        <w:t>бала</w:t>
      </w:r>
      <w:proofErr w:type="spellEnd"/>
      <w:r w:rsidRPr="00E7531C">
        <w:rPr>
          <w:rFonts w:ascii="Times New Roman" w:eastAsia="Times New Roman" w:hAnsi="Times New Roman"/>
          <w:sz w:val="26"/>
          <w:szCs w:val="26"/>
          <w:lang w:eastAsia="uk-UA"/>
        </w:rPr>
        <w:t xml:space="preserve"> із 50 можливих, що є вищим за 75% (37,5 </w:t>
      </w:r>
      <w:proofErr w:type="spellStart"/>
      <w:r w:rsidRPr="00E7531C">
        <w:rPr>
          <w:rFonts w:ascii="Times New Roman" w:eastAsia="Times New Roman" w:hAnsi="Times New Roman"/>
          <w:sz w:val="26"/>
          <w:szCs w:val="26"/>
          <w:lang w:eastAsia="uk-UA"/>
        </w:rPr>
        <w:t>бала</w:t>
      </w:r>
      <w:proofErr w:type="spellEnd"/>
      <w:r w:rsidRPr="00E7531C">
        <w:rPr>
          <w:rFonts w:ascii="Times New Roman" w:eastAsia="Times New Roman" w:hAnsi="Times New Roman"/>
          <w:sz w:val="26"/>
          <w:szCs w:val="26"/>
          <w:lang w:eastAsia="uk-UA"/>
        </w:rPr>
        <w:t xml:space="preserve">) </w:t>
      </w:r>
      <w:r w:rsidRPr="00E7531C">
        <w:rPr>
          <w:rFonts w:ascii="Times New Roman" w:eastAsia="Times New Roman" w:hAnsi="Times New Roman"/>
          <w:color w:val="000000"/>
          <w:sz w:val="26"/>
          <w:szCs w:val="26"/>
          <w:lang w:eastAsia="uk-UA"/>
        </w:rPr>
        <w:t xml:space="preserve">максимально можливого </w:t>
      </w:r>
      <w:proofErr w:type="spellStart"/>
      <w:r w:rsidRPr="00E7531C">
        <w:rPr>
          <w:rFonts w:ascii="Times New Roman" w:eastAsia="Times New Roman" w:hAnsi="Times New Roman"/>
          <w:color w:val="000000"/>
          <w:sz w:val="26"/>
          <w:szCs w:val="26"/>
          <w:lang w:eastAsia="uk-UA"/>
        </w:rPr>
        <w:t>бала</w:t>
      </w:r>
      <w:proofErr w:type="spellEnd"/>
      <w:r w:rsidRPr="00E7531C">
        <w:rPr>
          <w:rFonts w:ascii="Times New Roman" w:eastAsia="Times New Roman" w:hAnsi="Times New Roman"/>
          <w:color w:val="000000"/>
          <w:sz w:val="26"/>
          <w:szCs w:val="26"/>
          <w:lang w:eastAsia="uk-UA"/>
        </w:rPr>
        <w:t xml:space="preserve">, а тому Комісія виснує, що кандидат відповідає критерію </w:t>
      </w:r>
      <w:r w:rsidR="00E328BC">
        <w:rPr>
          <w:rFonts w:ascii="Times New Roman" w:eastAsia="Times New Roman" w:hAnsi="Times New Roman"/>
          <w:color w:val="000000"/>
          <w:sz w:val="26"/>
          <w:szCs w:val="26"/>
          <w:lang w:eastAsia="uk-UA"/>
        </w:rPr>
        <w:t xml:space="preserve">соціальної </w:t>
      </w:r>
      <w:r w:rsidRPr="00E7531C">
        <w:rPr>
          <w:rFonts w:ascii="Times New Roman" w:eastAsia="Times New Roman" w:hAnsi="Times New Roman"/>
          <w:color w:val="000000"/>
          <w:sz w:val="26"/>
          <w:szCs w:val="26"/>
          <w:lang w:eastAsia="uk-UA"/>
        </w:rPr>
        <w:t xml:space="preserve">компетентності.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b/>
          <w:color w:val="000000"/>
          <w:sz w:val="26"/>
          <w:szCs w:val="26"/>
          <w:lang w:eastAsia="uk-UA"/>
        </w:rPr>
      </w:pPr>
      <w:r w:rsidRPr="00E7531C">
        <w:rPr>
          <w:rFonts w:ascii="Times New Roman" w:eastAsia="Times New Roman" w:hAnsi="Times New Roman"/>
          <w:b/>
          <w:sz w:val="26"/>
          <w:szCs w:val="26"/>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lastRenderedPageBreak/>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незалежність;</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чесність;</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неупередженість;</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сумлінність;</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непідкупність;</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дотримання етичних норм і бездоганна поведінка у професійній діяльності та особистому житті;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законність джерел походження майна, відповідність рівня життя судді (кандидата на по</w:t>
      </w:r>
      <w:r w:rsidR="00E328BC">
        <w:rPr>
          <w:rFonts w:ascii="Times New Roman" w:eastAsia="Times New Roman" w:hAnsi="Times New Roman"/>
          <w:sz w:val="26"/>
          <w:szCs w:val="26"/>
          <w:lang w:eastAsia="uk-UA"/>
        </w:rPr>
        <w:t>саду судді) або членів його сім</w:t>
      </w:r>
      <w:r w:rsidR="00E328BC" w:rsidRPr="00E7531C">
        <w:rPr>
          <w:rFonts w:ascii="Times New Roman" w:eastAsia="Times New Roman" w:hAnsi="Times New Roman"/>
          <w:sz w:val="26"/>
          <w:szCs w:val="26"/>
          <w:lang w:eastAsia="uk-UA"/>
        </w:rPr>
        <w:t>’ї</w:t>
      </w:r>
      <w:r w:rsidRPr="00E7531C">
        <w:rPr>
          <w:rFonts w:ascii="Times New Roman" w:eastAsia="Times New Roman" w:hAnsi="Times New Roman"/>
          <w:sz w:val="26"/>
          <w:szCs w:val="26"/>
          <w:lang w:eastAsia="uk-UA"/>
        </w:rPr>
        <w:t xml:space="preserve"> задекларованим доходам, відповідність способу життя судді (кандидата на посаду судді) </w:t>
      </w:r>
      <w:r w:rsidRPr="00E7531C">
        <w:rPr>
          <w:rFonts w:ascii="Times New Roman" w:eastAsia="Times New Roman" w:hAnsi="Times New Roman"/>
          <w:color w:val="000000"/>
          <w:sz w:val="26"/>
          <w:szCs w:val="26"/>
          <w:lang w:eastAsia="uk-UA"/>
        </w:rPr>
        <w:t>його статусу.</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w:t>
      </w:r>
      <w:r w:rsidR="00E328BC">
        <w:rPr>
          <w:rFonts w:ascii="Times New Roman" w:eastAsia="Times New Roman" w:hAnsi="Times New Roman"/>
          <w:color w:val="000000"/>
          <w:sz w:val="26"/>
          <w:szCs w:val="26"/>
          <w:lang w:eastAsia="uk-UA"/>
        </w:rPr>
        <w:t>ть діяння та його наслідки, суб</w:t>
      </w:r>
      <w:r w:rsidR="00E328BC" w:rsidRPr="00E7531C">
        <w:rPr>
          <w:rFonts w:ascii="Times New Roman" w:eastAsia="Times New Roman" w:hAnsi="Times New Roman"/>
          <w:color w:val="000000"/>
          <w:sz w:val="26"/>
          <w:szCs w:val="26"/>
          <w:lang w:eastAsia="uk-UA"/>
        </w:rPr>
        <w:t>’єктивна</w:t>
      </w:r>
      <w:r w:rsidRPr="00E7531C">
        <w:rPr>
          <w:rFonts w:ascii="Times New Roman" w:eastAsia="Times New Roman" w:hAnsi="Times New Roman"/>
          <w:color w:val="000000"/>
          <w:sz w:val="26"/>
          <w:szCs w:val="26"/>
          <w:lang w:eastAsia="uk-UA"/>
        </w:rPr>
        <w:t xml:space="preserve"> сторона поведінки, історичний контекст події, систематичність, давність порушення тощо.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w:t>
      </w:r>
      <w:r w:rsidR="00E328B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uk-UA"/>
        </w:rPr>
        <w:t xml:space="preserve"> </w:t>
      </w:r>
      <w:r w:rsidRPr="00E7531C">
        <w:rPr>
          <w:rFonts w:ascii="Times New Roman" w:eastAsia="Times New Roman" w:hAnsi="Times New Roman"/>
          <w:color w:val="000000"/>
          <w:sz w:val="26"/>
          <w:szCs w:val="26"/>
          <w:lang w:eastAsia="ru-RU"/>
        </w:rPr>
        <w:t xml:space="preserve">пунктом 2.13 </w:t>
      </w:r>
      <w:r w:rsidRPr="00E7531C">
        <w:rPr>
          <w:rFonts w:ascii="Times New Roman" w:eastAsia="Times New Roman" w:hAnsi="Times New Roman"/>
          <w:color w:val="000000"/>
          <w:sz w:val="26"/>
          <w:szCs w:val="26"/>
          <w:lang w:eastAsia="uk-UA"/>
        </w:rPr>
        <w:t>Положення про кваліфікаційне оцінювання.</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E7531C">
        <w:rPr>
          <w:rFonts w:ascii="Times New Roman" w:eastAsia="Times New Roman" w:hAnsi="Times New Roman"/>
          <w:color w:val="000000"/>
          <w:sz w:val="26"/>
          <w:szCs w:val="26"/>
          <w:lang w:eastAsia="uk-UA"/>
        </w:rPr>
        <w:t>дискреції</w:t>
      </w:r>
      <w:proofErr w:type="spellEnd"/>
      <w:r w:rsidRPr="00E7531C">
        <w:rPr>
          <w:rFonts w:ascii="Times New Roman" w:eastAsia="Times New Roman" w:hAnsi="Times New Roman"/>
          <w:color w:val="000000"/>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b/>
          <w:color w:val="000000"/>
          <w:sz w:val="26"/>
          <w:szCs w:val="26"/>
          <w:lang w:eastAsia="uk-UA"/>
        </w:rPr>
      </w:pPr>
      <w:r w:rsidRPr="00E7531C">
        <w:rPr>
          <w:rFonts w:ascii="Times New Roman" w:eastAsia="Times New Roman" w:hAnsi="Times New Roman"/>
          <w:b/>
          <w:sz w:val="26"/>
          <w:szCs w:val="26"/>
          <w:lang w:eastAsia="ru-RU"/>
        </w:rPr>
        <w:lastRenderedPageBreak/>
        <w:t>Встановлення відповідності кандидата критеріям професійної етики та доброчесності.</w:t>
      </w:r>
    </w:p>
    <w:p w:rsidR="00D7405E" w:rsidRPr="00E7531C" w:rsidRDefault="000C5172" w:rsidP="00161998">
      <w:pPr>
        <w:spacing w:after="0" w:line="240" w:lineRule="auto"/>
        <w:ind w:firstLine="567"/>
        <w:jc w:val="both"/>
        <w:rPr>
          <w:rFonts w:ascii="Times New Roman" w:eastAsiaTheme="minorHAnsi" w:hAnsi="Times New Roman"/>
          <w:sz w:val="26"/>
          <w:szCs w:val="26"/>
        </w:rPr>
      </w:pPr>
      <w:r w:rsidRPr="00E7531C">
        <w:rPr>
          <w:rFonts w:ascii="Times New Roman" w:eastAsia="Times New Roman" w:hAnsi="Times New Roman"/>
          <w:color w:val="000000"/>
          <w:sz w:val="26"/>
          <w:szCs w:val="26"/>
          <w:lang w:eastAsia="uk-UA"/>
        </w:rPr>
        <w:t xml:space="preserve">До Комісії надійшло рішення ГРД про надання </w:t>
      </w:r>
      <w:r w:rsidR="00D7405E" w:rsidRPr="00E7531C">
        <w:rPr>
          <w:rFonts w:ascii="Times New Roman" w:eastAsia="Times New Roman" w:hAnsi="Times New Roman"/>
          <w:color w:val="000000"/>
          <w:sz w:val="26"/>
          <w:szCs w:val="26"/>
          <w:lang w:eastAsia="uk-UA"/>
        </w:rPr>
        <w:t>Комісії</w:t>
      </w:r>
      <w:r w:rsidRPr="00E7531C">
        <w:rPr>
          <w:rFonts w:ascii="Times New Roman" w:eastAsia="Times New Roman" w:hAnsi="Times New Roman"/>
          <w:color w:val="000000"/>
          <w:sz w:val="26"/>
          <w:szCs w:val="26"/>
          <w:lang w:eastAsia="uk-UA"/>
        </w:rPr>
        <w:t xml:space="preserve"> інформації стосовно кандидата на посаду судді апеляційного господарського суду </w:t>
      </w:r>
      <w:r w:rsidR="000528A7" w:rsidRPr="00E7531C">
        <w:rPr>
          <w:rFonts w:ascii="Times New Roman" w:eastAsia="Times New Roman" w:hAnsi="Times New Roman"/>
          <w:color w:val="000000"/>
          <w:sz w:val="26"/>
          <w:szCs w:val="26"/>
          <w:lang w:eastAsia="uk-UA"/>
        </w:rPr>
        <w:t>Кучеренко О.І.</w:t>
      </w:r>
      <w:r w:rsidR="005355A7">
        <w:rPr>
          <w:rFonts w:ascii="Times New Roman" w:eastAsia="Times New Roman" w:hAnsi="Times New Roman"/>
          <w:color w:val="000000"/>
          <w:sz w:val="26"/>
          <w:szCs w:val="26"/>
          <w:lang w:eastAsia="uk-UA"/>
        </w:rPr>
        <w:t>,</w:t>
      </w:r>
      <w:r w:rsidR="00161998" w:rsidRPr="00E7531C">
        <w:rPr>
          <w:rFonts w:ascii="Times New Roman" w:eastAsia="Times New Roman" w:hAnsi="Times New Roman"/>
          <w:color w:val="000000"/>
          <w:sz w:val="26"/>
          <w:szCs w:val="26"/>
          <w:lang w:eastAsia="uk-UA"/>
        </w:rPr>
        <w:t xml:space="preserve"> у якому вказано</w:t>
      </w:r>
      <w:r w:rsidR="004633B4">
        <w:rPr>
          <w:rFonts w:ascii="Times New Roman" w:eastAsia="Times New Roman" w:hAnsi="Times New Roman"/>
          <w:color w:val="000000"/>
          <w:sz w:val="26"/>
          <w:szCs w:val="26"/>
          <w:lang w:eastAsia="uk-UA"/>
        </w:rPr>
        <w:t xml:space="preserve"> таке</w:t>
      </w:r>
      <w:r w:rsidR="00D7405E" w:rsidRPr="00E7531C">
        <w:rPr>
          <w:rFonts w:eastAsiaTheme="minorHAnsi"/>
          <w:sz w:val="26"/>
          <w:szCs w:val="26"/>
        </w:rPr>
        <w:t>.</w:t>
      </w:r>
    </w:p>
    <w:p w:rsidR="00790F81" w:rsidRPr="00E7531C" w:rsidRDefault="00790F81" w:rsidP="00161998">
      <w:pPr>
        <w:spacing w:after="0" w:line="240" w:lineRule="auto"/>
        <w:ind w:firstLine="567"/>
        <w:jc w:val="both"/>
        <w:rPr>
          <w:rFonts w:ascii="Times New Roman" w:eastAsiaTheme="minorHAnsi" w:hAnsi="Times New Roman"/>
          <w:sz w:val="26"/>
          <w:szCs w:val="26"/>
        </w:rPr>
      </w:pPr>
      <w:r w:rsidRPr="00E7531C">
        <w:rPr>
          <w:rFonts w:ascii="Times New Roman" w:eastAsiaTheme="minorHAnsi" w:hAnsi="Times New Roman"/>
          <w:sz w:val="26"/>
          <w:szCs w:val="26"/>
        </w:rPr>
        <w:t>ГРД зазнач</w:t>
      </w:r>
      <w:r w:rsidR="005355A7">
        <w:rPr>
          <w:rFonts w:ascii="Times New Roman" w:eastAsiaTheme="minorHAnsi" w:hAnsi="Times New Roman"/>
          <w:sz w:val="26"/>
          <w:szCs w:val="26"/>
        </w:rPr>
        <w:t>ила</w:t>
      </w:r>
      <w:r w:rsidRPr="00E7531C">
        <w:rPr>
          <w:rFonts w:ascii="Times New Roman" w:eastAsiaTheme="minorHAnsi" w:hAnsi="Times New Roman"/>
          <w:sz w:val="26"/>
          <w:szCs w:val="26"/>
        </w:rPr>
        <w:t xml:space="preserve">, що мати </w:t>
      </w:r>
      <w:r w:rsidR="00161998" w:rsidRPr="00E7531C">
        <w:rPr>
          <w:rFonts w:ascii="Times New Roman" w:eastAsiaTheme="minorHAnsi" w:hAnsi="Times New Roman"/>
          <w:sz w:val="26"/>
          <w:szCs w:val="26"/>
        </w:rPr>
        <w:t>Кучеренко О.І.</w:t>
      </w:r>
      <w:r w:rsidRPr="00E7531C">
        <w:rPr>
          <w:rFonts w:ascii="Times New Roman" w:eastAsiaTheme="minorHAnsi" w:hAnsi="Times New Roman"/>
          <w:sz w:val="26"/>
          <w:szCs w:val="26"/>
        </w:rPr>
        <w:t xml:space="preserve"> – </w:t>
      </w:r>
      <w:r w:rsidR="00F74EA9">
        <w:rPr>
          <w:rFonts w:ascii="Times New Roman" w:eastAsiaTheme="minorHAnsi" w:hAnsi="Times New Roman"/>
          <w:sz w:val="26"/>
          <w:szCs w:val="26"/>
        </w:rPr>
        <w:t>ОСОБА_1</w:t>
      </w:r>
      <w:r w:rsidRPr="00E7531C">
        <w:rPr>
          <w:rFonts w:ascii="Times New Roman" w:eastAsiaTheme="minorHAnsi" w:hAnsi="Times New Roman"/>
          <w:sz w:val="26"/>
          <w:szCs w:val="26"/>
        </w:rPr>
        <w:t xml:space="preserve"> володіла автомобілем марки </w:t>
      </w:r>
      <w:r w:rsidR="005355A7">
        <w:rPr>
          <w:rFonts w:ascii="Times New Roman" w:eastAsiaTheme="minorHAnsi" w:hAnsi="Times New Roman"/>
          <w:sz w:val="26"/>
          <w:szCs w:val="26"/>
        </w:rPr>
        <w:t>«</w:t>
      </w:r>
      <w:r w:rsidRPr="00E7531C">
        <w:rPr>
          <w:rFonts w:ascii="Times New Roman" w:eastAsiaTheme="minorHAnsi" w:hAnsi="Times New Roman"/>
          <w:sz w:val="26"/>
          <w:szCs w:val="26"/>
          <w:lang w:val="en-US"/>
        </w:rPr>
        <w:t>HONDA</w:t>
      </w:r>
      <w:r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lang w:val="en-US"/>
        </w:rPr>
        <w:t>CIVIC</w:t>
      </w:r>
      <w:r w:rsidR="005355A7">
        <w:rPr>
          <w:rFonts w:ascii="Times New Roman" w:eastAsiaTheme="minorHAnsi" w:hAnsi="Times New Roman"/>
          <w:sz w:val="26"/>
          <w:szCs w:val="26"/>
        </w:rPr>
        <w:t>»</w:t>
      </w:r>
      <w:r w:rsidRPr="00E7531C">
        <w:rPr>
          <w:rFonts w:ascii="Times New Roman" w:eastAsiaTheme="minorHAnsi" w:hAnsi="Times New Roman"/>
          <w:sz w:val="26"/>
          <w:szCs w:val="26"/>
        </w:rPr>
        <w:t xml:space="preserve"> 2008 року випуску.</w:t>
      </w:r>
      <w:r w:rsidR="00161998" w:rsidRPr="00E7531C">
        <w:rPr>
          <w:rFonts w:ascii="Times New Roman" w:eastAsiaTheme="minorHAnsi" w:hAnsi="Times New Roman"/>
          <w:sz w:val="26"/>
          <w:szCs w:val="26"/>
        </w:rPr>
        <w:t xml:space="preserve"> </w:t>
      </w:r>
      <w:r w:rsidR="00F74EA9">
        <w:rPr>
          <w:rFonts w:ascii="Times New Roman" w:eastAsiaTheme="minorHAnsi" w:hAnsi="Times New Roman"/>
          <w:sz w:val="26"/>
          <w:szCs w:val="26"/>
        </w:rPr>
        <w:t>ОСОБА_1</w:t>
      </w:r>
      <w:r w:rsidR="00F74EA9" w:rsidRPr="00E7531C">
        <w:rPr>
          <w:rFonts w:ascii="Times New Roman" w:eastAsiaTheme="minorHAnsi" w:hAnsi="Times New Roman"/>
          <w:sz w:val="26"/>
          <w:szCs w:val="26"/>
        </w:rPr>
        <w:t xml:space="preserve"> </w:t>
      </w:r>
      <w:r w:rsidR="00F74EA9">
        <w:rPr>
          <w:rFonts w:ascii="Times New Roman" w:eastAsiaTheme="minorHAnsi" w:hAnsi="Times New Roman"/>
          <w:sz w:val="26"/>
          <w:szCs w:val="26"/>
        </w:rPr>
        <w:t xml:space="preserve"> </w:t>
      </w:r>
      <w:r w:rsidRPr="00E7531C">
        <w:rPr>
          <w:rFonts w:ascii="Times New Roman" w:eastAsiaTheme="minorHAnsi" w:hAnsi="Times New Roman"/>
          <w:sz w:val="26"/>
          <w:szCs w:val="26"/>
        </w:rPr>
        <w:t xml:space="preserve">16 червня 2009 року </w:t>
      </w:r>
      <w:r w:rsidR="00101BF3">
        <w:rPr>
          <w:rFonts w:ascii="Times New Roman" w:eastAsiaTheme="minorHAnsi" w:hAnsi="Times New Roman"/>
          <w:sz w:val="26"/>
          <w:szCs w:val="26"/>
        </w:rPr>
        <w:t xml:space="preserve">                         </w:t>
      </w:r>
      <w:r w:rsidRPr="00E7531C">
        <w:rPr>
          <w:rFonts w:ascii="Times New Roman" w:eastAsiaTheme="minorHAnsi" w:hAnsi="Times New Roman"/>
          <w:sz w:val="26"/>
          <w:szCs w:val="26"/>
        </w:rPr>
        <w:t xml:space="preserve">та 14 березня 2013 року видала на ім’я Кучеренко О.І. доручення на право користування автомобілем </w:t>
      </w:r>
      <w:r w:rsidR="005355A7">
        <w:rPr>
          <w:rFonts w:ascii="Times New Roman" w:eastAsiaTheme="minorHAnsi" w:hAnsi="Times New Roman"/>
          <w:sz w:val="26"/>
          <w:szCs w:val="26"/>
        </w:rPr>
        <w:t>«</w:t>
      </w:r>
      <w:r w:rsidRPr="00E7531C">
        <w:rPr>
          <w:rFonts w:ascii="Times New Roman" w:eastAsiaTheme="minorHAnsi" w:hAnsi="Times New Roman"/>
          <w:sz w:val="26"/>
          <w:szCs w:val="26"/>
          <w:lang w:val="en-US"/>
        </w:rPr>
        <w:t>HONDA</w:t>
      </w:r>
      <w:r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lang w:val="en-US"/>
        </w:rPr>
        <w:t>CIVIC</w:t>
      </w:r>
      <w:r w:rsidR="005355A7">
        <w:rPr>
          <w:rFonts w:ascii="Times New Roman" w:eastAsiaTheme="minorHAnsi" w:hAnsi="Times New Roman"/>
          <w:sz w:val="26"/>
          <w:szCs w:val="26"/>
        </w:rPr>
        <w:t>»</w:t>
      </w:r>
      <w:r w:rsidRPr="00E7531C">
        <w:rPr>
          <w:rFonts w:ascii="Times New Roman" w:eastAsiaTheme="minorHAnsi" w:hAnsi="Times New Roman"/>
          <w:sz w:val="26"/>
          <w:szCs w:val="26"/>
        </w:rPr>
        <w:t xml:space="preserve"> 2008 року випуску, а в березні 2017 року </w:t>
      </w:r>
      <w:r w:rsidR="00F74EA9">
        <w:rPr>
          <w:rFonts w:ascii="Times New Roman" w:eastAsiaTheme="minorHAnsi" w:hAnsi="Times New Roman"/>
          <w:sz w:val="26"/>
          <w:szCs w:val="26"/>
        </w:rPr>
        <w:t>ОСОБА_1</w:t>
      </w:r>
      <w:r w:rsidR="00F74EA9" w:rsidRPr="00E7531C">
        <w:rPr>
          <w:rFonts w:ascii="Times New Roman" w:eastAsiaTheme="minorHAnsi" w:hAnsi="Times New Roman"/>
          <w:sz w:val="26"/>
          <w:szCs w:val="26"/>
        </w:rPr>
        <w:t xml:space="preserve"> </w:t>
      </w:r>
      <w:bookmarkStart w:id="9" w:name="_GoBack"/>
      <w:bookmarkEnd w:id="9"/>
      <w:r w:rsidRPr="00E7531C">
        <w:rPr>
          <w:rFonts w:ascii="Times New Roman" w:eastAsiaTheme="minorHAnsi" w:hAnsi="Times New Roman"/>
          <w:sz w:val="26"/>
          <w:szCs w:val="26"/>
        </w:rPr>
        <w:t>продала вказаний автомобіль.</w:t>
      </w:r>
      <w:r w:rsidR="00161998"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rPr>
        <w:t xml:space="preserve">Водночас </w:t>
      </w:r>
      <w:r w:rsidR="005355A7">
        <w:rPr>
          <w:rFonts w:ascii="Times New Roman" w:eastAsiaTheme="minorHAnsi" w:hAnsi="Times New Roman"/>
          <w:sz w:val="26"/>
          <w:szCs w:val="26"/>
        </w:rPr>
        <w:t>у</w:t>
      </w:r>
      <w:r w:rsidRPr="00E7531C">
        <w:rPr>
          <w:rFonts w:ascii="Times New Roman" w:eastAsiaTheme="minorHAnsi" w:hAnsi="Times New Roman"/>
          <w:sz w:val="26"/>
          <w:szCs w:val="26"/>
        </w:rPr>
        <w:t xml:space="preserve"> жовтні 2017 року </w:t>
      </w:r>
      <w:r w:rsidR="00101BF3">
        <w:rPr>
          <w:rFonts w:ascii="Times New Roman" w:eastAsiaTheme="minorHAnsi" w:hAnsi="Times New Roman"/>
          <w:sz w:val="26"/>
          <w:szCs w:val="26"/>
        </w:rPr>
        <w:t xml:space="preserve">                             </w:t>
      </w:r>
      <w:r w:rsidRPr="00E7531C">
        <w:rPr>
          <w:rFonts w:ascii="Times New Roman" w:eastAsiaTheme="minorHAnsi" w:hAnsi="Times New Roman"/>
          <w:sz w:val="26"/>
          <w:szCs w:val="26"/>
        </w:rPr>
        <w:t>Кучеренко О.І. разом із чоловіком придбал</w:t>
      </w:r>
      <w:r w:rsidR="005355A7">
        <w:rPr>
          <w:rFonts w:ascii="Times New Roman" w:eastAsiaTheme="minorHAnsi" w:hAnsi="Times New Roman"/>
          <w:sz w:val="26"/>
          <w:szCs w:val="26"/>
        </w:rPr>
        <w:t>а автомобіль «</w:t>
      </w:r>
      <w:r w:rsidRPr="00E7531C">
        <w:rPr>
          <w:rFonts w:ascii="Times New Roman" w:eastAsiaTheme="minorHAnsi" w:hAnsi="Times New Roman"/>
          <w:sz w:val="26"/>
          <w:szCs w:val="26"/>
          <w:lang w:val="en-US"/>
        </w:rPr>
        <w:t>KIA</w:t>
      </w:r>
      <w:r w:rsidRPr="00E7531C">
        <w:rPr>
          <w:rFonts w:ascii="Times New Roman" w:eastAsiaTheme="minorHAnsi" w:hAnsi="Times New Roman"/>
          <w:sz w:val="26"/>
          <w:szCs w:val="26"/>
          <w:lang w:val="ru-RU"/>
        </w:rPr>
        <w:t xml:space="preserve"> </w:t>
      </w:r>
      <w:r w:rsidRPr="00E7531C">
        <w:rPr>
          <w:rFonts w:ascii="Times New Roman" w:eastAsiaTheme="minorHAnsi" w:hAnsi="Times New Roman"/>
          <w:sz w:val="26"/>
          <w:szCs w:val="26"/>
          <w:lang w:val="en-US"/>
        </w:rPr>
        <w:t>NIRO</w:t>
      </w:r>
      <w:r w:rsidR="005355A7">
        <w:rPr>
          <w:rFonts w:ascii="Times New Roman" w:eastAsiaTheme="minorHAnsi" w:hAnsi="Times New Roman"/>
          <w:sz w:val="26"/>
          <w:szCs w:val="26"/>
        </w:rPr>
        <w:t>»</w:t>
      </w:r>
      <w:r w:rsidRPr="00E7531C">
        <w:rPr>
          <w:rFonts w:ascii="Times New Roman" w:eastAsiaTheme="minorHAnsi" w:hAnsi="Times New Roman"/>
          <w:sz w:val="26"/>
          <w:szCs w:val="26"/>
        </w:rPr>
        <w:t xml:space="preserve">, вартість якого </w:t>
      </w:r>
      <w:r w:rsidR="005355A7">
        <w:rPr>
          <w:rFonts w:ascii="Times New Roman" w:eastAsiaTheme="minorHAnsi" w:hAnsi="Times New Roman"/>
          <w:sz w:val="26"/>
          <w:szCs w:val="26"/>
        </w:rPr>
        <w:t>становить</w:t>
      </w:r>
      <w:r w:rsidRPr="00E7531C">
        <w:rPr>
          <w:rFonts w:ascii="Times New Roman" w:eastAsiaTheme="minorHAnsi" w:hAnsi="Times New Roman"/>
          <w:sz w:val="26"/>
          <w:szCs w:val="26"/>
        </w:rPr>
        <w:t xml:space="preserve"> 703 150 гривень.</w:t>
      </w:r>
    </w:p>
    <w:p w:rsidR="00790F81" w:rsidRPr="00E7531C" w:rsidRDefault="00790F81" w:rsidP="00790F81">
      <w:pPr>
        <w:spacing w:after="0" w:line="240" w:lineRule="auto"/>
        <w:ind w:firstLine="567"/>
        <w:jc w:val="both"/>
        <w:rPr>
          <w:rFonts w:ascii="Times New Roman" w:eastAsiaTheme="minorHAnsi" w:hAnsi="Times New Roman"/>
          <w:sz w:val="26"/>
          <w:szCs w:val="26"/>
        </w:rPr>
      </w:pPr>
      <w:r w:rsidRPr="00E7531C">
        <w:rPr>
          <w:rFonts w:ascii="Times New Roman" w:eastAsiaTheme="minorHAnsi" w:hAnsi="Times New Roman"/>
          <w:sz w:val="26"/>
          <w:szCs w:val="26"/>
        </w:rPr>
        <w:t xml:space="preserve">ГРД </w:t>
      </w:r>
      <w:r w:rsidR="005355A7">
        <w:rPr>
          <w:rFonts w:ascii="Times New Roman" w:eastAsiaTheme="minorHAnsi" w:hAnsi="Times New Roman"/>
          <w:sz w:val="26"/>
          <w:szCs w:val="26"/>
        </w:rPr>
        <w:t>повідомила</w:t>
      </w:r>
      <w:r w:rsidRPr="00E7531C">
        <w:rPr>
          <w:rFonts w:ascii="Times New Roman" w:eastAsiaTheme="minorHAnsi" w:hAnsi="Times New Roman"/>
          <w:sz w:val="26"/>
          <w:szCs w:val="26"/>
        </w:rPr>
        <w:t>, що в деклараціях особи, уповноваженої на виконання функцій держави або місцево</w:t>
      </w:r>
      <w:r w:rsidR="00161998" w:rsidRPr="00E7531C">
        <w:rPr>
          <w:rFonts w:ascii="Times New Roman" w:eastAsiaTheme="minorHAnsi" w:hAnsi="Times New Roman"/>
          <w:sz w:val="26"/>
          <w:szCs w:val="26"/>
        </w:rPr>
        <w:t>го самоврядування</w:t>
      </w:r>
      <w:r w:rsidR="005355A7">
        <w:rPr>
          <w:rFonts w:ascii="Times New Roman" w:eastAsiaTheme="minorHAnsi" w:hAnsi="Times New Roman"/>
          <w:sz w:val="26"/>
          <w:szCs w:val="26"/>
        </w:rPr>
        <w:t>,</w:t>
      </w:r>
      <w:r w:rsidR="00161998" w:rsidRPr="00E7531C">
        <w:rPr>
          <w:rFonts w:ascii="Times New Roman" w:eastAsiaTheme="minorHAnsi" w:hAnsi="Times New Roman"/>
          <w:sz w:val="26"/>
          <w:szCs w:val="26"/>
        </w:rPr>
        <w:t xml:space="preserve"> до 2017 року </w:t>
      </w:r>
      <w:r w:rsidRPr="00E7531C">
        <w:rPr>
          <w:rFonts w:ascii="Times New Roman" w:eastAsiaTheme="minorHAnsi" w:hAnsi="Times New Roman"/>
          <w:sz w:val="26"/>
          <w:szCs w:val="26"/>
        </w:rPr>
        <w:t>Кучеренко О.І. не вказувала право користування жодним транспортним засобом.</w:t>
      </w:r>
    </w:p>
    <w:p w:rsidR="00790F81" w:rsidRPr="00E7531C" w:rsidRDefault="005355A7" w:rsidP="00790F81">
      <w:pPr>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Водночас</w:t>
      </w:r>
      <w:r w:rsidR="00790F81" w:rsidRPr="00E7531C">
        <w:rPr>
          <w:rFonts w:ascii="Times New Roman" w:eastAsiaTheme="minorHAnsi" w:hAnsi="Times New Roman"/>
          <w:sz w:val="26"/>
          <w:szCs w:val="26"/>
        </w:rPr>
        <w:t xml:space="preserve">, </w:t>
      </w:r>
      <w:r w:rsidR="00161998" w:rsidRPr="00E7531C">
        <w:rPr>
          <w:rFonts w:ascii="Times New Roman" w:eastAsiaTheme="minorHAnsi" w:hAnsi="Times New Roman"/>
          <w:sz w:val="26"/>
          <w:szCs w:val="26"/>
        </w:rPr>
        <w:t>чоловік кандидат</w:t>
      </w:r>
      <w:r>
        <w:rPr>
          <w:rFonts w:ascii="Times New Roman" w:eastAsiaTheme="minorHAnsi" w:hAnsi="Times New Roman"/>
          <w:sz w:val="26"/>
          <w:szCs w:val="26"/>
        </w:rPr>
        <w:t>а у</w:t>
      </w:r>
      <w:r w:rsidR="00161998" w:rsidRPr="00E7531C">
        <w:rPr>
          <w:rFonts w:ascii="Times New Roman" w:eastAsiaTheme="minorHAnsi" w:hAnsi="Times New Roman"/>
          <w:sz w:val="26"/>
          <w:szCs w:val="26"/>
        </w:rPr>
        <w:t xml:space="preserve"> 2010 році сприймав автомобіль </w:t>
      </w:r>
      <w:r>
        <w:rPr>
          <w:rFonts w:ascii="Times New Roman" w:eastAsiaTheme="minorHAnsi" w:hAnsi="Times New Roman"/>
          <w:sz w:val="26"/>
          <w:szCs w:val="26"/>
        </w:rPr>
        <w:t>«</w:t>
      </w:r>
      <w:r w:rsidR="00161998" w:rsidRPr="00E7531C">
        <w:rPr>
          <w:rFonts w:ascii="Times New Roman" w:eastAsiaTheme="minorHAnsi" w:hAnsi="Times New Roman"/>
          <w:sz w:val="26"/>
          <w:szCs w:val="26"/>
          <w:lang w:val="en-US"/>
        </w:rPr>
        <w:t>HONDA</w:t>
      </w:r>
      <w:r w:rsidR="00161998" w:rsidRPr="00E7531C">
        <w:rPr>
          <w:rFonts w:ascii="Times New Roman" w:eastAsiaTheme="minorHAnsi" w:hAnsi="Times New Roman"/>
          <w:sz w:val="26"/>
          <w:szCs w:val="26"/>
        </w:rPr>
        <w:t xml:space="preserve"> </w:t>
      </w:r>
      <w:r w:rsidR="00161998" w:rsidRPr="00E7531C">
        <w:rPr>
          <w:rFonts w:ascii="Times New Roman" w:eastAsiaTheme="minorHAnsi" w:hAnsi="Times New Roman"/>
          <w:sz w:val="26"/>
          <w:szCs w:val="26"/>
          <w:lang w:val="en-US"/>
        </w:rPr>
        <w:t>CIVIC</w:t>
      </w:r>
      <w:r>
        <w:rPr>
          <w:rFonts w:ascii="Times New Roman" w:eastAsiaTheme="minorHAnsi" w:hAnsi="Times New Roman"/>
          <w:sz w:val="26"/>
          <w:szCs w:val="26"/>
        </w:rPr>
        <w:t>»</w:t>
      </w:r>
      <w:r w:rsidR="00161998" w:rsidRPr="00E7531C">
        <w:rPr>
          <w:rFonts w:ascii="Times New Roman" w:eastAsiaTheme="minorHAnsi" w:hAnsi="Times New Roman"/>
          <w:sz w:val="26"/>
          <w:szCs w:val="26"/>
        </w:rPr>
        <w:t xml:space="preserve"> як власний, оскільки він стояв біля будинку сім’ї </w:t>
      </w:r>
      <w:proofErr w:type="spellStart"/>
      <w:r w:rsidR="00161998" w:rsidRPr="00E7531C">
        <w:rPr>
          <w:rFonts w:ascii="Times New Roman" w:eastAsiaTheme="minorHAnsi" w:hAnsi="Times New Roman"/>
          <w:sz w:val="26"/>
          <w:szCs w:val="26"/>
        </w:rPr>
        <w:t>Кучерненко</w:t>
      </w:r>
      <w:proofErr w:type="spellEnd"/>
      <w:r w:rsidR="00161998" w:rsidRPr="00E7531C">
        <w:rPr>
          <w:rFonts w:ascii="Times New Roman" w:eastAsiaTheme="minorHAnsi" w:hAnsi="Times New Roman"/>
          <w:sz w:val="26"/>
          <w:szCs w:val="26"/>
        </w:rPr>
        <w:t xml:space="preserve"> О.І., що підтверджується </w:t>
      </w:r>
      <w:r w:rsidR="00790F81" w:rsidRPr="00E7531C">
        <w:rPr>
          <w:rFonts w:ascii="Times New Roman" w:eastAsiaTheme="minorHAnsi" w:hAnsi="Times New Roman"/>
          <w:sz w:val="26"/>
          <w:szCs w:val="26"/>
        </w:rPr>
        <w:t>виклик</w:t>
      </w:r>
      <w:r w:rsidR="00161998" w:rsidRPr="00E7531C">
        <w:rPr>
          <w:rFonts w:ascii="Times New Roman" w:eastAsiaTheme="minorHAnsi" w:hAnsi="Times New Roman"/>
          <w:sz w:val="26"/>
          <w:szCs w:val="26"/>
        </w:rPr>
        <w:t>ом</w:t>
      </w:r>
      <w:r w:rsidR="00790F81" w:rsidRPr="00E7531C">
        <w:rPr>
          <w:rFonts w:ascii="Times New Roman" w:eastAsiaTheme="minorHAnsi" w:hAnsi="Times New Roman"/>
          <w:sz w:val="26"/>
          <w:szCs w:val="26"/>
        </w:rPr>
        <w:t xml:space="preserve"> </w:t>
      </w:r>
      <w:r w:rsidR="00161998" w:rsidRPr="00E7531C">
        <w:rPr>
          <w:rFonts w:ascii="Times New Roman" w:eastAsiaTheme="minorHAnsi" w:hAnsi="Times New Roman"/>
          <w:sz w:val="26"/>
          <w:szCs w:val="26"/>
        </w:rPr>
        <w:t xml:space="preserve">ним </w:t>
      </w:r>
      <w:r w:rsidR="00790F81" w:rsidRPr="00E7531C">
        <w:rPr>
          <w:rFonts w:ascii="Times New Roman" w:eastAsiaTheme="minorHAnsi" w:hAnsi="Times New Roman"/>
          <w:sz w:val="26"/>
          <w:szCs w:val="26"/>
        </w:rPr>
        <w:t xml:space="preserve">поліції 27 січня 2010 року з повідомленням про те, що він виявив пошкодження власного автомобіля марки </w:t>
      </w:r>
      <w:r>
        <w:rPr>
          <w:rFonts w:ascii="Times New Roman" w:eastAsiaTheme="minorHAnsi" w:hAnsi="Times New Roman"/>
          <w:sz w:val="26"/>
          <w:szCs w:val="26"/>
        </w:rPr>
        <w:t>«</w:t>
      </w:r>
      <w:r w:rsidR="00161998" w:rsidRPr="00E7531C">
        <w:rPr>
          <w:rFonts w:ascii="Times New Roman" w:eastAsiaTheme="minorHAnsi" w:hAnsi="Times New Roman"/>
          <w:sz w:val="26"/>
          <w:szCs w:val="26"/>
          <w:lang w:val="en-US"/>
        </w:rPr>
        <w:t>HONDA</w:t>
      </w:r>
      <w:r w:rsidR="00161998" w:rsidRPr="00E7531C">
        <w:rPr>
          <w:rFonts w:ascii="Times New Roman" w:eastAsiaTheme="minorHAnsi" w:hAnsi="Times New Roman"/>
          <w:sz w:val="26"/>
          <w:szCs w:val="26"/>
        </w:rPr>
        <w:t xml:space="preserve"> </w:t>
      </w:r>
      <w:r w:rsidR="00161998" w:rsidRPr="00E7531C">
        <w:rPr>
          <w:rFonts w:ascii="Times New Roman" w:eastAsiaTheme="minorHAnsi" w:hAnsi="Times New Roman"/>
          <w:sz w:val="26"/>
          <w:szCs w:val="26"/>
          <w:lang w:val="en-US"/>
        </w:rPr>
        <w:t>CIVIC</w:t>
      </w:r>
      <w:r>
        <w:rPr>
          <w:rFonts w:ascii="Times New Roman" w:eastAsiaTheme="minorHAnsi" w:hAnsi="Times New Roman"/>
          <w:sz w:val="26"/>
          <w:szCs w:val="26"/>
        </w:rPr>
        <w:t>»</w:t>
      </w:r>
      <w:r w:rsidR="00161998" w:rsidRPr="00E7531C">
        <w:rPr>
          <w:rFonts w:ascii="Times New Roman" w:eastAsiaTheme="minorHAnsi" w:hAnsi="Times New Roman"/>
          <w:sz w:val="26"/>
          <w:szCs w:val="26"/>
        </w:rPr>
        <w:t xml:space="preserve"> 2008 року випуску</w:t>
      </w:r>
      <w:r w:rsidR="00790F81" w:rsidRPr="00E7531C">
        <w:rPr>
          <w:rFonts w:ascii="Times New Roman" w:eastAsiaTheme="minorHAnsi" w:hAnsi="Times New Roman"/>
          <w:sz w:val="26"/>
          <w:szCs w:val="26"/>
        </w:rPr>
        <w:t>.</w:t>
      </w:r>
    </w:p>
    <w:p w:rsidR="003926FE" w:rsidRPr="00E7531C" w:rsidRDefault="005355A7" w:rsidP="00D7405E">
      <w:pPr>
        <w:shd w:val="clear" w:color="auto" w:fill="FFFFFF"/>
        <w:tabs>
          <w:tab w:val="left" w:pos="426"/>
        </w:tabs>
        <w:spacing w:after="0" w:line="240" w:lineRule="auto"/>
        <w:ind w:firstLine="567"/>
        <w:contextualSpacing/>
        <w:jc w:val="both"/>
        <w:rPr>
          <w:rFonts w:ascii="Times New Roman" w:eastAsiaTheme="minorHAnsi" w:hAnsi="Times New Roman"/>
          <w:sz w:val="26"/>
          <w:szCs w:val="26"/>
        </w:rPr>
      </w:pPr>
      <w:r>
        <w:rPr>
          <w:rFonts w:ascii="Times New Roman" w:hAnsi="Times New Roman"/>
          <w:iCs/>
          <w:color w:val="000000"/>
          <w:sz w:val="26"/>
          <w:szCs w:val="26"/>
        </w:rPr>
        <w:t>Стосовно</w:t>
      </w:r>
      <w:r w:rsidR="001A4B9A" w:rsidRPr="00E7531C">
        <w:rPr>
          <w:rFonts w:ascii="Times New Roman" w:hAnsi="Times New Roman"/>
          <w:iCs/>
          <w:color w:val="000000"/>
          <w:sz w:val="26"/>
          <w:szCs w:val="26"/>
        </w:rPr>
        <w:t xml:space="preserve"> перебування </w:t>
      </w:r>
      <w:r>
        <w:rPr>
          <w:rFonts w:ascii="Times New Roman" w:hAnsi="Times New Roman"/>
          <w:iCs/>
          <w:color w:val="000000"/>
          <w:sz w:val="26"/>
          <w:szCs w:val="26"/>
        </w:rPr>
        <w:t>в</w:t>
      </w:r>
      <w:r w:rsidR="001A4B9A" w:rsidRPr="00E7531C">
        <w:rPr>
          <w:rFonts w:ascii="Times New Roman" w:hAnsi="Times New Roman"/>
          <w:iCs/>
          <w:color w:val="000000"/>
          <w:sz w:val="26"/>
          <w:szCs w:val="26"/>
        </w:rPr>
        <w:t xml:space="preserve"> користуванні автомобіля марки </w:t>
      </w:r>
      <w:r>
        <w:rPr>
          <w:rFonts w:ascii="Times New Roman" w:hAnsi="Times New Roman"/>
          <w:iCs/>
          <w:color w:val="000000"/>
          <w:sz w:val="26"/>
          <w:szCs w:val="26"/>
        </w:rPr>
        <w:t>«</w:t>
      </w:r>
      <w:r w:rsidR="001A4B9A" w:rsidRPr="00E7531C">
        <w:rPr>
          <w:rFonts w:ascii="Times New Roman" w:eastAsiaTheme="minorHAnsi" w:hAnsi="Times New Roman"/>
          <w:sz w:val="26"/>
          <w:szCs w:val="26"/>
          <w:lang w:val="en-US"/>
        </w:rPr>
        <w:t>HONDA</w:t>
      </w:r>
      <w:r w:rsidR="001A4B9A" w:rsidRPr="00E7531C">
        <w:rPr>
          <w:rFonts w:ascii="Times New Roman" w:eastAsiaTheme="minorHAnsi" w:hAnsi="Times New Roman"/>
          <w:sz w:val="26"/>
          <w:szCs w:val="26"/>
        </w:rPr>
        <w:t xml:space="preserve"> </w:t>
      </w:r>
      <w:r w:rsidR="001A4B9A" w:rsidRPr="00E7531C">
        <w:rPr>
          <w:rFonts w:ascii="Times New Roman" w:eastAsiaTheme="minorHAnsi" w:hAnsi="Times New Roman"/>
          <w:sz w:val="26"/>
          <w:szCs w:val="26"/>
          <w:lang w:val="en-US"/>
        </w:rPr>
        <w:t>CIVIC</w:t>
      </w:r>
      <w:r>
        <w:rPr>
          <w:rFonts w:ascii="Times New Roman" w:eastAsiaTheme="minorHAnsi" w:hAnsi="Times New Roman"/>
          <w:sz w:val="26"/>
          <w:szCs w:val="26"/>
        </w:rPr>
        <w:t xml:space="preserve">»                         </w:t>
      </w:r>
      <w:r w:rsidR="001A4B9A" w:rsidRPr="00E7531C">
        <w:rPr>
          <w:rFonts w:ascii="Times New Roman" w:eastAsiaTheme="minorHAnsi" w:hAnsi="Times New Roman"/>
          <w:sz w:val="26"/>
          <w:szCs w:val="26"/>
        </w:rPr>
        <w:t xml:space="preserve"> 2008 року випуску відповідно до довіреностей від 16 червня 2009 року та 14 березня 2013 року Кучеренко О.І. повідомила, що на час видачі вказаних довіреностей нею подавалася </w:t>
      </w:r>
      <w:r>
        <w:rPr>
          <w:rFonts w:ascii="Times New Roman" w:eastAsiaTheme="minorHAnsi" w:hAnsi="Times New Roman"/>
          <w:sz w:val="26"/>
          <w:szCs w:val="26"/>
        </w:rPr>
        <w:t>д</w:t>
      </w:r>
      <w:r w:rsidR="001A4B9A" w:rsidRPr="00E7531C">
        <w:rPr>
          <w:rFonts w:ascii="Times New Roman" w:eastAsiaTheme="minorHAnsi" w:hAnsi="Times New Roman"/>
          <w:sz w:val="26"/>
          <w:szCs w:val="26"/>
        </w:rPr>
        <w:t xml:space="preserve">екларація про доходи, зобов’язання фінансового характеру та майновий стан державного службовця та особи, яка претендує на зайняття посади державного службовця, яка була затверджена наказом Міністерства фінансів України № 58 </w:t>
      </w:r>
      <w:r w:rsidR="00101BF3">
        <w:rPr>
          <w:rFonts w:ascii="Times New Roman" w:eastAsiaTheme="minorHAnsi" w:hAnsi="Times New Roman"/>
          <w:sz w:val="26"/>
          <w:szCs w:val="26"/>
        </w:rPr>
        <w:t xml:space="preserve">                   </w:t>
      </w:r>
      <w:r w:rsidR="001A4B9A" w:rsidRPr="00E7531C">
        <w:rPr>
          <w:rFonts w:ascii="Times New Roman" w:eastAsiaTheme="minorHAnsi" w:hAnsi="Times New Roman"/>
          <w:sz w:val="26"/>
          <w:szCs w:val="26"/>
        </w:rPr>
        <w:t>від 06 березня 1997 року, яка не передбачала необхіднос</w:t>
      </w:r>
      <w:r>
        <w:rPr>
          <w:rFonts w:ascii="Times New Roman" w:eastAsiaTheme="minorHAnsi" w:hAnsi="Times New Roman"/>
          <w:sz w:val="26"/>
          <w:szCs w:val="26"/>
        </w:rPr>
        <w:t>ті зазначати рухоме майно, яке перебуває</w:t>
      </w:r>
      <w:r w:rsidR="00161998" w:rsidRPr="00E7531C">
        <w:rPr>
          <w:rFonts w:ascii="Times New Roman" w:eastAsiaTheme="minorHAnsi" w:hAnsi="Times New Roman"/>
          <w:sz w:val="26"/>
          <w:szCs w:val="26"/>
        </w:rPr>
        <w:t xml:space="preserve"> </w:t>
      </w:r>
      <w:r>
        <w:rPr>
          <w:rFonts w:ascii="Times New Roman" w:eastAsiaTheme="minorHAnsi" w:hAnsi="Times New Roman"/>
          <w:sz w:val="26"/>
          <w:szCs w:val="26"/>
        </w:rPr>
        <w:t>в</w:t>
      </w:r>
      <w:r w:rsidR="00161998" w:rsidRPr="00E7531C">
        <w:rPr>
          <w:rFonts w:ascii="Times New Roman" w:eastAsiaTheme="minorHAnsi" w:hAnsi="Times New Roman"/>
          <w:sz w:val="26"/>
          <w:szCs w:val="26"/>
        </w:rPr>
        <w:t xml:space="preserve"> користуванні. </w:t>
      </w:r>
      <w:r w:rsidR="001A4B9A" w:rsidRPr="00E7531C">
        <w:rPr>
          <w:rFonts w:ascii="Times New Roman" w:eastAsiaTheme="minorHAnsi" w:hAnsi="Times New Roman"/>
          <w:sz w:val="26"/>
          <w:szCs w:val="26"/>
        </w:rPr>
        <w:t xml:space="preserve">З 13 серпня 2011 року набув чинності Закон України «Про внесення змін до деяких законодавчих актів України щодо </w:t>
      </w:r>
      <w:r w:rsidR="003926FE" w:rsidRPr="00E7531C">
        <w:rPr>
          <w:rFonts w:ascii="Times New Roman" w:eastAsiaTheme="minorHAnsi" w:hAnsi="Times New Roman"/>
          <w:sz w:val="26"/>
          <w:szCs w:val="26"/>
        </w:rPr>
        <w:t xml:space="preserve">усунення надмірного державного регулювання у сфері автомобільних перевезень», </w:t>
      </w:r>
      <w:r>
        <w:rPr>
          <w:rFonts w:ascii="Times New Roman" w:eastAsiaTheme="minorHAnsi" w:hAnsi="Times New Roman"/>
          <w:sz w:val="26"/>
          <w:szCs w:val="26"/>
        </w:rPr>
        <w:t xml:space="preserve">згідно з яким </w:t>
      </w:r>
      <w:proofErr w:type="spellStart"/>
      <w:r>
        <w:rPr>
          <w:rFonts w:ascii="Times New Roman" w:eastAsiaTheme="minorHAnsi" w:hAnsi="Times New Roman"/>
          <w:sz w:val="26"/>
          <w:szCs w:val="26"/>
        </w:rPr>
        <w:t>внесено</w:t>
      </w:r>
      <w:proofErr w:type="spellEnd"/>
      <w:r w:rsidR="003926FE" w:rsidRPr="00E7531C">
        <w:rPr>
          <w:rFonts w:ascii="Times New Roman" w:eastAsiaTheme="minorHAnsi" w:hAnsi="Times New Roman"/>
          <w:sz w:val="26"/>
          <w:szCs w:val="26"/>
        </w:rPr>
        <w:t xml:space="preserve"> зміни до переліку документів, які необхідні для керування транспортним засобом, виключивши серед іншого довіреність на керування транспортним засобом.</w:t>
      </w:r>
    </w:p>
    <w:p w:rsidR="001A4B9A" w:rsidRPr="00E7531C" w:rsidRDefault="005355A7" w:rsidP="00D7405E">
      <w:pPr>
        <w:shd w:val="clear" w:color="auto" w:fill="FFFFFF"/>
        <w:tabs>
          <w:tab w:val="left" w:pos="426"/>
        </w:tabs>
        <w:spacing w:after="0" w:line="240" w:lineRule="auto"/>
        <w:ind w:firstLine="567"/>
        <w:contextualSpacing/>
        <w:jc w:val="both"/>
        <w:rPr>
          <w:rFonts w:ascii="Times New Roman" w:hAnsi="Times New Roman"/>
          <w:iCs/>
          <w:color w:val="000000"/>
          <w:sz w:val="26"/>
          <w:szCs w:val="26"/>
        </w:rPr>
      </w:pPr>
      <w:r>
        <w:rPr>
          <w:rFonts w:ascii="Times New Roman" w:eastAsiaTheme="minorHAnsi" w:hAnsi="Times New Roman"/>
          <w:sz w:val="26"/>
          <w:szCs w:val="26"/>
        </w:rPr>
        <w:t>Стосовно</w:t>
      </w:r>
      <w:r w:rsidR="003926FE" w:rsidRPr="00E7531C">
        <w:rPr>
          <w:rFonts w:ascii="Times New Roman" w:eastAsiaTheme="minorHAnsi" w:hAnsi="Times New Roman"/>
          <w:sz w:val="26"/>
          <w:szCs w:val="26"/>
        </w:rPr>
        <w:t xml:space="preserve"> отримання довір</w:t>
      </w:r>
      <w:r>
        <w:rPr>
          <w:rFonts w:ascii="Times New Roman" w:eastAsiaTheme="minorHAnsi" w:hAnsi="Times New Roman"/>
          <w:sz w:val="26"/>
          <w:szCs w:val="26"/>
        </w:rPr>
        <w:t>еності від 14 березня 2013 року</w:t>
      </w:r>
      <w:r w:rsidR="003926FE" w:rsidRPr="00E7531C">
        <w:rPr>
          <w:rFonts w:ascii="Times New Roman" w:eastAsiaTheme="minorHAnsi" w:hAnsi="Times New Roman"/>
          <w:sz w:val="26"/>
          <w:szCs w:val="26"/>
        </w:rPr>
        <w:t xml:space="preserve"> Кучеренко О.І. вказала, що точно не пам’ятає</w:t>
      </w:r>
      <w:r>
        <w:rPr>
          <w:rFonts w:ascii="Times New Roman" w:eastAsiaTheme="minorHAnsi" w:hAnsi="Times New Roman"/>
          <w:sz w:val="26"/>
          <w:szCs w:val="26"/>
        </w:rPr>
        <w:t>,</w:t>
      </w:r>
      <w:r w:rsidR="003926FE" w:rsidRPr="00E7531C">
        <w:rPr>
          <w:rFonts w:ascii="Times New Roman" w:eastAsiaTheme="minorHAnsi" w:hAnsi="Times New Roman"/>
          <w:sz w:val="26"/>
          <w:szCs w:val="26"/>
        </w:rPr>
        <w:t xml:space="preserve"> з якою метою вона їй надавалась, можливо з метою відчуження автомобіля. </w:t>
      </w:r>
    </w:p>
    <w:p w:rsidR="00D7405E" w:rsidRPr="00E7531C" w:rsidRDefault="00D7405E" w:rsidP="003926FE">
      <w:pPr>
        <w:shd w:val="clear" w:color="auto" w:fill="FFFFFF"/>
        <w:tabs>
          <w:tab w:val="left" w:pos="426"/>
        </w:tabs>
        <w:spacing w:after="0" w:line="240" w:lineRule="auto"/>
        <w:ind w:firstLine="567"/>
        <w:contextualSpacing/>
        <w:jc w:val="both"/>
        <w:rPr>
          <w:rFonts w:ascii="Times New Roman" w:eastAsiaTheme="minorHAnsi" w:hAnsi="Times New Roman"/>
          <w:sz w:val="26"/>
          <w:szCs w:val="26"/>
        </w:rPr>
      </w:pPr>
      <w:r w:rsidRPr="00E7531C">
        <w:rPr>
          <w:rFonts w:ascii="Times New Roman" w:eastAsiaTheme="minorHAnsi" w:hAnsi="Times New Roman"/>
          <w:sz w:val="26"/>
          <w:szCs w:val="26"/>
        </w:rPr>
        <w:t xml:space="preserve">Крім того, Кучеренко О.І. підтвердила, що </w:t>
      </w:r>
      <w:r w:rsidR="005355A7">
        <w:rPr>
          <w:rFonts w:ascii="Times New Roman" w:eastAsiaTheme="minorHAnsi" w:hAnsi="Times New Roman"/>
          <w:sz w:val="26"/>
          <w:szCs w:val="26"/>
        </w:rPr>
        <w:t>в</w:t>
      </w:r>
      <w:r w:rsidRPr="00E7531C">
        <w:rPr>
          <w:rFonts w:ascii="Times New Roman" w:eastAsiaTheme="minorHAnsi" w:hAnsi="Times New Roman"/>
          <w:sz w:val="26"/>
          <w:szCs w:val="26"/>
        </w:rPr>
        <w:t xml:space="preserve"> її матері дійсно відсутн</w:t>
      </w:r>
      <w:r w:rsidR="005355A7">
        <w:rPr>
          <w:rFonts w:ascii="Times New Roman" w:eastAsiaTheme="minorHAnsi" w:hAnsi="Times New Roman"/>
          <w:sz w:val="26"/>
          <w:szCs w:val="26"/>
        </w:rPr>
        <w:t>є</w:t>
      </w:r>
      <w:r w:rsidRPr="00E7531C">
        <w:rPr>
          <w:rFonts w:ascii="Times New Roman" w:eastAsiaTheme="minorHAnsi" w:hAnsi="Times New Roman"/>
          <w:sz w:val="26"/>
          <w:szCs w:val="26"/>
        </w:rPr>
        <w:t xml:space="preserve"> водійськ</w:t>
      </w:r>
      <w:r w:rsidR="005355A7">
        <w:rPr>
          <w:rFonts w:ascii="Times New Roman" w:eastAsiaTheme="minorHAnsi" w:hAnsi="Times New Roman"/>
          <w:sz w:val="26"/>
          <w:szCs w:val="26"/>
        </w:rPr>
        <w:t>е</w:t>
      </w:r>
      <w:r w:rsidRPr="00E7531C">
        <w:rPr>
          <w:rFonts w:ascii="Times New Roman" w:eastAsiaTheme="minorHAnsi" w:hAnsi="Times New Roman"/>
          <w:sz w:val="26"/>
          <w:szCs w:val="26"/>
        </w:rPr>
        <w:t xml:space="preserve"> </w:t>
      </w:r>
      <w:r w:rsidR="005355A7">
        <w:rPr>
          <w:rFonts w:ascii="Times New Roman" w:eastAsiaTheme="minorHAnsi" w:hAnsi="Times New Roman"/>
          <w:sz w:val="26"/>
          <w:szCs w:val="26"/>
        </w:rPr>
        <w:t>посвідчення</w:t>
      </w:r>
      <w:r w:rsidRPr="00E7531C">
        <w:rPr>
          <w:rFonts w:ascii="Times New Roman" w:eastAsiaTheme="minorHAnsi" w:hAnsi="Times New Roman"/>
          <w:sz w:val="26"/>
          <w:szCs w:val="26"/>
        </w:rPr>
        <w:t xml:space="preserve"> та наголосила, що вказаний автомобіль купувала вона разом зі своїм чоловіком, а право власності оформили на її матір</w:t>
      </w:r>
      <w:r w:rsidR="005355A7">
        <w:rPr>
          <w:rFonts w:ascii="Times New Roman" w:eastAsiaTheme="minorHAnsi" w:hAnsi="Times New Roman"/>
          <w:sz w:val="26"/>
          <w:szCs w:val="26"/>
        </w:rPr>
        <w:t>,</w:t>
      </w:r>
      <w:r w:rsidRPr="00E7531C">
        <w:rPr>
          <w:rFonts w:ascii="Times New Roman" w:eastAsiaTheme="minorHAnsi" w:hAnsi="Times New Roman"/>
          <w:sz w:val="26"/>
          <w:szCs w:val="26"/>
        </w:rPr>
        <w:t xml:space="preserve"> тому що не планували ним користуватись.</w:t>
      </w:r>
      <w:r w:rsidR="003926FE"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rPr>
        <w:t>Автомобіль бу</w:t>
      </w:r>
      <w:r w:rsidR="005355A7">
        <w:rPr>
          <w:rFonts w:ascii="Times New Roman" w:eastAsiaTheme="minorHAnsi" w:hAnsi="Times New Roman"/>
          <w:sz w:val="26"/>
          <w:szCs w:val="26"/>
        </w:rPr>
        <w:t>ло</w:t>
      </w:r>
      <w:r w:rsidRPr="00E7531C">
        <w:rPr>
          <w:rFonts w:ascii="Times New Roman" w:eastAsiaTheme="minorHAnsi" w:hAnsi="Times New Roman"/>
          <w:sz w:val="26"/>
          <w:szCs w:val="26"/>
        </w:rPr>
        <w:t xml:space="preserve"> продан</w:t>
      </w:r>
      <w:r w:rsidR="005355A7">
        <w:rPr>
          <w:rFonts w:ascii="Times New Roman" w:eastAsiaTheme="minorHAnsi" w:hAnsi="Times New Roman"/>
          <w:sz w:val="26"/>
          <w:szCs w:val="26"/>
        </w:rPr>
        <w:t>о</w:t>
      </w:r>
      <w:r w:rsidRPr="00E7531C">
        <w:rPr>
          <w:rFonts w:ascii="Times New Roman" w:eastAsiaTheme="minorHAnsi" w:hAnsi="Times New Roman"/>
          <w:sz w:val="26"/>
          <w:szCs w:val="26"/>
        </w:rPr>
        <w:t xml:space="preserve"> </w:t>
      </w:r>
      <w:r w:rsidR="005355A7">
        <w:rPr>
          <w:rFonts w:ascii="Times New Roman" w:eastAsiaTheme="minorHAnsi" w:hAnsi="Times New Roman"/>
          <w:sz w:val="26"/>
          <w:szCs w:val="26"/>
        </w:rPr>
        <w:t>у</w:t>
      </w:r>
      <w:r w:rsidRPr="00E7531C">
        <w:rPr>
          <w:rFonts w:ascii="Times New Roman" w:eastAsiaTheme="minorHAnsi" w:hAnsi="Times New Roman"/>
          <w:sz w:val="26"/>
          <w:szCs w:val="26"/>
        </w:rPr>
        <w:t xml:space="preserve"> 2014 році за довіреністю, а до </w:t>
      </w:r>
      <w:r w:rsidR="003926FE" w:rsidRPr="00E7531C">
        <w:rPr>
          <w:rFonts w:ascii="Times New Roman" w:eastAsiaTheme="minorHAnsi" w:hAnsi="Times New Roman"/>
          <w:sz w:val="26"/>
          <w:szCs w:val="26"/>
        </w:rPr>
        <w:t>того</w:t>
      </w:r>
      <w:r w:rsidRPr="00E7531C">
        <w:rPr>
          <w:rFonts w:ascii="Times New Roman" w:eastAsiaTheme="minorHAnsi" w:hAnsi="Times New Roman"/>
          <w:sz w:val="26"/>
          <w:szCs w:val="26"/>
        </w:rPr>
        <w:t xml:space="preserve"> часу </w:t>
      </w:r>
      <w:r w:rsidR="005355A7">
        <w:rPr>
          <w:rFonts w:ascii="Times New Roman" w:eastAsiaTheme="minorHAnsi" w:hAnsi="Times New Roman"/>
          <w:sz w:val="26"/>
          <w:szCs w:val="26"/>
        </w:rPr>
        <w:t>стояв</w:t>
      </w:r>
      <w:r w:rsidR="00F31E4A" w:rsidRPr="00E7531C">
        <w:rPr>
          <w:rFonts w:ascii="Times New Roman" w:eastAsiaTheme="minorHAnsi" w:hAnsi="Times New Roman"/>
          <w:sz w:val="26"/>
          <w:szCs w:val="26"/>
        </w:rPr>
        <w:t xml:space="preserve"> </w:t>
      </w:r>
      <w:r w:rsidR="005355A7">
        <w:rPr>
          <w:rFonts w:ascii="Times New Roman" w:eastAsiaTheme="minorHAnsi" w:hAnsi="Times New Roman"/>
          <w:sz w:val="26"/>
          <w:szCs w:val="26"/>
        </w:rPr>
        <w:t>у</w:t>
      </w:r>
      <w:r w:rsidR="00F31E4A" w:rsidRPr="00E7531C">
        <w:rPr>
          <w:rFonts w:ascii="Times New Roman" w:eastAsiaTheme="minorHAnsi" w:hAnsi="Times New Roman"/>
          <w:sz w:val="26"/>
          <w:szCs w:val="26"/>
        </w:rPr>
        <w:t xml:space="preserve"> гаражі батьків чоловіка і вона ним користувалась час від часу.</w:t>
      </w:r>
    </w:p>
    <w:p w:rsidR="008178BF" w:rsidRPr="00E7531C" w:rsidRDefault="008178BF" w:rsidP="003926FE">
      <w:pPr>
        <w:shd w:val="clear" w:color="auto" w:fill="FFFFFF"/>
        <w:tabs>
          <w:tab w:val="left" w:pos="426"/>
        </w:tabs>
        <w:spacing w:after="0" w:line="240" w:lineRule="auto"/>
        <w:ind w:firstLine="567"/>
        <w:contextualSpacing/>
        <w:jc w:val="both"/>
        <w:rPr>
          <w:rFonts w:ascii="Times New Roman" w:eastAsiaTheme="minorHAnsi" w:hAnsi="Times New Roman"/>
          <w:sz w:val="26"/>
          <w:szCs w:val="26"/>
        </w:rPr>
      </w:pPr>
      <w:r w:rsidRPr="00E7531C">
        <w:rPr>
          <w:rFonts w:ascii="Times New Roman" w:eastAsiaTheme="minorHAnsi" w:hAnsi="Times New Roman"/>
          <w:sz w:val="26"/>
          <w:szCs w:val="26"/>
        </w:rPr>
        <w:t xml:space="preserve">Комісією встановлено, що </w:t>
      </w:r>
      <w:r w:rsidR="005355A7">
        <w:rPr>
          <w:rFonts w:ascii="Times New Roman" w:eastAsia="Times New Roman" w:hAnsi="Times New Roman"/>
          <w:sz w:val="26"/>
          <w:szCs w:val="26"/>
          <w:lang w:eastAsia="uk-UA"/>
        </w:rPr>
        <w:t>в</w:t>
      </w:r>
      <w:r w:rsidRPr="00E7531C">
        <w:rPr>
          <w:rFonts w:ascii="Times New Roman" w:eastAsia="Times New Roman" w:hAnsi="Times New Roman"/>
          <w:sz w:val="26"/>
          <w:szCs w:val="26"/>
          <w:lang w:eastAsia="uk-UA"/>
        </w:rPr>
        <w:t xml:space="preserve"> розділі </w:t>
      </w:r>
      <w:r w:rsidRPr="00E7531C">
        <w:rPr>
          <w:rFonts w:ascii="Times New Roman" w:eastAsia="Times New Roman" w:hAnsi="Times New Roman"/>
          <w:sz w:val="26"/>
          <w:szCs w:val="26"/>
          <w:lang w:val="en-US" w:eastAsia="uk-UA"/>
        </w:rPr>
        <w:t>VI</w:t>
      </w:r>
      <w:r w:rsidRPr="00E7531C">
        <w:rPr>
          <w:rFonts w:ascii="Times New Roman" w:eastAsia="Times New Roman" w:hAnsi="Times New Roman"/>
          <w:sz w:val="26"/>
          <w:szCs w:val="26"/>
          <w:lang w:eastAsia="uk-UA"/>
        </w:rPr>
        <w:t xml:space="preserve"> «Цінне рухоме майно – транспортні засоби» щорічних декларацій особи, уповноваженої на виконання функцій держави або місцевого самоврядування</w:t>
      </w:r>
      <w:r w:rsidR="005355A7">
        <w:rPr>
          <w:rFonts w:ascii="Times New Roman" w:eastAsia="Times New Roman" w:hAnsi="Times New Roman"/>
          <w:sz w:val="26"/>
          <w:szCs w:val="26"/>
          <w:lang w:eastAsia="uk-UA"/>
        </w:rPr>
        <w:t>,</w:t>
      </w:r>
      <w:r w:rsidRPr="00E7531C">
        <w:rPr>
          <w:rFonts w:ascii="Times New Roman" w:eastAsia="Times New Roman" w:hAnsi="Times New Roman"/>
          <w:sz w:val="26"/>
          <w:szCs w:val="26"/>
          <w:lang w:eastAsia="uk-UA"/>
        </w:rPr>
        <w:t xml:space="preserve"> до 2017 року Кучеренко О.І. не декларувала право на користування автомобілем марки</w:t>
      </w:r>
      <w:r w:rsidRPr="00E7531C">
        <w:rPr>
          <w:rFonts w:ascii="Times New Roman" w:eastAsiaTheme="minorHAnsi" w:hAnsi="Times New Roman"/>
          <w:sz w:val="26"/>
          <w:szCs w:val="26"/>
        </w:rPr>
        <w:t xml:space="preserve"> </w:t>
      </w:r>
      <w:r w:rsidR="005355A7">
        <w:rPr>
          <w:rFonts w:ascii="Times New Roman" w:eastAsiaTheme="minorHAnsi" w:hAnsi="Times New Roman"/>
          <w:sz w:val="26"/>
          <w:szCs w:val="26"/>
        </w:rPr>
        <w:t>«</w:t>
      </w:r>
      <w:r w:rsidRPr="00E7531C">
        <w:rPr>
          <w:rFonts w:ascii="Times New Roman" w:eastAsiaTheme="minorHAnsi" w:hAnsi="Times New Roman"/>
          <w:sz w:val="26"/>
          <w:szCs w:val="26"/>
          <w:lang w:val="en-US"/>
        </w:rPr>
        <w:t>HONDA</w:t>
      </w:r>
      <w:r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lang w:val="en-US"/>
        </w:rPr>
        <w:t>CIVIC</w:t>
      </w:r>
      <w:r w:rsidR="005355A7">
        <w:rPr>
          <w:rFonts w:ascii="Times New Roman" w:eastAsiaTheme="minorHAnsi" w:hAnsi="Times New Roman"/>
          <w:sz w:val="26"/>
          <w:szCs w:val="26"/>
        </w:rPr>
        <w:t>»</w:t>
      </w:r>
      <w:r w:rsidR="00E7531C"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rPr>
        <w:t>2008 року випуску</w:t>
      </w:r>
      <w:r w:rsidRPr="00E7531C">
        <w:rPr>
          <w:rFonts w:ascii="Times New Roman" w:eastAsia="Times New Roman" w:hAnsi="Times New Roman"/>
          <w:sz w:val="26"/>
          <w:szCs w:val="26"/>
          <w:lang w:eastAsia="uk-UA"/>
        </w:rPr>
        <w:t>.</w:t>
      </w:r>
    </w:p>
    <w:p w:rsidR="00D7405E" w:rsidRPr="00E7531C" w:rsidRDefault="008178BF" w:rsidP="00790F81">
      <w:pPr>
        <w:spacing w:after="0" w:line="240" w:lineRule="auto"/>
        <w:ind w:firstLine="567"/>
        <w:jc w:val="both"/>
        <w:rPr>
          <w:rFonts w:ascii="Times New Roman" w:hAnsi="Times New Roman"/>
          <w:sz w:val="26"/>
          <w:szCs w:val="26"/>
          <w:shd w:val="clear" w:color="auto" w:fill="FFFFFF"/>
        </w:rPr>
      </w:pPr>
      <w:r w:rsidRPr="00E7531C">
        <w:rPr>
          <w:rFonts w:ascii="Times New Roman" w:hAnsi="Times New Roman"/>
          <w:sz w:val="26"/>
          <w:szCs w:val="26"/>
          <w:shd w:val="clear" w:color="auto" w:fill="FFFFFF"/>
        </w:rPr>
        <w:t xml:space="preserve">У зв’язку з поясненнями кандидата та фактичними обставинами, а саме наявністю доручень про право користування автомобілем на </w:t>
      </w:r>
      <w:r w:rsidR="008710B9" w:rsidRPr="00E7531C">
        <w:rPr>
          <w:rFonts w:ascii="Times New Roman" w:hAnsi="Times New Roman"/>
          <w:sz w:val="26"/>
          <w:szCs w:val="26"/>
          <w:shd w:val="clear" w:color="auto" w:fill="FFFFFF"/>
        </w:rPr>
        <w:t xml:space="preserve">її </w:t>
      </w:r>
      <w:r w:rsidRPr="00E7531C">
        <w:rPr>
          <w:rFonts w:ascii="Times New Roman" w:hAnsi="Times New Roman"/>
          <w:sz w:val="26"/>
          <w:szCs w:val="26"/>
          <w:shd w:val="clear" w:color="auto" w:fill="FFFFFF"/>
        </w:rPr>
        <w:t>ім’я</w:t>
      </w:r>
      <w:r w:rsidR="005355A7">
        <w:rPr>
          <w:rFonts w:ascii="Times New Roman" w:hAnsi="Times New Roman"/>
          <w:sz w:val="26"/>
          <w:szCs w:val="26"/>
          <w:shd w:val="clear" w:color="auto" w:fill="FFFFFF"/>
        </w:rPr>
        <w:t>,</w:t>
      </w:r>
      <w:r w:rsidRPr="00E7531C">
        <w:rPr>
          <w:rFonts w:ascii="Times New Roman" w:hAnsi="Times New Roman"/>
          <w:sz w:val="26"/>
          <w:szCs w:val="26"/>
          <w:shd w:val="clear" w:color="auto" w:fill="FFFFFF"/>
        </w:rPr>
        <w:t xml:space="preserve"> Комісія має обґрунтований сумнів щодо </w:t>
      </w:r>
      <w:r w:rsidR="005355A7">
        <w:rPr>
          <w:rFonts w:ascii="Times New Roman" w:hAnsi="Times New Roman"/>
          <w:sz w:val="26"/>
          <w:szCs w:val="26"/>
          <w:shd w:val="clear" w:color="auto" w:fill="FFFFFF"/>
        </w:rPr>
        <w:t>доводів Кучеренко О.І.</w:t>
      </w:r>
      <w:r w:rsidR="008710B9" w:rsidRPr="00E7531C">
        <w:rPr>
          <w:rFonts w:ascii="Times New Roman" w:hAnsi="Times New Roman"/>
          <w:sz w:val="26"/>
          <w:szCs w:val="26"/>
          <w:shd w:val="clear" w:color="auto" w:fill="FFFFFF"/>
        </w:rPr>
        <w:t xml:space="preserve"> про те, що вона не використовувала автомобіль </w:t>
      </w:r>
      <w:r w:rsidR="008710B9" w:rsidRPr="00E7531C">
        <w:rPr>
          <w:rFonts w:ascii="Times New Roman" w:eastAsia="Times New Roman" w:hAnsi="Times New Roman"/>
          <w:sz w:val="26"/>
          <w:szCs w:val="26"/>
          <w:lang w:eastAsia="uk-UA"/>
        </w:rPr>
        <w:t>марки</w:t>
      </w:r>
      <w:r w:rsidR="008710B9" w:rsidRPr="00E7531C">
        <w:rPr>
          <w:rFonts w:ascii="Times New Roman" w:eastAsiaTheme="minorHAnsi" w:hAnsi="Times New Roman"/>
          <w:sz w:val="26"/>
          <w:szCs w:val="26"/>
        </w:rPr>
        <w:t xml:space="preserve"> </w:t>
      </w:r>
      <w:r w:rsidR="005355A7">
        <w:rPr>
          <w:rFonts w:ascii="Times New Roman" w:eastAsiaTheme="minorHAnsi" w:hAnsi="Times New Roman"/>
          <w:sz w:val="26"/>
          <w:szCs w:val="26"/>
        </w:rPr>
        <w:t>«</w:t>
      </w:r>
      <w:r w:rsidR="008710B9" w:rsidRPr="00E7531C">
        <w:rPr>
          <w:rFonts w:ascii="Times New Roman" w:eastAsiaTheme="minorHAnsi" w:hAnsi="Times New Roman"/>
          <w:sz w:val="26"/>
          <w:szCs w:val="26"/>
          <w:lang w:val="en-US"/>
        </w:rPr>
        <w:t>HONDA</w:t>
      </w:r>
      <w:r w:rsidR="008710B9" w:rsidRPr="00E7531C">
        <w:rPr>
          <w:rFonts w:ascii="Times New Roman" w:eastAsiaTheme="minorHAnsi" w:hAnsi="Times New Roman"/>
          <w:sz w:val="26"/>
          <w:szCs w:val="26"/>
        </w:rPr>
        <w:t xml:space="preserve"> </w:t>
      </w:r>
      <w:r w:rsidR="008710B9" w:rsidRPr="00E7531C">
        <w:rPr>
          <w:rFonts w:ascii="Times New Roman" w:eastAsiaTheme="minorHAnsi" w:hAnsi="Times New Roman"/>
          <w:sz w:val="26"/>
          <w:szCs w:val="26"/>
          <w:lang w:val="en-US"/>
        </w:rPr>
        <w:t>CIVIC</w:t>
      </w:r>
      <w:r w:rsidR="005355A7">
        <w:rPr>
          <w:rFonts w:ascii="Times New Roman" w:eastAsiaTheme="minorHAnsi" w:hAnsi="Times New Roman"/>
          <w:sz w:val="26"/>
          <w:szCs w:val="26"/>
        </w:rPr>
        <w:t>»</w:t>
      </w:r>
      <w:r w:rsidR="008710B9" w:rsidRPr="00E7531C">
        <w:rPr>
          <w:rFonts w:ascii="Times New Roman" w:eastAsiaTheme="minorHAnsi" w:hAnsi="Times New Roman"/>
          <w:sz w:val="26"/>
          <w:szCs w:val="26"/>
        </w:rPr>
        <w:t xml:space="preserve"> 2008 року випуску</w:t>
      </w:r>
      <w:r w:rsidR="006E6579" w:rsidRPr="00E7531C">
        <w:rPr>
          <w:rFonts w:ascii="Times New Roman" w:hAnsi="Times New Roman"/>
          <w:sz w:val="26"/>
          <w:szCs w:val="26"/>
          <w:shd w:val="clear" w:color="auto" w:fill="FFFFFF"/>
        </w:rPr>
        <w:t xml:space="preserve">, а тому і не вказувала право користування ним </w:t>
      </w:r>
      <w:r w:rsidR="005355A7">
        <w:rPr>
          <w:rFonts w:ascii="Times New Roman" w:hAnsi="Times New Roman"/>
          <w:sz w:val="26"/>
          <w:szCs w:val="26"/>
          <w:shd w:val="clear" w:color="auto" w:fill="FFFFFF"/>
        </w:rPr>
        <w:t>у</w:t>
      </w:r>
      <w:r w:rsidR="006E6579" w:rsidRPr="00E7531C">
        <w:rPr>
          <w:rFonts w:ascii="Times New Roman" w:hAnsi="Times New Roman"/>
          <w:sz w:val="26"/>
          <w:szCs w:val="26"/>
          <w:shd w:val="clear" w:color="auto" w:fill="FFFFFF"/>
        </w:rPr>
        <w:t xml:space="preserve"> деклараціях.</w:t>
      </w:r>
      <w:r w:rsidRPr="00E7531C">
        <w:rPr>
          <w:rFonts w:ascii="Times New Roman" w:hAnsi="Times New Roman"/>
          <w:sz w:val="26"/>
          <w:szCs w:val="26"/>
          <w:shd w:val="clear" w:color="auto" w:fill="FFFFFF"/>
        </w:rPr>
        <w:t xml:space="preserve"> </w:t>
      </w:r>
    </w:p>
    <w:p w:rsidR="000A59D4" w:rsidRPr="00E7531C" w:rsidRDefault="005355A7" w:rsidP="006E6579">
      <w:pPr>
        <w:shd w:val="clear" w:color="auto" w:fill="FFFFFF"/>
        <w:spacing w:after="0" w:line="240" w:lineRule="auto"/>
        <w:ind w:firstLine="567"/>
        <w:jc w:val="both"/>
        <w:rPr>
          <w:rFonts w:ascii="Times New Roman" w:eastAsia="Times New Roman" w:hAnsi="Times New Roman"/>
          <w:sz w:val="26"/>
          <w:szCs w:val="26"/>
          <w:lang w:eastAsia="uk-UA"/>
        </w:rPr>
      </w:pPr>
      <w:r>
        <w:rPr>
          <w:rFonts w:ascii="Times New Roman" w:eastAsia="Times New Roman" w:hAnsi="Times New Roman"/>
          <w:bCs/>
          <w:iCs/>
          <w:sz w:val="26"/>
          <w:szCs w:val="26"/>
          <w:lang w:eastAsia="ru-RU"/>
        </w:rPr>
        <w:lastRenderedPageBreak/>
        <w:t>У</w:t>
      </w:r>
      <w:r w:rsidR="008178BF" w:rsidRPr="00E7531C">
        <w:rPr>
          <w:rFonts w:ascii="Times New Roman" w:eastAsia="Times New Roman" w:hAnsi="Times New Roman"/>
          <w:bCs/>
          <w:iCs/>
          <w:sz w:val="26"/>
          <w:szCs w:val="26"/>
          <w:lang w:eastAsia="ru-RU"/>
        </w:rPr>
        <w:t>раховуючи наведене, Комісія у складі Другої палати одноголосно вирішила зменшити бали за критері</w:t>
      </w:r>
      <w:r>
        <w:rPr>
          <w:rFonts w:ascii="Times New Roman" w:eastAsia="Times New Roman" w:hAnsi="Times New Roman"/>
          <w:bCs/>
          <w:iCs/>
          <w:sz w:val="26"/>
          <w:szCs w:val="26"/>
          <w:lang w:eastAsia="ru-RU"/>
        </w:rPr>
        <w:t>ями</w:t>
      </w:r>
      <w:r w:rsidR="008178BF" w:rsidRPr="00E7531C">
        <w:rPr>
          <w:rFonts w:ascii="Times New Roman" w:eastAsia="Times New Roman" w:hAnsi="Times New Roman"/>
          <w:bCs/>
          <w:iCs/>
          <w:sz w:val="26"/>
          <w:szCs w:val="26"/>
          <w:lang w:eastAsia="ru-RU"/>
        </w:rPr>
        <w:t xml:space="preserve"> професійної етики та доброчесн</w:t>
      </w:r>
      <w:r w:rsidR="006E6579" w:rsidRPr="00E7531C">
        <w:rPr>
          <w:rFonts w:ascii="Times New Roman" w:eastAsia="Times New Roman" w:hAnsi="Times New Roman"/>
          <w:bCs/>
          <w:iCs/>
          <w:sz w:val="26"/>
          <w:szCs w:val="26"/>
          <w:lang w:eastAsia="ru-RU"/>
        </w:rPr>
        <w:t xml:space="preserve">ості на 15 балів за показником </w:t>
      </w:r>
      <w:r w:rsidR="004D5491">
        <w:rPr>
          <w:rFonts w:ascii="Times New Roman" w:eastAsia="Times New Roman" w:hAnsi="Times New Roman"/>
          <w:bCs/>
          <w:iCs/>
          <w:sz w:val="26"/>
          <w:szCs w:val="26"/>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8178BF" w:rsidRPr="00E7531C">
        <w:rPr>
          <w:rFonts w:ascii="Times New Roman" w:eastAsia="Times New Roman" w:hAnsi="Times New Roman"/>
          <w:bCs/>
          <w:iCs/>
          <w:sz w:val="26"/>
          <w:szCs w:val="26"/>
          <w:lang w:eastAsia="ru-RU"/>
        </w:rPr>
        <w:t>.</w:t>
      </w:r>
    </w:p>
    <w:p w:rsidR="00BE151D" w:rsidRPr="00E7531C" w:rsidRDefault="000731FD" w:rsidP="00BE151D">
      <w:pPr>
        <w:spacing w:after="0" w:line="240" w:lineRule="auto"/>
        <w:ind w:firstLine="567"/>
        <w:jc w:val="both"/>
        <w:rPr>
          <w:rFonts w:ascii="Times New Roman" w:eastAsiaTheme="minorHAnsi" w:hAnsi="Times New Roman"/>
          <w:sz w:val="26"/>
          <w:szCs w:val="26"/>
        </w:rPr>
      </w:pPr>
      <w:r w:rsidRPr="00E7531C">
        <w:rPr>
          <w:rFonts w:ascii="Times New Roman" w:eastAsiaTheme="minorHAnsi" w:hAnsi="Times New Roman"/>
          <w:sz w:val="26"/>
          <w:szCs w:val="26"/>
        </w:rPr>
        <w:t xml:space="preserve">Також за результатами дослідження досьє, рішення ГРД, а також проведеної співбесіди Комісія встановила, що </w:t>
      </w:r>
      <w:r w:rsidR="00790F81" w:rsidRPr="00E7531C">
        <w:rPr>
          <w:rFonts w:ascii="Times New Roman" w:eastAsiaTheme="minorHAnsi" w:hAnsi="Times New Roman"/>
          <w:sz w:val="26"/>
          <w:szCs w:val="26"/>
        </w:rPr>
        <w:t>рішення</w:t>
      </w:r>
      <w:r w:rsidRPr="00E7531C">
        <w:rPr>
          <w:rFonts w:ascii="Times New Roman" w:eastAsiaTheme="minorHAnsi" w:hAnsi="Times New Roman"/>
          <w:sz w:val="26"/>
          <w:szCs w:val="26"/>
        </w:rPr>
        <w:t>м</w:t>
      </w:r>
      <w:r w:rsidR="00790F81" w:rsidRPr="00E7531C">
        <w:rPr>
          <w:rFonts w:ascii="Times New Roman" w:eastAsiaTheme="minorHAnsi" w:hAnsi="Times New Roman"/>
          <w:sz w:val="26"/>
          <w:szCs w:val="26"/>
        </w:rPr>
        <w:t xml:space="preserve"> Вищої ради прав</w:t>
      </w:r>
      <w:r w:rsidRPr="00E7531C">
        <w:rPr>
          <w:rFonts w:ascii="Times New Roman" w:eastAsiaTheme="minorHAnsi" w:hAnsi="Times New Roman"/>
          <w:sz w:val="26"/>
          <w:szCs w:val="26"/>
        </w:rPr>
        <w:t xml:space="preserve">осуддя від 02 березня 2020 року </w:t>
      </w:r>
      <w:r w:rsidR="00790F81" w:rsidRPr="00E7531C">
        <w:rPr>
          <w:rFonts w:ascii="Times New Roman" w:eastAsiaTheme="minorHAnsi" w:hAnsi="Times New Roman"/>
          <w:sz w:val="26"/>
          <w:szCs w:val="26"/>
        </w:rPr>
        <w:t xml:space="preserve">№ 632/2дп/15-20 </w:t>
      </w:r>
      <w:r w:rsidR="00BE151D" w:rsidRPr="00E7531C">
        <w:rPr>
          <w:rFonts w:ascii="Times New Roman" w:eastAsiaTheme="minorHAnsi" w:hAnsi="Times New Roman"/>
          <w:sz w:val="26"/>
          <w:szCs w:val="26"/>
        </w:rPr>
        <w:t xml:space="preserve">суддю Господарського суду Черкаської області </w:t>
      </w:r>
      <w:r w:rsidR="00101BF3">
        <w:rPr>
          <w:rFonts w:ascii="Times New Roman" w:eastAsiaTheme="minorHAnsi" w:hAnsi="Times New Roman"/>
          <w:sz w:val="26"/>
          <w:szCs w:val="26"/>
        </w:rPr>
        <w:t xml:space="preserve">                                    </w:t>
      </w:r>
      <w:r w:rsidR="00790F81" w:rsidRPr="00E7531C">
        <w:rPr>
          <w:rFonts w:ascii="Times New Roman" w:eastAsiaTheme="minorHAnsi" w:hAnsi="Times New Roman"/>
          <w:sz w:val="26"/>
          <w:szCs w:val="26"/>
        </w:rPr>
        <w:t>Кучеренко О.І. притягнуто до дисциплінарної відповідальності</w:t>
      </w:r>
      <w:r w:rsidR="00BE151D" w:rsidRPr="00E7531C">
        <w:rPr>
          <w:rFonts w:ascii="Times New Roman" w:eastAsiaTheme="minorHAnsi" w:hAnsi="Times New Roman"/>
          <w:sz w:val="26"/>
          <w:szCs w:val="26"/>
        </w:rPr>
        <w:t xml:space="preserve"> та застосовано до неї дисциплінарне стягнення у виді догани.</w:t>
      </w:r>
    </w:p>
    <w:p w:rsidR="00790F81" w:rsidRPr="00E7531C" w:rsidRDefault="00BE151D" w:rsidP="00BE151D">
      <w:pPr>
        <w:spacing w:after="0" w:line="240" w:lineRule="auto"/>
        <w:ind w:firstLine="567"/>
        <w:jc w:val="both"/>
        <w:rPr>
          <w:rFonts w:ascii="Times New Roman" w:eastAsiaTheme="minorHAnsi" w:hAnsi="Times New Roman"/>
          <w:sz w:val="26"/>
          <w:szCs w:val="26"/>
        </w:rPr>
      </w:pPr>
      <w:r w:rsidRPr="00E7531C">
        <w:rPr>
          <w:rFonts w:ascii="Times New Roman" w:eastAsiaTheme="minorHAnsi" w:hAnsi="Times New Roman"/>
          <w:sz w:val="26"/>
          <w:szCs w:val="26"/>
        </w:rPr>
        <w:t xml:space="preserve">Рішення Вищої ради правосуддя </w:t>
      </w:r>
      <w:proofErr w:type="spellStart"/>
      <w:r w:rsidRPr="00E7531C">
        <w:rPr>
          <w:rFonts w:ascii="Times New Roman" w:eastAsiaTheme="minorHAnsi" w:hAnsi="Times New Roman"/>
          <w:sz w:val="26"/>
          <w:szCs w:val="26"/>
        </w:rPr>
        <w:t>обгрунтован</w:t>
      </w:r>
      <w:r w:rsidR="005355A7">
        <w:rPr>
          <w:rFonts w:ascii="Times New Roman" w:eastAsiaTheme="minorHAnsi" w:hAnsi="Times New Roman"/>
          <w:sz w:val="26"/>
          <w:szCs w:val="26"/>
        </w:rPr>
        <w:t>о</w:t>
      </w:r>
      <w:proofErr w:type="spellEnd"/>
      <w:r w:rsidRPr="00E7531C">
        <w:rPr>
          <w:rFonts w:ascii="Times New Roman" w:eastAsiaTheme="minorHAnsi" w:hAnsi="Times New Roman"/>
          <w:sz w:val="26"/>
          <w:szCs w:val="26"/>
        </w:rPr>
        <w:t xml:space="preserve"> тим, що Кучеренко О.І. </w:t>
      </w:r>
      <w:r w:rsidR="00790F81" w:rsidRPr="00E7531C">
        <w:rPr>
          <w:rFonts w:ascii="Times New Roman" w:eastAsiaTheme="minorHAnsi" w:hAnsi="Times New Roman"/>
          <w:sz w:val="26"/>
          <w:szCs w:val="26"/>
        </w:rPr>
        <w:t xml:space="preserve">двічі повернула без розгляду апеляційні скарги відповідача на відмову </w:t>
      </w:r>
      <w:r w:rsidR="005355A7">
        <w:rPr>
          <w:rFonts w:ascii="Times New Roman" w:eastAsiaTheme="minorHAnsi" w:hAnsi="Times New Roman"/>
          <w:sz w:val="26"/>
          <w:szCs w:val="26"/>
        </w:rPr>
        <w:t>в</w:t>
      </w:r>
      <w:r w:rsidR="00790F81" w:rsidRPr="00E7531C">
        <w:rPr>
          <w:rFonts w:ascii="Times New Roman" w:eastAsiaTheme="minorHAnsi" w:hAnsi="Times New Roman"/>
          <w:sz w:val="26"/>
          <w:szCs w:val="26"/>
        </w:rPr>
        <w:t xml:space="preserve"> наданні додаткового строку на надання відзиву та наклала на товариство з обмеженою відповідальністю штраф за зловживання процесуальними правами у вигляді подання цих скарг. Вища рада правосуддя дійшла висновку, що </w:t>
      </w:r>
      <w:r w:rsidR="005355A7">
        <w:rPr>
          <w:rFonts w:ascii="Times New Roman" w:eastAsiaTheme="minorHAnsi" w:hAnsi="Times New Roman"/>
          <w:sz w:val="26"/>
          <w:szCs w:val="26"/>
        </w:rPr>
        <w:t>й</w:t>
      </w:r>
      <w:r w:rsidR="00790F81" w:rsidRPr="00E7531C">
        <w:rPr>
          <w:rFonts w:ascii="Times New Roman" w:eastAsiaTheme="minorHAnsi" w:hAnsi="Times New Roman"/>
          <w:sz w:val="26"/>
          <w:szCs w:val="26"/>
        </w:rPr>
        <w:t xml:space="preserve">шлося про </w:t>
      </w:r>
      <w:proofErr w:type="spellStart"/>
      <w:r w:rsidR="00790F81" w:rsidRPr="00E7531C">
        <w:rPr>
          <w:rFonts w:ascii="Times New Roman" w:eastAsiaTheme="minorHAnsi" w:hAnsi="Times New Roman"/>
          <w:sz w:val="26"/>
          <w:szCs w:val="26"/>
        </w:rPr>
        <w:t>необгрунтоване</w:t>
      </w:r>
      <w:proofErr w:type="spellEnd"/>
      <w:r w:rsidR="00790F81" w:rsidRPr="00E7531C">
        <w:rPr>
          <w:rFonts w:ascii="Times New Roman" w:eastAsiaTheme="minorHAnsi" w:hAnsi="Times New Roman"/>
          <w:sz w:val="26"/>
          <w:szCs w:val="26"/>
        </w:rPr>
        <w:t xml:space="preserve"> обмеження права на оскарження судового рішення.</w:t>
      </w:r>
    </w:p>
    <w:p w:rsidR="00BE151D" w:rsidRPr="00E7531C" w:rsidRDefault="005355A7" w:rsidP="000731FD">
      <w:pPr>
        <w:shd w:val="clear" w:color="auto" w:fill="FFFFFF"/>
        <w:tabs>
          <w:tab w:val="left" w:pos="426"/>
        </w:tabs>
        <w:spacing w:after="0" w:line="240" w:lineRule="auto"/>
        <w:ind w:firstLine="567"/>
        <w:contextualSpacing/>
        <w:jc w:val="both"/>
        <w:rPr>
          <w:rFonts w:ascii="Times New Roman" w:hAnsi="Times New Roman"/>
          <w:iCs/>
          <w:color w:val="000000"/>
          <w:sz w:val="26"/>
          <w:szCs w:val="26"/>
        </w:rPr>
      </w:pPr>
      <w:r>
        <w:rPr>
          <w:rFonts w:ascii="Times New Roman" w:hAnsi="Times New Roman"/>
          <w:iCs/>
          <w:color w:val="000000"/>
          <w:sz w:val="26"/>
          <w:szCs w:val="26"/>
        </w:rPr>
        <w:t xml:space="preserve">Стосовно </w:t>
      </w:r>
      <w:r w:rsidR="000731FD" w:rsidRPr="00E7531C">
        <w:rPr>
          <w:rFonts w:ascii="Times New Roman" w:hAnsi="Times New Roman"/>
          <w:iCs/>
          <w:color w:val="000000"/>
          <w:sz w:val="26"/>
          <w:szCs w:val="26"/>
        </w:rPr>
        <w:t xml:space="preserve">притягнення до дисциплінарної відповідальності Кучеренко О.І. </w:t>
      </w:r>
      <w:r w:rsidR="00BE151D" w:rsidRPr="00E7531C">
        <w:rPr>
          <w:rFonts w:ascii="Times New Roman" w:hAnsi="Times New Roman"/>
          <w:iCs/>
          <w:color w:val="000000"/>
          <w:sz w:val="26"/>
          <w:szCs w:val="26"/>
        </w:rPr>
        <w:t>пояснила</w:t>
      </w:r>
      <w:r w:rsidR="000731FD" w:rsidRPr="00E7531C">
        <w:rPr>
          <w:rFonts w:ascii="Times New Roman" w:hAnsi="Times New Roman"/>
          <w:iCs/>
          <w:color w:val="000000"/>
          <w:sz w:val="26"/>
          <w:szCs w:val="26"/>
        </w:rPr>
        <w:t xml:space="preserve">, що вказане стягнення вже погашено та </w:t>
      </w:r>
      <w:r w:rsidR="00BE151D" w:rsidRPr="00E7531C">
        <w:rPr>
          <w:rFonts w:ascii="Times New Roman" w:hAnsi="Times New Roman"/>
          <w:iCs/>
          <w:color w:val="000000"/>
          <w:sz w:val="26"/>
          <w:szCs w:val="26"/>
        </w:rPr>
        <w:t>зауважила</w:t>
      </w:r>
      <w:r w:rsidR="000731FD" w:rsidRPr="00E7531C">
        <w:rPr>
          <w:rFonts w:ascii="Times New Roman" w:hAnsi="Times New Roman"/>
          <w:iCs/>
          <w:color w:val="000000"/>
          <w:sz w:val="26"/>
          <w:szCs w:val="26"/>
        </w:rPr>
        <w:t>, що</w:t>
      </w:r>
      <w:r>
        <w:rPr>
          <w:rFonts w:ascii="Times New Roman" w:hAnsi="Times New Roman"/>
          <w:iCs/>
          <w:color w:val="000000"/>
          <w:sz w:val="26"/>
          <w:szCs w:val="26"/>
        </w:rPr>
        <w:t>,</w:t>
      </w:r>
      <w:r w:rsidR="000731FD" w:rsidRPr="00E7531C">
        <w:rPr>
          <w:rFonts w:ascii="Times New Roman" w:hAnsi="Times New Roman"/>
          <w:iCs/>
          <w:color w:val="000000"/>
          <w:sz w:val="26"/>
          <w:szCs w:val="26"/>
        </w:rPr>
        <w:t xml:space="preserve"> маючи достатньо часу і можливостей для вчинення процесуальних дій, зокрема подання відзиву на позов, адвокатом протягом розгляду справи цілеспрямовано подавалися заяви, які слугували підставою для затягування розгляду справи. Справа розглядалася протягом року та за результатами її розгляду ухвалено рішення, яке залишене без змін судом апеляційної інстанції. </w:t>
      </w:r>
    </w:p>
    <w:p w:rsidR="005668BD" w:rsidRPr="00E7531C" w:rsidRDefault="005355A7" w:rsidP="000731FD">
      <w:pPr>
        <w:shd w:val="clear" w:color="auto" w:fill="FFFFFF"/>
        <w:tabs>
          <w:tab w:val="left" w:pos="426"/>
        </w:tabs>
        <w:spacing w:after="0" w:line="240" w:lineRule="auto"/>
        <w:ind w:firstLine="567"/>
        <w:contextualSpacing/>
        <w:jc w:val="both"/>
        <w:rPr>
          <w:rFonts w:ascii="Times New Roman" w:hAnsi="Times New Roman"/>
          <w:iCs/>
          <w:color w:val="000000"/>
          <w:sz w:val="26"/>
          <w:szCs w:val="26"/>
        </w:rPr>
      </w:pPr>
      <w:r>
        <w:rPr>
          <w:rFonts w:ascii="Times New Roman" w:hAnsi="Times New Roman"/>
          <w:iCs/>
          <w:color w:val="000000"/>
          <w:sz w:val="26"/>
          <w:szCs w:val="26"/>
        </w:rPr>
        <w:t>Водночас</w:t>
      </w:r>
      <w:r w:rsidR="005668BD" w:rsidRPr="00E7531C">
        <w:rPr>
          <w:rFonts w:ascii="Times New Roman" w:hAnsi="Times New Roman"/>
          <w:iCs/>
          <w:color w:val="000000"/>
          <w:sz w:val="26"/>
          <w:szCs w:val="26"/>
        </w:rPr>
        <w:t xml:space="preserve"> кандидат пояснила, що рішення Вищої ради правосуддя </w:t>
      </w:r>
      <w:r w:rsidR="00101BF3">
        <w:rPr>
          <w:rFonts w:ascii="Times New Roman" w:hAnsi="Times New Roman"/>
          <w:iCs/>
          <w:color w:val="000000"/>
          <w:sz w:val="26"/>
          <w:szCs w:val="26"/>
        </w:rPr>
        <w:t xml:space="preserve">                          </w:t>
      </w:r>
      <w:r w:rsidR="005668BD" w:rsidRPr="00E7531C">
        <w:rPr>
          <w:rFonts w:ascii="Times New Roman" w:eastAsiaTheme="minorHAnsi" w:hAnsi="Times New Roman"/>
          <w:sz w:val="26"/>
          <w:szCs w:val="26"/>
        </w:rPr>
        <w:t xml:space="preserve">від 02 березня 2020 року № 632/2дп/15-20 не оскаржувала </w:t>
      </w:r>
      <w:r w:rsidR="00012493" w:rsidRPr="00E7531C">
        <w:rPr>
          <w:rFonts w:ascii="Times New Roman" w:eastAsiaTheme="minorHAnsi" w:hAnsi="Times New Roman"/>
          <w:sz w:val="26"/>
          <w:szCs w:val="26"/>
        </w:rPr>
        <w:t>та зробила для себе висновки щодо недопущення в подальшій роботі встановлених Вищою радою правосуддя помилок.</w:t>
      </w:r>
      <w:r w:rsidR="005668BD" w:rsidRPr="00E7531C">
        <w:rPr>
          <w:rFonts w:ascii="Times New Roman" w:eastAsiaTheme="minorHAnsi" w:hAnsi="Times New Roman"/>
          <w:sz w:val="26"/>
          <w:szCs w:val="26"/>
        </w:rPr>
        <w:t xml:space="preserve"> </w:t>
      </w:r>
    </w:p>
    <w:p w:rsidR="00790F81" w:rsidRPr="00E7531C" w:rsidRDefault="005355A7" w:rsidP="000C5172">
      <w:pPr>
        <w:shd w:val="clear" w:color="auto" w:fill="FFFFFF"/>
        <w:tabs>
          <w:tab w:val="left" w:pos="426"/>
        </w:tabs>
        <w:spacing w:after="0" w:line="240" w:lineRule="auto"/>
        <w:ind w:firstLine="567"/>
        <w:contextualSpacing/>
        <w:jc w:val="both"/>
        <w:rPr>
          <w:rFonts w:ascii="Times New Roman" w:hAnsi="Times New Roman"/>
          <w:iCs/>
          <w:color w:val="000000"/>
          <w:sz w:val="26"/>
          <w:szCs w:val="26"/>
        </w:rPr>
      </w:pPr>
      <w:r>
        <w:rPr>
          <w:rFonts w:ascii="Times New Roman" w:eastAsia="Times New Roman" w:hAnsi="Times New Roman"/>
          <w:bCs/>
          <w:iCs/>
          <w:sz w:val="26"/>
          <w:szCs w:val="26"/>
          <w:lang w:eastAsia="ru-RU"/>
        </w:rPr>
        <w:t>У</w:t>
      </w:r>
      <w:r w:rsidR="00903C50" w:rsidRPr="00E7531C">
        <w:rPr>
          <w:rFonts w:ascii="Times New Roman" w:eastAsia="Times New Roman" w:hAnsi="Times New Roman"/>
          <w:bCs/>
          <w:iCs/>
          <w:sz w:val="26"/>
          <w:szCs w:val="26"/>
          <w:lang w:eastAsia="ru-RU"/>
        </w:rPr>
        <w:t>раховуючи наведене, Комісія у складі Другої палати одноголосно вирішила зменшити бали за критері</w:t>
      </w:r>
      <w:r>
        <w:rPr>
          <w:rFonts w:ascii="Times New Roman" w:eastAsia="Times New Roman" w:hAnsi="Times New Roman"/>
          <w:bCs/>
          <w:iCs/>
          <w:sz w:val="26"/>
          <w:szCs w:val="26"/>
          <w:lang w:eastAsia="ru-RU"/>
        </w:rPr>
        <w:t>ями</w:t>
      </w:r>
      <w:r w:rsidR="00903C50" w:rsidRPr="00E7531C">
        <w:rPr>
          <w:rFonts w:ascii="Times New Roman" w:eastAsia="Times New Roman" w:hAnsi="Times New Roman"/>
          <w:bCs/>
          <w:iCs/>
          <w:sz w:val="26"/>
          <w:szCs w:val="26"/>
          <w:lang w:eastAsia="ru-RU"/>
        </w:rPr>
        <w:t xml:space="preserve"> професійної етики та доброчесності на 15 балів за показником сумлінність.</w:t>
      </w:r>
    </w:p>
    <w:p w:rsidR="00A40554" w:rsidRPr="00E7531C" w:rsidRDefault="00A40554" w:rsidP="00A40554">
      <w:pPr>
        <w:shd w:val="clear" w:color="auto" w:fill="FFFFFF"/>
        <w:spacing w:after="0" w:line="240" w:lineRule="auto"/>
        <w:ind w:firstLine="567"/>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xml:space="preserve">Відповідно до частин першої та </w:t>
      </w:r>
      <w:r w:rsidR="00101BF3">
        <w:rPr>
          <w:rFonts w:ascii="Times New Roman" w:eastAsia="Times New Roman" w:hAnsi="Times New Roman"/>
          <w:sz w:val="26"/>
          <w:szCs w:val="26"/>
          <w:lang w:eastAsia="uk-UA"/>
        </w:rPr>
        <w:t>другої статті 62 Закону України</w:t>
      </w:r>
      <w:r w:rsidR="00D7006E" w:rsidRPr="00E7531C">
        <w:rPr>
          <w:rFonts w:ascii="Times New Roman" w:eastAsia="Times New Roman" w:hAnsi="Times New Roman"/>
          <w:sz w:val="26"/>
          <w:szCs w:val="26"/>
          <w:lang w:eastAsia="uk-UA"/>
        </w:rPr>
        <w:t xml:space="preserve"> </w:t>
      </w:r>
      <w:r w:rsidRPr="00E7531C">
        <w:rPr>
          <w:rFonts w:ascii="Times New Roman" w:eastAsia="Times New Roman" w:hAnsi="Times New Roman"/>
          <w:sz w:val="26"/>
          <w:szCs w:val="26"/>
          <w:lang w:eastAsia="uk-UA"/>
        </w:rPr>
        <w:t xml:space="preserve">«Про судоустрій і статус суддів» суддя зобов’язаний щорічно до </w:t>
      </w:r>
      <w:r w:rsidR="005355A7">
        <w:rPr>
          <w:rFonts w:ascii="Times New Roman" w:eastAsia="Times New Roman" w:hAnsi="Times New Roman"/>
          <w:sz w:val="26"/>
          <w:szCs w:val="26"/>
          <w:lang w:eastAsia="uk-UA"/>
        </w:rPr>
        <w:t>0</w:t>
      </w:r>
      <w:r w:rsidRPr="00E7531C">
        <w:rPr>
          <w:rFonts w:ascii="Times New Roman" w:eastAsia="Times New Roman" w:hAnsi="Times New Roman"/>
          <w:sz w:val="26"/>
          <w:szCs w:val="26"/>
          <w:lang w:eastAsia="uk-UA"/>
        </w:rPr>
        <w:t xml:space="preserve">1 лютого подавати шляхом заповнення на офіційному </w:t>
      </w:r>
      <w:proofErr w:type="spellStart"/>
      <w:r w:rsidRPr="00E7531C">
        <w:rPr>
          <w:rFonts w:ascii="Times New Roman" w:eastAsia="Times New Roman" w:hAnsi="Times New Roman"/>
          <w:sz w:val="26"/>
          <w:szCs w:val="26"/>
          <w:lang w:eastAsia="uk-UA"/>
        </w:rPr>
        <w:t>вебсайті</w:t>
      </w:r>
      <w:proofErr w:type="spellEnd"/>
      <w:r w:rsidRPr="00E7531C">
        <w:rPr>
          <w:rFonts w:ascii="Times New Roman" w:eastAsia="Times New Roman" w:hAnsi="Times New Roman"/>
          <w:sz w:val="26"/>
          <w:szCs w:val="26"/>
          <w:lang w:eastAsia="uk-UA"/>
        </w:rPr>
        <w:t xml:space="preserve">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E7531C">
        <w:rPr>
          <w:rFonts w:ascii="Times New Roman" w:eastAsia="Times New Roman" w:hAnsi="Times New Roman"/>
          <w:sz w:val="26"/>
          <w:szCs w:val="26"/>
          <w:lang w:eastAsia="uk-UA"/>
        </w:rPr>
        <w:t>непідтвердження</w:t>
      </w:r>
      <w:proofErr w:type="spellEnd"/>
      <w:r w:rsidRPr="00E7531C">
        <w:rPr>
          <w:rFonts w:ascii="Times New Roman" w:eastAsia="Times New Roman" w:hAnsi="Times New Roman"/>
          <w:sz w:val="26"/>
          <w:szCs w:val="26"/>
          <w:lang w:eastAsia="uk-UA"/>
        </w:rPr>
        <w:t>.</w:t>
      </w:r>
    </w:p>
    <w:p w:rsidR="00A40554" w:rsidRPr="00E7531C" w:rsidRDefault="00A40554" w:rsidP="00A40554">
      <w:pPr>
        <w:autoSpaceDE w:val="0"/>
        <w:autoSpaceDN w:val="0"/>
        <w:adjustRightInd w:val="0"/>
        <w:spacing w:after="0" w:line="240" w:lineRule="auto"/>
        <w:ind w:firstLine="567"/>
        <w:jc w:val="both"/>
        <w:rPr>
          <w:rFonts w:ascii="Times New Roman" w:eastAsiaTheme="minorHAnsi" w:hAnsi="Times New Roman"/>
          <w:sz w:val="26"/>
          <w:szCs w:val="26"/>
        </w:rPr>
      </w:pPr>
      <w:r w:rsidRPr="00E7531C">
        <w:rPr>
          <w:rFonts w:ascii="Times New Roman" w:eastAsiaTheme="minorHAnsi" w:hAnsi="Times New Roman"/>
          <w:sz w:val="26"/>
          <w:szCs w:val="26"/>
        </w:rPr>
        <w:t>Кучеренко О.І. у деклараці</w:t>
      </w:r>
      <w:r w:rsidR="005355A7">
        <w:rPr>
          <w:rFonts w:ascii="Times New Roman" w:eastAsiaTheme="minorHAnsi" w:hAnsi="Times New Roman"/>
          <w:sz w:val="26"/>
          <w:szCs w:val="26"/>
        </w:rPr>
        <w:t>ях</w:t>
      </w:r>
      <w:r w:rsidRPr="00E7531C">
        <w:rPr>
          <w:rFonts w:ascii="Times New Roman" w:eastAsiaTheme="minorHAnsi" w:hAnsi="Times New Roman"/>
          <w:sz w:val="26"/>
          <w:szCs w:val="26"/>
        </w:rPr>
        <w:t xml:space="preserve"> доброчесності </w:t>
      </w:r>
      <w:r w:rsidR="005355A7">
        <w:rPr>
          <w:rFonts w:ascii="Times New Roman" w:eastAsiaTheme="minorHAnsi" w:hAnsi="Times New Roman"/>
          <w:sz w:val="26"/>
          <w:szCs w:val="26"/>
        </w:rPr>
        <w:t xml:space="preserve">судді </w:t>
      </w:r>
      <w:r w:rsidR="00D7006E" w:rsidRPr="00E7531C">
        <w:rPr>
          <w:rFonts w:ascii="Times New Roman" w:eastAsiaTheme="minorHAnsi" w:hAnsi="Times New Roman"/>
          <w:sz w:val="26"/>
          <w:szCs w:val="26"/>
        </w:rPr>
        <w:t>за</w:t>
      </w:r>
      <w:r w:rsidR="005E4A76"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rPr>
        <w:t>2020 рік</w:t>
      </w:r>
      <w:r w:rsidR="00D7006E" w:rsidRPr="00E7531C">
        <w:rPr>
          <w:rFonts w:ascii="Times New Roman" w:eastAsiaTheme="minorHAnsi" w:hAnsi="Times New Roman"/>
          <w:sz w:val="26"/>
          <w:szCs w:val="26"/>
        </w:rPr>
        <w:t xml:space="preserve"> </w:t>
      </w:r>
      <w:r w:rsidR="005355A7">
        <w:rPr>
          <w:rFonts w:ascii="Times New Roman" w:eastAsiaTheme="minorHAnsi" w:hAnsi="Times New Roman"/>
          <w:sz w:val="26"/>
          <w:szCs w:val="26"/>
        </w:rPr>
        <w:t xml:space="preserve">та </w:t>
      </w:r>
      <w:r w:rsidR="005E4A76" w:rsidRPr="00E7531C">
        <w:rPr>
          <w:rFonts w:ascii="Times New Roman" w:eastAsiaTheme="minorHAnsi" w:hAnsi="Times New Roman"/>
          <w:sz w:val="26"/>
          <w:szCs w:val="26"/>
        </w:rPr>
        <w:t>202</w:t>
      </w:r>
      <w:r w:rsidR="00D7006E" w:rsidRPr="00E7531C">
        <w:rPr>
          <w:rFonts w:ascii="Times New Roman" w:eastAsiaTheme="minorHAnsi" w:hAnsi="Times New Roman"/>
          <w:sz w:val="26"/>
          <w:szCs w:val="26"/>
        </w:rPr>
        <w:t>3</w:t>
      </w:r>
      <w:r w:rsidR="005E4A76" w:rsidRPr="00E7531C">
        <w:rPr>
          <w:rFonts w:ascii="Times New Roman" w:eastAsiaTheme="minorHAnsi" w:hAnsi="Times New Roman"/>
          <w:sz w:val="26"/>
          <w:szCs w:val="26"/>
        </w:rPr>
        <w:t xml:space="preserve"> рік</w:t>
      </w:r>
      <w:r w:rsidR="005355A7">
        <w:rPr>
          <w:rFonts w:ascii="Times New Roman" w:eastAsiaTheme="minorHAnsi" w:hAnsi="Times New Roman"/>
          <w:sz w:val="26"/>
          <w:szCs w:val="26"/>
        </w:rPr>
        <w:t>,</w:t>
      </w:r>
      <w:r w:rsidR="005E4A76" w:rsidRPr="00E7531C">
        <w:rPr>
          <w:rFonts w:ascii="Times New Roman" w:eastAsiaTheme="minorHAnsi" w:hAnsi="Times New Roman"/>
          <w:sz w:val="26"/>
          <w:szCs w:val="26"/>
        </w:rPr>
        <w:t xml:space="preserve"> </w:t>
      </w:r>
      <w:r w:rsidRPr="00E7531C">
        <w:rPr>
          <w:rFonts w:ascii="Times New Roman" w:eastAsiaTheme="minorHAnsi" w:hAnsi="Times New Roman"/>
          <w:sz w:val="26"/>
          <w:szCs w:val="26"/>
        </w:rPr>
        <w:t>як</w:t>
      </w:r>
      <w:r w:rsidR="005E4A76" w:rsidRPr="00E7531C">
        <w:rPr>
          <w:rFonts w:ascii="Times New Roman" w:eastAsiaTheme="minorHAnsi" w:hAnsi="Times New Roman"/>
          <w:sz w:val="26"/>
          <w:szCs w:val="26"/>
        </w:rPr>
        <w:t>і</w:t>
      </w:r>
      <w:r w:rsidRPr="00E7531C">
        <w:rPr>
          <w:rFonts w:ascii="Times New Roman" w:eastAsiaTheme="minorHAnsi" w:hAnsi="Times New Roman"/>
          <w:sz w:val="26"/>
          <w:szCs w:val="26"/>
        </w:rPr>
        <w:t xml:space="preserve"> міст</w:t>
      </w:r>
      <w:r w:rsidR="005E4A76" w:rsidRPr="00E7531C">
        <w:rPr>
          <w:rFonts w:ascii="Times New Roman" w:eastAsiaTheme="minorHAnsi" w:hAnsi="Times New Roman"/>
          <w:sz w:val="26"/>
          <w:szCs w:val="26"/>
        </w:rPr>
        <w:t>я</w:t>
      </w:r>
      <w:r w:rsidRPr="00E7531C">
        <w:rPr>
          <w:rFonts w:ascii="Times New Roman" w:eastAsiaTheme="minorHAnsi" w:hAnsi="Times New Roman"/>
          <w:sz w:val="26"/>
          <w:szCs w:val="26"/>
        </w:rPr>
        <w:t xml:space="preserve">ться </w:t>
      </w:r>
      <w:r w:rsidR="005355A7">
        <w:rPr>
          <w:rFonts w:ascii="Times New Roman" w:eastAsiaTheme="minorHAnsi" w:hAnsi="Times New Roman"/>
          <w:sz w:val="26"/>
          <w:szCs w:val="26"/>
        </w:rPr>
        <w:t>в</w:t>
      </w:r>
      <w:r w:rsidRPr="00E7531C">
        <w:rPr>
          <w:rFonts w:ascii="Times New Roman" w:eastAsiaTheme="minorHAnsi" w:hAnsi="Times New Roman"/>
          <w:sz w:val="26"/>
          <w:szCs w:val="26"/>
        </w:rPr>
        <w:t xml:space="preserve"> суддівському досьє, вказала, що н</w:t>
      </w:r>
      <w:r w:rsidR="005E4A76" w:rsidRPr="00E7531C">
        <w:rPr>
          <w:rFonts w:ascii="Times New Roman" w:eastAsiaTheme="minorHAnsi" w:hAnsi="Times New Roman"/>
          <w:sz w:val="26"/>
          <w:szCs w:val="26"/>
        </w:rPr>
        <w:t>ею</w:t>
      </w:r>
      <w:r w:rsidRPr="00E7531C">
        <w:rPr>
          <w:rFonts w:ascii="Times New Roman" w:eastAsiaTheme="minorHAnsi" w:hAnsi="Times New Roman"/>
          <w:sz w:val="26"/>
          <w:szCs w:val="26"/>
        </w:rPr>
        <w:t xml:space="preserve"> не здійснювалися вчинки, що можуть мати наслідком притягнення до відповідальності.</w:t>
      </w:r>
    </w:p>
    <w:p w:rsidR="00C31C73" w:rsidRPr="00E7531C" w:rsidRDefault="005E4A76" w:rsidP="00D7006E">
      <w:pPr>
        <w:autoSpaceDE w:val="0"/>
        <w:autoSpaceDN w:val="0"/>
        <w:adjustRightInd w:val="0"/>
        <w:spacing w:after="0" w:line="240" w:lineRule="auto"/>
        <w:ind w:firstLine="567"/>
        <w:jc w:val="both"/>
        <w:rPr>
          <w:rFonts w:ascii="Times New Roman" w:hAnsi="Times New Roman"/>
          <w:sz w:val="26"/>
          <w:szCs w:val="26"/>
          <w:lang w:eastAsia="ar-SA"/>
        </w:rPr>
      </w:pPr>
      <w:r w:rsidRPr="00E7531C">
        <w:rPr>
          <w:rFonts w:ascii="Times New Roman" w:eastAsia="Times New Roman" w:hAnsi="Times New Roman"/>
          <w:sz w:val="26"/>
          <w:szCs w:val="26"/>
          <w:lang w:eastAsia="uk-UA"/>
        </w:rPr>
        <w:t>Однак, я</w:t>
      </w:r>
      <w:r w:rsidR="00A40554" w:rsidRPr="00E7531C">
        <w:rPr>
          <w:rFonts w:ascii="Times New Roman" w:eastAsia="Times New Roman" w:hAnsi="Times New Roman"/>
          <w:sz w:val="26"/>
          <w:szCs w:val="26"/>
          <w:lang w:eastAsia="uk-UA"/>
        </w:rPr>
        <w:t xml:space="preserve">к встановлено Комісією та підтверджено </w:t>
      </w:r>
      <w:proofErr w:type="spellStart"/>
      <w:r w:rsidRPr="00E7531C">
        <w:rPr>
          <w:rFonts w:ascii="Times New Roman" w:eastAsia="Times New Roman" w:hAnsi="Times New Roman"/>
          <w:sz w:val="26"/>
          <w:szCs w:val="26"/>
          <w:lang w:eastAsia="uk-UA"/>
        </w:rPr>
        <w:t>Кучернко</w:t>
      </w:r>
      <w:proofErr w:type="spellEnd"/>
      <w:r w:rsidRPr="00E7531C">
        <w:rPr>
          <w:rFonts w:ascii="Times New Roman" w:eastAsia="Times New Roman" w:hAnsi="Times New Roman"/>
          <w:sz w:val="26"/>
          <w:szCs w:val="26"/>
          <w:lang w:eastAsia="uk-UA"/>
        </w:rPr>
        <w:t xml:space="preserve"> О.І.</w:t>
      </w:r>
      <w:r w:rsidR="005355A7">
        <w:rPr>
          <w:rFonts w:ascii="Times New Roman" w:eastAsia="Times New Roman" w:hAnsi="Times New Roman"/>
          <w:sz w:val="26"/>
          <w:szCs w:val="26"/>
          <w:lang w:eastAsia="uk-UA"/>
        </w:rPr>
        <w:t>,</w:t>
      </w:r>
      <w:r w:rsidRPr="00E7531C">
        <w:rPr>
          <w:rFonts w:ascii="Times New Roman" w:hAnsi="Times New Roman"/>
          <w:sz w:val="26"/>
          <w:szCs w:val="26"/>
          <w:lang w:eastAsia="ar-SA"/>
        </w:rPr>
        <w:t xml:space="preserve"> </w:t>
      </w:r>
      <w:r w:rsidR="00D7006E" w:rsidRPr="00E7531C">
        <w:rPr>
          <w:rFonts w:ascii="Times New Roman" w:hAnsi="Times New Roman"/>
          <w:sz w:val="26"/>
          <w:szCs w:val="26"/>
          <w:lang w:eastAsia="ar-SA"/>
        </w:rPr>
        <w:t xml:space="preserve">постановою </w:t>
      </w:r>
      <w:r w:rsidR="005355A7">
        <w:rPr>
          <w:rFonts w:ascii="Times New Roman" w:hAnsi="Times New Roman"/>
          <w:sz w:val="26"/>
          <w:szCs w:val="26"/>
          <w:lang w:eastAsia="ar-SA"/>
        </w:rPr>
        <w:t xml:space="preserve">                  </w:t>
      </w:r>
      <w:r w:rsidR="00D7006E" w:rsidRPr="00E7531C">
        <w:rPr>
          <w:rFonts w:ascii="Times New Roman" w:hAnsi="Times New Roman"/>
          <w:sz w:val="26"/>
          <w:szCs w:val="26"/>
          <w:lang w:eastAsia="ar-SA"/>
        </w:rPr>
        <w:t xml:space="preserve">від 11 січня 2023 року № </w:t>
      </w:r>
      <w:r w:rsidR="00C31C73" w:rsidRPr="00E7531C">
        <w:rPr>
          <w:rFonts w:ascii="Times New Roman" w:eastAsiaTheme="minorHAnsi" w:hAnsi="Times New Roman"/>
          <w:color w:val="000000"/>
          <w:sz w:val="26"/>
          <w:szCs w:val="26"/>
        </w:rPr>
        <w:t>БАА00477153</w:t>
      </w:r>
      <w:r w:rsidR="00D7006E" w:rsidRPr="00E7531C">
        <w:rPr>
          <w:rFonts w:ascii="Times New Roman" w:eastAsiaTheme="minorHAnsi" w:hAnsi="Times New Roman"/>
          <w:color w:val="000000"/>
          <w:sz w:val="26"/>
          <w:szCs w:val="26"/>
        </w:rPr>
        <w:t xml:space="preserve"> її притягнуто до адміністративної відповідальності за частиною першою статті 122 Кодексу України про адміністративні правопорушення</w:t>
      </w:r>
      <w:r w:rsidR="005355A7">
        <w:rPr>
          <w:rFonts w:ascii="Times New Roman" w:eastAsiaTheme="minorHAnsi" w:hAnsi="Times New Roman"/>
          <w:color w:val="000000"/>
          <w:sz w:val="26"/>
          <w:szCs w:val="26"/>
        </w:rPr>
        <w:t>.</w:t>
      </w:r>
      <w:r w:rsidR="00D7006E" w:rsidRPr="00E7531C">
        <w:rPr>
          <w:rFonts w:ascii="Times New Roman" w:eastAsiaTheme="minorHAnsi" w:hAnsi="Times New Roman"/>
          <w:color w:val="000000"/>
          <w:sz w:val="26"/>
          <w:szCs w:val="26"/>
        </w:rPr>
        <w:t xml:space="preserve"> </w:t>
      </w:r>
      <w:r w:rsidR="005355A7">
        <w:rPr>
          <w:rFonts w:ascii="Times New Roman" w:eastAsiaTheme="minorHAnsi" w:hAnsi="Times New Roman"/>
          <w:color w:val="000000"/>
          <w:sz w:val="26"/>
          <w:szCs w:val="26"/>
        </w:rPr>
        <w:t>П</w:t>
      </w:r>
      <w:r w:rsidR="00D7006E" w:rsidRPr="00E7531C">
        <w:rPr>
          <w:rFonts w:ascii="Times New Roman" w:eastAsiaTheme="minorHAnsi" w:hAnsi="Times New Roman"/>
          <w:color w:val="000000"/>
          <w:sz w:val="26"/>
          <w:szCs w:val="26"/>
        </w:rPr>
        <w:t>ос</w:t>
      </w:r>
      <w:r w:rsidR="005355A7">
        <w:rPr>
          <w:rFonts w:ascii="Times New Roman" w:eastAsiaTheme="minorHAnsi" w:hAnsi="Times New Roman"/>
          <w:color w:val="000000"/>
          <w:sz w:val="26"/>
          <w:szCs w:val="26"/>
        </w:rPr>
        <w:t xml:space="preserve">тановою від 11 жовтня 2023 року                                     </w:t>
      </w:r>
      <w:r w:rsidR="00D7006E" w:rsidRPr="00E7531C">
        <w:rPr>
          <w:rFonts w:ascii="Times New Roman" w:hAnsi="Times New Roman"/>
          <w:sz w:val="26"/>
          <w:szCs w:val="26"/>
          <w:lang w:eastAsia="ar-SA"/>
        </w:rPr>
        <w:t xml:space="preserve">№ </w:t>
      </w:r>
      <w:r w:rsidR="00C31C73" w:rsidRPr="00E7531C">
        <w:rPr>
          <w:rFonts w:ascii="Times New Roman" w:eastAsiaTheme="minorHAnsi" w:hAnsi="Times New Roman"/>
          <w:sz w:val="26"/>
          <w:szCs w:val="26"/>
        </w:rPr>
        <w:t>3АВ03806199</w:t>
      </w:r>
      <w:r w:rsidR="00D7006E" w:rsidRPr="00E7531C">
        <w:rPr>
          <w:rFonts w:ascii="Times New Roman" w:eastAsiaTheme="minorHAnsi" w:hAnsi="Times New Roman"/>
          <w:sz w:val="26"/>
          <w:szCs w:val="26"/>
        </w:rPr>
        <w:t xml:space="preserve"> </w:t>
      </w:r>
      <w:r w:rsidR="005355A7" w:rsidRPr="00E7531C">
        <w:rPr>
          <w:rFonts w:ascii="Times New Roman" w:eastAsia="Times New Roman" w:hAnsi="Times New Roman"/>
          <w:sz w:val="26"/>
          <w:szCs w:val="26"/>
          <w:lang w:eastAsia="uk-UA"/>
        </w:rPr>
        <w:t>–</w:t>
      </w:r>
      <w:r w:rsidR="005355A7">
        <w:rPr>
          <w:rFonts w:ascii="Times New Roman" w:eastAsiaTheme="minorHAnsi" w:hAnsi="Times New Roman"/>
          <w:sz w:val="26"/>
          <w:szCs w:val="26"/>
        </w:rPr>
        <w:t xml:space="preserve"> </w:t>
      </w:r>
      <w:r w:rsidR="00D7006E" w:rsidRPr="00E7531C">
        <w:rPr>
          <w:rFonts w:ascii="Times New Roman" w:eastAsiaTheme="minorHAnsi" w:hAnsi="Times New Roman"/>
          <w:sz w:val="26"/>
          <w:szCs w:val="26"/>
        </w:rPr>
        <w:t>за перевищення встановлених обмежен</w:t>
      </w:r>
      <w:r w:rsidR="00101BF3">
        <w:rPr>
          <w:rFonts w:ascii="Times New Roman" w:eastAsiaTheme="minorHAnsi" w:hAnsi="Times New Roman"/>
          <w:sz w:val="26"/>
          <w:szCs w:val="26"/>
        </w:rPr>
        <w:t>ь</w:t>
      </w:r>
      <w:r w:rsidR="00D7006E" w:rsidRPr="00E7531C">
        <w:rPr>
          <w:rFonts w:ascii="Times New Roman" w:eastAsiaTheme="minorHAnsi" w:hAnsi="Times New Roman"/>
          <w:sz w:val="26"/>
          <w:szCs w:val="26"/>
        </w:rPr>
        <w:t xml:space="preserve"> швидкості руху.</w:t>
      </w:r>
    </w:p>
    <w:p w:rsidR="005E4A76" w:rsidRPr="00E7531C" w:rsidRDefault="00D7006E" w:rsidP="005E4A76">
      <w:pPr>
        <w:autoSpaceDE w:val="0"/>
        <w:autoSpaceDN w:val="0"/>
        <w:adjustRightInd w:val="0"/>
        <w:spacing w:after="0" w:line="240" w:lineRule="auto"/>
        <w:ind w:firstLine="567"/>
        <w:jc w:val="both"/>
        <w:rPr>
          <w:rFonts w:ascii="Times New Roman" w:hAnsi="Times New Roman"/>
          <w:sz w:val="26"/>
          <w:szCs w:val="26"/>
          <w:lang w:eastAsia="ar-SA"/>
        </w:rPr>
      </w:pPr>
      <w:r w:rsidRPr="00E7531C">
        <w:rPr>
          <w:rFonts w:ascii="Times New Roman" w:hAnsi="Times New Roman"/>
          <w:sz w:val="26"/>
          <w:szCs w:val="26"/>
          <w:lang w:eastAsia="ar-SA"/>
        </w:rPr>
        <w:t>Крім того, р</w:t>
      </w:r>
      <w:r w:rsidR="005E4A76" w:rsidRPr="00E7531C">
        <w:rPr>
          <w:rFonts w:ascii="Times New Roman" w:hAnsi="Times New Roman"/>
          <w:sz w:val="26"/>
          <w:szCs w:val="26"/>
          <w:lang w:eastAsia="ar-SA"/>
        </w:rPr>
        <w:t>ішенням Другої Дисциплінарної палати Вищої ради правосуддя від 02 березня 2020 року</w:t>
      </w:r>
      <w:r w:rsidR="00CD6C6C" w:rsidRPr="00E7531C">
        <w:rPr>
          <w:rFonts w:ascii="Times New Roman" w:hAnsi="Times New Roman"/>
          <w:sz w:val="26"/>
          <w:szCs w:val="26"/>
          <w:lang w:eastAsia="ar-SA"/>
        </w:rPr>
        <w:t xml:space="preserve"> </w:t>
      </w:r>
      <w:r w:rsidR="005E4A76" w:rsidRPr="00E7531C">
        <w:rPr>
          <w:rFonts w:ascii="Times New Roman" w:hAnsi="Times New Roman"/>
          <w:sz w:val="26"/>
          <w:szCs w:val="26"/>
          <w:lang w:eastAsia="ar-SA"/>
        </w:rPr>
        <w:t xml:space="preserve">№ 632/2дп/15-20 </w:t>
      </w:r>
      <w:r w:rsidR="00CD6C6C" w:rsidRPr="00E7531C">
        <w:rPr>
          <w:rFonts w:ascii="Times New Roman" w:hAnsi="Times New Roman"/>
          <w:sz w:val="26"/>
          <w:szCs w:val="26"/>
          <w:lang w:eastAsia="ar-SA"/>
        </w:rPr>
        <w:t xml:space="preserve">Кучеренко О.І. </w:t>
      </w:r>
      <w:r w:rsidR="005E4A76" w:rsidRPr="00E7531C">
        <w:rPr>
          <w:rFonts w:ascii="Times New Roman" w:hAnsi="Times New Roman"/>
          <w:sz w:val="26"/>
          <w:szCs w:val="26"/>
          <w:lang w:eastAsia="ar-SA"/>
        </w:rPr>
        <w:t>притягнуто до дисциплінарної відповідальності та застосовано до неї дисциплінарне стягнення у виді догани.</w:t>
      </w:r>
    </w:p>
    <w:p w:rsidR="0056393F" w:rsidRPr="00E7531C" w:rsidRDefault="0056393F" w:rsidP="0056393F">
      <w:pPr>
        <w:autoSpaceDE w:val="0"/>
        <w:autoSpaceDN w:val="0"/>
        <w:adjustRightInd w:val="0"/>
        <w:spacing w:after="0" w:line="240" w:lineRule="auto"/>
        <w:ind w:firstLine="567"/>
        <w:jc w:val="both"/>
        <w:rPr>
          <w:rFonts w:ascii="Times New Roman" w:eastAsiaTheme="minorHAnsi" w:hAnsi="Times New Roman"/>
          <w:sz w:val="26"/>
          <w:szCs w:val="26"/>
        </w:rPr>
      </w:pPr>
      <w:r w:rsidRPr="00E7531C">
        <w:rPr>
          <w:rFonts w:ascii="Times New Roman" w:hAnsi="Times New Roman"/>
          <w:sz w:val="26"/>
          <w:szCs w:val="26"/>
          <w:lang w:eastAsia="ar-SA"/>
        </w:rPr>
        <w:lastRenderedPageBreak/>
        <w:t xml:space="preserve">Під час співбесіди Кучеренко О.І. підтвердила факт подання </w:t>
      </w:r>
      <w:r w:rsidR="005355A7">
        <w:rPr>
          <w:rFonts w:ascii="Times New Roman" w:hAnsi="Times New Roman"/>
          <w:sz w:val="26"/>
          <w:szCs w:val="26"/>
          <w:lang w:eastAsia="ar-SA"/>
        </w:rPr>
        <w:t>в</w:t>
      </w:r>
      <w:r w:rsidRPr="00E7531C">
        <w:rPr>
          <w:rFonts w:ascii="Times New Roman" w:hAnsi="Times New Roman"/>
          <w:sz w:val="26"/>
          <w:szCs w:val="26"/>
          <w:lang w:eastAsia="ar-SA"/>
        </w:rPr>
        <w:t xml:space="preserve"> деклараціях </w:t>
      </w:r>
      <w:r w:rsidRPr="00E7531C">
        <w:rPr>
          <w:rFonts w:ascii="Times New Roman" w:eastAsiaTheme="minorHAnsi" w:hAnsi="Times New Roman"/>
          <w:sz w:val="26"/>
          <w:szCs w:val="26"/>
        </w:rPr>
        <w:t xml:space="preserve">доброчесності </w:t>
      </w:r>
      <w:r w:rsidR="005355A7">
        <w:rPr>
          <w:rFonts w:ascii="Times New Roman" w:eastAsiaTheme="minorHAnsi" w:hAnsi="Times New Roman"/>
          <w:sz w:val="26"/>
          <w:szCs w:val="26"/>
        </w:rPr>
        <w:t xml:space="preserve">судді </w:t>
      </w:r>
      <w:r w:rsidRPr="00E7531C">
        <w:rPr>
          <w:rFonts w:ascii="Times New Roman" w:eastAsiaTheme="minorHAnsi" w:hAnsi="Times New Roman"/>
          <w:sz w:val="26"/>
          <w:szCs w:val="26"/>
        </w:rPr>
        <w:t>за 2020 рік та 2023 рік недостовірних відомостей, однак не змогла повідомити</w:t>
      </w:r>
      <w:r w:rsidR="005355A7">
        <w:rPr>
          <w:rFonts w:ascii="Times New Roman" w:eastAsiaTheme="minorHAnsi" w:hAnsi="Times New Roman"/>
          <w:sz w:val="26"/>
          <w:szCs w:val="26"/>
        </w:rPr>
        <w:t>,</w:t>
      </w:r>
      <w:r w:rsidRPr="00E7531C">
        <w:rPr>
          <w:rFonts w:ascii="Times New Roman" w:eastAsiaTheme="minorHAnsi" w:hAnsi="Times New Roman"/>
          <w:sz w:val="26"/>
          <w:szCs w:val="26"/>
        </w:rPr>
        <w:t xml:space="preserve"> що стало причиною таких дій.</w:t>
      </w:r>
    </w:p>
    <w:p w:rsidR="00A40554" w:rsidRPr="00E7531C" w:rsidRDefault="00A40554" w:rsidP="00012493">
      <w:pPr>
        <w:shd w:val="clear" w:color="auto" w:fill="FFFFFF"/>
        <w:spacing w:after="0" w:line="240" w:lineRule="auto"/>
        <w:ind w:firstLine="567"/>
        <w:jc w:val="both"/>
        <w:rPr>
          <w:rFonts w:ascii="Times New Roman" w:hAnsi="Times New Roman"/>
          <w:iCs/>
          <w:color w:val="000000"/>
          <w:sz w:val="26"/>
          <w:szCs w:val="26"/>
        </w:rPr>
      </w:pPr>
      <w:r w:rsidRPr="00E7531C">
        <w:rPr>
          <w:rFonts w:ascii="Times New Roman" w:eastAsia="Times New Roman" w:hAnsi="Times New Roman"/>
          <w:sz w:val="26"/>
          <w:szCs w:val="26"/>
          <w:lang w:eastAsia="uk-UA"/>
        </w:rPr>
        <w:t xml:space="preserve">За цих обставин Комісія констатує порушення </w:t>
      </w:r>
      <w:r w:rsidR="0056393F" w:rsidRPr="00E7531C">
        <w:rPr>
          <w:rFonts w:ascii="Times New Roman" w:eastAsia="Times New Roman" w:hAnsi="Times New Roman"/>
          <w:sz w:val="26"/>
          <w:szCs w:val="26"/>
          <w:lang w:eastAsia="uk-UA"/>
        </w:rPr>
        <w:t xml:space="preserve">Кучеренко О.І. </w:t>
      </w:r>
      <w:r w:rsidRPr="00E7531C">
        <w:rPr>
          <w:rFonts w:ascii="Times New Roman" w:eastAsia="Times New Roman" w:hAnsi="Times New Roman"/>
          <w:sz w:val="26"/>
          <w:szCs w:val="26"/>
          <w:lang w:eastAsia="uk-UA"/>
        </w:rPr>
        <w:t xml:space="preserve">правил заповнення декларації доброчесності </w:t>
      </w:r>
      <w:r w:rsidR="005355A7">
        <w:rPr>
          <w:rFonts w:ascii="Times New Roman" w:eastAsia="Times New Roman" w:hAnsi="Times New Roman"/>
          <w:sz w:val="26"/>
          <w:szCs w:val="26"/>
          <w:lang w:eastAsia="uk-UA"/>
        </w:rPr>
        <w:t xml:space="preserve">судді </w:t>
      </w:r>
      <w:r w:rsidRPr="00E7531C">
        <w:rPr>
          <w:rFonts w:ascii="Times New Roman" w:eastAsia="Times New Roman" w:hAnsi="Times New Roman"/>
          <w:sz w:val="26"/>
          <w:szCs w:val="26"/>
          <w:lang w:eastAsia="uk-UA"/>
        </w:rPr>
        <w:t>за 20</w:t>
      </w:r>
      <w:r w:rsidR="0056393F" w:rsidRPr="00E7531C">
        <w:rPr>
          <w:rFonts w:ascii="Times New Roman" w:eastAsia="Times New Roman" w:hAnsi="Times New Roman"/>
          <w:sz w:val="26"/>
          <w:szCs w:val="26"/>
          <w:lang w:eastAsia="uk-UA"/>
        </w:rPr>
        <w:t>20</w:t>
      </w:r>
      <w:r w:rsidR="00012493" w:rsidRPr="00E7531C">
        <w:rPr>
          <w:rFonts w:ascii="Times New Roman" w:eastAsia="Times New Roman" w:hAnsi="Times New Roman"/>
          <w:sz w:val="26"/>
          <w:szCs w:val="26"/>
          <w:lang w:eastAsia="uk-UA"/>
        </w:rPr>
        <w:t xml:space="preserve"> та </w:t>
      </w:r>
      <w:r w:rsidR="0056393F" w:rsidRPr="00E7531C">
        <w:rPr>
          <w:rFonts w:ascii="Times New Roman" w:eastAsia="Times New Roman" w:hAnsi="Times New Roman"/>
          <w:sz w:val="26"/>
          <w:szCs w:val="26"/>
          <w:lang w:eastAsia="uk-UA"/>
        </w:rPr>
        <w:t>2023</w:t>
      </w:r>
      <w:r w:rsidRPr="00E7531C">
        <w:rPr>
          <w:rFonts w:ascii="Times New Roman" w:eastAsia="Times New Roman" w:hAnsi="Times New Roman"/>
          <w:sz w:val="26"/>
          <w:szCs w:val="26"/>
          <w:lang w:eastAsia="uk-UA"/>
        </w:rPr>
        <w:t xml:space="preserve"> р</w:t>
      </w:r>
      <w:r w:rsidR="0056393F" w:rsidRPr="00E7531C">
        <w:rPr>
          <w:rFonts w:ascii="Times New Roman" w:eastAsia="Times New Roman" w:hAnsi="Times New Roman"/>
          <w:sz w:val="26"/>
          <w:szCs w:val="26"/>
          <w:lang w:eastAsia="uk-UA"/>
        </w:rPr>
        <w:t>оки</w:t>
      </w:r>
      <w:r w:rsidR="00012493" w:rsidRPr="00E7531C">
        <w:rPr>
          <w:rFonts w:ascii="Times New Roman" w:eastAsia="Times New Roman" w:hAnsi="Times New Roman"/>
          <w:sz w:val="26"/>
          <w:szCs w:val="26"/>
          <w:lang w:eastAsia="uk-UA"/>
        </w:rPr>
        <w:t xml:space="preserve"> та</w:t>
      </w:r>
      <w:r w:rsidR="0056393F" w:rsidRPr="00E7531C">
        <w:rPr>
          <w:rFonts w:ascii="Times New Roman" w:hAnsi="Times New Roman"/>
          <w:iCs/>
          <w:color w:val="000000"/>
          <w:sz w:val="26"/>
          <w:szCs w:val="26"/>
        </w:rPr>
        <w:t xml:space="preserve"> одноголосно вирішила зменшити бали кандидата за критері</w:t>
      </w:r>
      <w:r w:rsidR="00010D21">
        <w:rPr>
          <w:rFonts w:ascii="Times New Roman" w:hAnsi="Times New Roman"/>
          <w:iCs/>
          <w:color w:val="000000"/>
          <w:sz w:val="26"/>
          <w:szCs w:val="26"/>
        </w:rPr>
        <w:t>ями</w:t>
      </w:r>
      <w:r w:rsidR="0056393F" w:rsidRPr="00E7531C">
        <w:rPr>
          <w:rFonts w:ascii="Times New Roman" w:hAnsi="Times New Roman"/>
          <w:iCs/>
          <w:color w:val="000000"/>
          <w:sz w:val="26"/>
          <w:szCs w:val="26"/>
        </w:rPr>
        <w:t xml:space="preserve"> професійної етики та доброчесності на </w:t>
      </w:r>
      <w:r w:rsidR="005355A7">
        <w:rPr>
          <w:rFonts w:ascii="Times New Roman" w:hAnsi="Times New Roman"/>
          <w:iCs/>
          <w:color w:val="000000"/>
          <w:sz w:val="26"/>
          <w:szCs w:val="26"/>
        </w:rPr>
        <w:t xml:space="preserve">                          </w:t>
      </w:r>
      <w:r w:rsidR="0056393F" w:rsidRPr="00E7531C">
        <w:rPr>
          <w:rFonts w:ascii="Times New Roman" w:hAnsi="Times New Roman"/>
          <w:iCs/>
          <w:color w:val="000000"/>
          <w:sz w:val="26"/>
          <w:szCs w:val="26"/>
        </w:rPr>
        <w:t xml:space="preserve">15 балів за показником </w:t>
      </w:r>
      <w:r w:rsidR="00012493" w:rsidRPr="00E7531C">
        <w:rPr>
          <w:rFonts w:ascii="Times New Roman" w:hAnsi="Times New Roman"/>
          <w:iCs/>
          <w:color w:val="000000"/>
          <w:sz w:val="26"/>
          <w:szCs w:val="26"/>
        </w:rPr>
        <w:t>чесність.</w:t>
      </w:r>
    </w:p>
    <w:p w:rsidR="000C5172" w:rsidRPr="00E7531C" w:rsidRDefault="000C5172" w:rsidP="000C5172">
      <w:pPr>
        <w:shd w:val="clear" w:color="auto" w:fill="FFFFFF"/>
        <w:tabs>
          <w:tab w:val="left" w:pos="426"/>
        </w:tabs>
        <w:spacing w:after="0" w:line="240" w:lineRule="auto"/>
        <w:ind w:firstLine="567"/>
        <w:contextualSpacing/>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000D1EF7">
        <w:rPr>
          <w:rFonts w:ascii="Times New Roman" w:eastAsia="Times New Roman" w:hAnsi="Times New Roman"/>
          <w:color w:val="000000"/>
          <w:sz w:val="26"/>
          <w:szCs w:val="26"/>
          <w:lang w:eastAsia="uk-UA"/>
        </w:rPr>
        <w:t>255 балів із 300 можливих</w:t>
      </w:r>
      <w:r w:rsidRPr="00E7531C">
        <w:rPr>
          <w:rFonts w:ascii="Times New Roman" w:eastAsia="Times New Roman" w:hAnsi="Times New Roman"/>
          <w:color w:val="000000"/>
          <w:sz w:val="26"/>
          <w:szCs w:val="26"/>
          <w:lang w:eastAsia="uk-UA"/>
        </w:rPr>
        <w:t>, а тому Комісія виснує, що кандидат відповідає критері</w:t>
      </w:r>
      <w:r w:rsidR="000D1EF7">
        <w:rPr>
          <w:rFonts w:ascii="Times New Roman" w:eastAsia="Times New Roman" w:hAnsi="Times New Roman"/>
          <w:color w:val="000000"/>
          <w:sz w:val="26"/>
          <w:szCs w:val="26"/>
          <w:lang w:eastAsia="uk-UA"/>
        </w:rPr>
        <w:t>ям</w:t>
      </w:r>
      <w:r w:rsidRPr="00E7531C">
        <w:rPr>
          <w:rFonts w:ascii="Times New Roman" w:eastAsia="Times New Roman" w:hAnsi="Times New Roman"/>
          <w:color w:val="000000"/>
          <w:sz w:val="26"/>
          <w:szCs w:val="26"/>
          <w:lang w:eastAsia="uk-UA"/>
        </w:rPr>
        <w:t xml:space="preserve"> професійної етики та доброчесності.</w:t>
      </w:r>
    </w:p>
    <w:p w:rsidR="000C5172" w:rsidRPr="00E7531C" w:rsidRDefault="000C5172" w:rsidP="000C5172">
      <w:pPr>
        <w:shd w:val="clear" w:color="auto" w:fill="FFFFFF"/>
        <w:tabs>
          <w:tab w:val="left" w:pos="426"/>
        </w:tabs>
        <w:spacing w:line="240" w:lineRule="auto"/>
        <w:ind w:left="709"/>
        <w:jc w:val="both"/>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Висновки за результатами кваліфікаційного оцінювання.</w:t>
      </w:r>
    </w:p>
    <w:tbl>
      <w:tblPr>
        <w:tblStyle w:val="1"/>
        <w:tblW w:w="0" w:type="auto"/>
        <w:tblInd w:w="0" w:type="dxa"/>
        <w:tblLook w:val="04A0" w:firstRow="1" w:lastRow="0" w:firstColumn="1" w:lastColumn="0" w:noHBand="0" w:noVBand="1"/>
      </w:tblPr>
      <w:tblGrid>
        <w:gridCol w:w="2045"/>
        <w:gridCol w:w="3402"/>
        <w:gridCol w:w="1910"/>
        <w:gridCol w:w="2336"/>
      </w:tblGrid>
      <w:tr w:rsidR="000C5172" w:rsidRPr="00E7531C" w:rsidTr="00790F81">
        <w:tc>
          <w:tcPr>
            <w:tcW w:w="2045"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hideMark/>
          </w:tcPr>
          <w:p w:rsidR="000C5172" w:rsidRPr="00E7531C" w:rsidRDefault="000C5172">
            <w:pPr>
              <w:tabs>
                <w:tab w:val="left" w:pos="426"/>
              </w:tabs>
              <w:jc w:val="center"/>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КРИТЕРІЇ</w:t>
            </w:r>
          </w:p>
        </w:tc>
        <w:tc>
          <w:tcPr>
            <w:tcW w:w="3402"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0C5172" w:rsidRPr="00E7531C" w:rsidRDefault="000C5172">
            <w:pPr>
              <w:tabs>
                <w:tab w:val="left" w:pos="426"/>
              </w:tabs>
              <w:jc w:val="center"/>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ПОКАЗНИКИ</w:t>
            </w:r>
          </w:p>
        </w:tc>
        <w:tc>
          <w:tcPr>
            <w:tcW w:w="1910"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0C5172" w:rsidRPr="00E7531C" w:rsidRDefault="000C5172">
            <w:pPr>
              <w:tabs>
                <w:tab w:val="left" w:pos="426"/>
              </w:tabs>
              <w:jc w:val="center"/>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РЕЗУЛЬТАТ </w:t>
            </w:r>
            <w:r w:rsidRPr="00E7531C">
              <w:rPr>
                <w:rFonts w:ascii="Times New Roman" w:eastAsia="Times New Roman" w:hAnsi="Times New Roman"/>
                <w:b/>
                <w:bCs/>
                <w:sz w:val="26"/>
                <w:szCs w:val="26"/>
                <w:lang w:eastAsia="ru-RU"/>
              </w:rPr>
              <w:br/>
              <w:t>(за показником)</w:t>
            </w:r>
          </w:p>
        </w:tc>
        <w:tc>
          <w:tcPr>
            <w:tcW w:w="2336"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0C5172" w:rsidRPr="00E7531C" w:rsidRDefault="000C5172">
            <w:pPr>
              <w:tabs>
                <w:tab w:val="left" w:pos="426"/>
              </w:tabs>
              <w:jc w:val="center"/>
              <w:rPr>
                <w:rFonts w:ascii="Times New Roman" w:eastAsia="Times New Roman" w:hAnsi="Times New Roman"/>
                <w:b/>
                <w:bCs/>
                <w:sz w:val="26"/>
                <w:szCs w:val="26"/>
                <w:lang w:eastAsia="ru-RU"/>
              </w:rPr>
            </w:pPr>
            <w:r w:rsidRPr="00E7531C">
              <w:rPr>
                <w:rFonts w:ascii="Times New Roman" w:eastAsia="Times New Roman" w:hAnsi="Times New Roman"/>
                <w:b/>
                <w:bCs/>
                <w:sz w:val="26"/>
                <w:szCs w:val="26"/>
                <w:lang w:eastAsia="ru-RU"/>
              </w:rPr>
              <w:t>РЕЗУЛЬТАТ </w:t>
            </w:r>
            <w:r w:rsidRPr="00E7531C">
              <w:rPr>
                <w:rFonts w:ascii="Times New Roman" w:eastAsia="Times New Roman" w:hAnsi="Times New Roman"/>
                <w:b/>
                <w:bCs/>
                <w:sz w:val="26"/>
                <w:szCs w:val="26"/>
                <w:lang w:eastAsia="ru-RU"/>
              </w:rPr>
              <w:br/>
              <w:t>(за критерієм)</w:t>
            </w:r>
          </w:p>
        </w:tc>
      </w:tr>
      <w:tr w:rsidR="000C5172" w:rsidRPr="00E7531C" w:rsidTr="00790F81">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tabs>
                <w:tab w:val="left" w:pos="426"/>
              </w:tabs>
              <w:rPr>
                <w:rFonts w:ascii="Times New Roman" w:eastAsia="Times New Roman" w:hAnsi="Times New Roman"/>
                <w:b/>
                <w:bCs/>
                <w:sz w:val="26"/>
                <w:szCs w:val="26"/>
                <w:lang w:eastAsia="ru-RU"/>
              </w:rPr>
            </w:pPr>
            <w:r w:rsidRPr="00E7531C">
              <w:rPr>
                <w:rFonts w:ascii="Times New Roman" w:eastAsia="Times New Roman" w:hAnsi="Times New Roman"/>
                <w:sz w:val="26"/>
                <w:szCs w:val="26"/>
                <w:lang w:eastAsia="ru-RU"/>
              </w:rPr>
              <w:t>Професійна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0C5172" w:rsidRPr="00E7531C" w:rsidRDefault="00010D21" w:rsidP="00010D21">
            <w:pPr>
              <w:tabs>
                <w:tab w:val="left" w:pos="426"/>
              </w:tabs>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К</w:t>
            </w:r>
            <w:r w:rsidR="000C5172" w:rsidRPr="00E7531C">
              <w:rPr>
                <w:rFonts w:ascii="Times New Roman" w:eastAsia="Times New Roman" w:hAnsi="Times New Roman"/>
                <w:sz w:val="26"/>
                <w:szCs w:val="26"/>
                <w:lang w:eastAsia="ru-RU"/>
              </w:rPr>
              <w:t>огнітивн</w:t>
            </w:r>
            <w:r>
              <w:rPr>
                <w:rFonts w:ascii="Times New Roman" w:eastAsia="Times New Roman" w:hAnsi="Times New Roman"/>
                <w:sz w:val="26"/>
                <w:szCs w:val="26"/>
                <w:lang w:eastAsia="ru-RU"/>
              </w:rPr>
              <w:t>і</w:t>
            </w:r>
            <w:r w:rsidR="000C5172" w:rsidRPr="00E7531C">
              <w:rPr>
                <w:rFonts w:ascii="Times New Roman" w:eastAsia="Times New Roman" w:hAnsi="Times New Roman"/>
                <w:sz w:val="26"/>
                <w:szCs w:val="26"/>
                <w:lang w:eastAsia="ru-RU"/>
              </w:rPr>
              <w:t xml:space="preserve"> здібност</w:t>
            </w:r>
            <w:r>
              <w:rPr>
                <w:rFonts w:ascii="Times New Roman" w:eastAsia="Times New Roman" w:hAnsi="Times New Roman"/>
                <w:sz w:val="26"/>
                <w:szCs w:val="26"/>
                <w:lang w:eastAsia="ru-RU"/>
              </w:rPr>
              <w:t>і</w:t>
            </w:r>
          </w:p>
        </w:tc>
        <w:tc>
          <w:tcPr>
            <w:tcW w:w="1910" w:type="dxa"/>
            <w:tcBorders>
              <w:top w:val="single" w:sz="18" w:space="0" w:color="auto"/>
              <w:left w:val="single" w:sz="4" w:space="0" w:color="auto"/>
              <w:bottom w:val="single" w:sz="4"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43,4</w:t>
            </w:r>
          </w:p>
        </w:tc>
        <w:tc>
          <w:tcPr>
            <w:tcW w:w="2336" w:type="dxa"/>
            <w:vMerge w:val="restart"/>
            <w:tcBorders>
              <w:top w:val="single" w:sz="18" w:space="0" w:color="auto"/>
              <w:left w:val="single" w:sz="4" w:space="0" w:color="auto"/>
              <w:bottom w:val="single" w:sz="18" w:space="0" w:color="auto"/>
              <w:right w:val="single" w:sz="18"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342,4</w:t>
            </w: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З</w:t>
            </w:r>
            <w:r w:rsidR="000C5172" w:rsidRPr="00E7531C">
              <w:rPr>
                <w:rFonts w:ascii="Times New Roman" w:eastAsia="Times New Roman" w:hAnsi="Times New Roman"/>
                <w:sz w:val="26"/>
                <w:szCs w:val="26"/>
                <w:lang w:eastAsia="ru-RU"/>
              </w:rPr>
              <w:t>нання історії української державності</w:t>
            </w:r>
          </w:p>
        </w:tc>
        <w:tc>
          <w:tcPr>
            <w:tcW w:w="1910" w:type="dxa"/>
            <w:tcBorders>
              <w:top w:val="single" w:sz="4" w:space="0" w:color="auto"/>
              <w:left w:val="single" w:sz="4" w:space="0" w:color="auto"/>
              <w:bottom w:val="single" w:sz="4" w:space="0" w:color="auto"/>
              <w:right w:val="single" w:sz="4" w:space="0" w:color="auto"/>
            </w:tcBorders>
            <w:vAlign w:val="center"/>
            <w:hideMark/>
          </w:tcPr>
          <w:p w:rsidR="000C5172" w:rsidRPr="00E7531C" w:rsidRDefault="000C5172">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40</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З</w:t>
            </w:r>
            <w:r w:rsidR="000C5172" w:rsidRPr="00E7531C">
              <w:rPr>
                <w:rFonts w:ascii="Times New Roman" w:eastAsia="Times New Roman" w:hAnsi="Times New Roman"/>
                <w:sz w:val="26"/>
                <w:szCs w:val="26"/>
                <w:lang w:eastAsia="ru-RU"/>
              </w:rPr>
              <w:t>нання у сфері права та спеціалізації суду</w:t>
            </w:r>
          </w:p>
        </w:tc>
        <w:tc>
          <w:tcPr>
            <w:tcW w:w="1910" w:type="dxa"/>
            <w:tcBorders>
              <w:top w:val="single" w:sz="4" w:space="0" w:color="auto"/>
              <w:left w:val="single" w:sz="4" w:space="0" w:color="auto"/>
              <w:bottom w:val="single" w:sz="4"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136</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З</w:t>
            </w:r>
            <w:r w:rsidR="000C5172" w:rsidRPr="00E7531C">
              <w:rPr>
                <w:rFonts w:ascii="Times New Roman" w:eastAsia="Times New Roman" w:hAnsi="Times New Roman"/>
                <w:sz w:val="26"/>
                <w:szCs w:val="26"/>
                <w:lang w:eastAsia="ru-RU"/>
              </w:rPr>
              <w:t>датність практичного застосування знань у сфері права у суді відповідного рівня та спеціалізації</w:t>
            </w:r>
          </w:p>
        </w:tc>
        <w:tc>
          <w:tcPr>
            <w:tcW w:w="1910" w:type="dxa"/>
            <w:tcBorders>
              <w:top w:val="single" w:sz="4" w:space="0" w:color="auto"/>
              <w:left w:val="single" w:sz="4" w:space="0" w:color="auto"/>
              <w:bottom w:val="single" w:sz="18"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123</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790F81">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tabs>
                <w:tab w:val="left" w:pos="426"/>
              </w:tabs>
              <w:rPr>
                <w:rFonts w:ascii="Times New Roman" w:eastAsia="Times New Roman" w:hAnsi="Times New Roman"/>
                <w:b/>
                <w:bCs/>
                <w:sz w:val="26"/>
                <w:szCs w:val="26"/>
                <w:lang w:eastAsia="ru-RU"/>
              </w:rPr>
            </w:pPr>
            <w:r w:rsidRPr="00E7531C">
              <w:rPr>
                <w:rFonts w:ascii="Times New Roman" w:eastAsia="Times New Roman" w:hAnsi="Times New Roman"/>
                <w:sz w:val="26"/>
                <w:szCs w:val="26"/>
                <w:lang w:eastAsia="ru-RU"/>
              </w:rPr>
              <w:t>Особиста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w:t>
            </w:r>
            <w:r w:rsidR="000C5172" w:rsidRPr="00E7531C">
              <w:rPr>
                <w:rFonts w:ascii="Times New Roman" w:eastAsia="Times New Roman" w:hAnsi="Times New Roman"/>
                <w:sz w:val="26"/>
                <w:szCs w:val="26"/>
                <w:lang w:eastAsia="ru-RU"/>
              </w:rPr>
              <w:t>ішучість та відповідальність</w:t>
            </w:r>
          </w:p>
        </w:tc>
        <w:tc>
          <w:tcPr>
            <w:tcW w:w="1910" w:type="dxa"/>
            <w:tcBorders>
              <w:top w:val="single" w:sz="18" w:space="0" w:color="auto"/>
              <w:left w:val="single" w:sz="4" w:space="0" w:color="auto"/>
              <w:bottom w:val="single" w:sz="4"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20,33</w:t>
            </w:r>
          </w:p>
        </w:tc>
        <w:tc>
          <w:tcPr>
            <w:tcW w:w="2336" w:type="dxa"/>
            <w:vMerge w:val="restart"/>
            <w:tcBorders>
              <w:top w:val="single" w:sz="18" w:space="0" w:color="auto"/>
              <w:left w:val="single" w:sz="4" w:space="0" w:color="auto"/>
              <w:bottom w:val="single" w:sz="18" w:space="0" w:color="auto"/>
              <w:right w:val="single" w:sz="18"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42,00</w:t>
            </w: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b/>
                <w:bCs/>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w:t>
            </w:r>
            <w:r w:rsidR="000C5172" w:rsidRPr="00E7531C">
              <w:rPr>
                <w:rFonts w:ascii="Times New Roman" w:eastAsia="Times New Roman" w:hAnsi="Times New Roman"/>
                <w:sz w:val="26"/>
                <w:szCs w:val="26"/>
                <w:lang w:eastAsia="ru-RU"/>
              </w:rPr>
              <w:t>езперервний розвиток</w:t>
            </w:r>
          </w:p>
        </w:tc>
        <w:tc>
          <w:tcPr>
            <w:tcW w:w="1910" w:type="dxa"/>
            <w:tcBorders>
              <w:top w:val="single" w:sz="4" w:space="0" w:color="auto"/>
              <w:left w:val="single" w:sz="4" w:space="0" w:color="auto"/>
              <w:bottom w:val="single" w:sz="18"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21,67</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790F81">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tabs>
                <w:tab w:val="left" w:pos="426"/>
              </w:tabs>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Соціальна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Е</w:t>
            </w:r>
            <w:r w:rsidR="000C5172" w:rsidRPr="00E7531C">
              <w:rPr>
                <w:rFonts w:ascii="Times New Roman" w:eastAsia="Times New Roman" w:hAnsi="Times New Roman"/>
                <w:sz w:val="26"/>
                <w:szCs w:val="26"/>
                <w:lang w:eastAsia="ru-RU"/>
              </w:rPr>
              <w:t>фективна комунікація</w:t>
            </w:r>
          </w:p>
        </w:tc>
        <w:tc>
          <w:tcPr>
            <w:tcW w:w="1910" w:type="dxa"/>
            <w:tcBorders>
              <w:top w:val="single" w:sz="18" w:space="0" w:color="auto"/>
              <w:left w:val="single" w:sz="4" w:space="0" w:color="auto"/>
              <w:bottom w:val="single" w:sz="4"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2336" w:type="dxa"/>
            <w:vMerge w:val="restart"/>
            <w:tcBorders>
              <w:top w:val="single" w:sz="18" w:space="0" w:color="auto"/>
              <w:left w:val="single" w:sz="4" w:space="0" w:color="auto"/>
              <w:bottom w:val="single" w:sz="18" w:space="0" w:color="auto"/>
              <w:right w:val="single" w:sz="18" w:space="0" w:color="auto"/>
            </w:tcBorders>
            <w:vAlign w:val="center"/>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42,33</w:t>
            </w:r>
          </w:p>
          <w:p w:rsidR="000C5172" w:rsidRPr="00E7531C" w:rsidRDefault="000C5172">
            <w:pPr>
              <w:tabs>
                <w:tab w:val="left" w:pos="426"/>
              </w:tabs>
              <w:jc w:val="cente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Е</w:t>
            </w:r>
            <w:r w:rsidR="000C5172" w:rsidRPr="00E7531C">
              <w:rPr>
                <w:rFonts w:ascii="Times New Roman" w:eastAsia="Times New Roman" w:hAnsi="Times New Roman"/>
                <w:sz w:val="26"/>
                <w:szCs w:val="26"/>
                <w:lang w:eastAsia="ru-RU"/>
              </w:rPr>
              <w:t>фективна взаємодія</w:t>
            </w:r>
          </w:p>
        </w:tc>
        <w:tc>
          <w:tcPr>
            <w:tcW w:w="1910" w:type="dxa"/>
            <w:tcBorders>
              <w:top w:val="single" w:sz="4" w:space="0" w:color="auto"/>
              <w:left w:val="single" w:sz="4" w:space="0" w:color="auto"/>
              <w:bottom w:val="single" w:sz="4"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11</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w:t>
            </w:r>
            <w:r w:rsidR="000C5172" w:rsidRPr="00E7531C">
              <w:rPr>
                <w:rFonts w:ascii="Times New Roman" w:eastAsia="Times New Roman" w:hAnsi="Times New Roman"/>
                <w:sz w:val="26"/>
                <w:szCs w:val="26"/>
                <w:lang w:eastAsia="ru-RU"/>
              </w:rPr>
              <w:t>тійкість мотивації</w:t>
            </w:r>
          </w:p>
        </w:tc>
        <w:tc>
          <w:tcPr>
            <w:tcW w:w="1910" w:type="dxa"/>
            <w:tcBorders>
              <w:top w:val="single" w:sz="4" w:space="0" w:color="auto"/>
              <w:left w:val="single" w:sz="4" w:space="0" w:color="auto"/>
              <w:bottom w:val="single" w:sz="4" w:space="0" w:color="auto"/>
              <w:right w:val="single" w:sz="4"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10,33</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0C5172" w:rsidRPr="00E7531C" w:rsidRDefault="00010D21">
            <w:pPr>
              <w:tabs>
                <w:tab w:val="left" w:pos="426"/>
              </w:tabs>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Е</w:t>
            </w:r>
            <w:r w:rsidR="000C5172" w:rsidRPr="00E7531C">
              <w:rPr>
                <w:rFonts w:ascii="Times New Roman" w:eastAsia="Times New Roman" w:hAnsi="Times New Roman"/>
                <w:sz w:val="26"/>
                <w:szCs w:val="26"/>
                <w:lang w:eastAsia="ru-RU"/>
              </w:rPr>
              <w:t>моційна стійкість</w:t>
            </w:r>
          </w:p>
        </w:tc>
        <w:tc>
          <w:tcPr>
            <w:tcW w:w="1910" w:type="dxa"/>
            <w:tcBorders>
              <w:top w:val="single" w:sz="4" w:space="0" w:color="auto"/>
              <w:left w:val="single" w:sz="4" w:space="0" w:color="auto"/>
              <w:bottom w:val="single" w:sz="18" w:space="0" w:color="auto"/>
              <w:right w:val="single" w:sz="4" w:space="0" w:color="auto"/>
            </w:tcBorders>
            <w:vAlign w:val="center"/>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10</w:t>
            </w:r>
          </w:p>
          <w:p w:rsidR="000C5172" w:rsidRPr="00E7531C" w:rsidRDefault="000C5172">
            <w:pPr>
              <w:tabs>
                <w:tab w:val="left" w:pos="426"/>
              </w:tabs>
              <w:jc w:val="cente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790F81">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tabs>
                <w:tab w:val="left" w:pos="426"/>
              </w:tabs>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Доброчесність та професійна етика</w:t>
            </w:r>
          </w:p>
        </w:tc>
        <w:tc>
          <w:tcPr>
            <w:tcW w:w="3402" w:type="dxa"/>
            <w:tcBorders>
              <w:top w:val="single" w:sz="18" w:space="0" w:color="auto"/>
              <w:left w:val="single" w:sz="4" w:space="0" w:color="auto"/>
              <w:bottom w:val="single" w:sz="4" w:space="0" w:color="auto"/>
              <w:right w:val="single" w:sz="4" w:space="0" w:color="auto"/>
            </w:tcBorders>
            <w:hideMark/>
          </w:tcPr>
          <w:p w:rsidR="000C5172" w:rsidRPr="00E7531C" w:rsidRDefault="000C5172">
            <w:pPr>
              <w:tabs>
                <w:tab w:val="left" w:pos="426"/>
              </w:tabs>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Незалежність</w:t>
            </w:r>
          </w:p>
        </w:tc>
        <w:tc>
          <w:tcPr>
            <w:tcW w:w="1910" w:type="dxa"/>
            <w:vMerge w:val="restart"/>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tcPr>
          <w:p w:rsidR="000C5172" w:rsidRPr="00E7531C" w:rsidRDefault="000C5172">
            <w:pPr>
              <w:tabs>
                <w:tab w:val="left" w:pos="426"/>
              </w:tabs>
              <w:jc w:val="center"/>
              <w:rPr>
                <w:rFonts w:ascii="Times New Roman" w:eastAsia="Times New Roman" w:hAnsi="Times New Roman"/>
                <w:sz w:val="26"/>
                <w:szCs w:val="26"/>
                <w:lang w:eastAsia="ru-RU"/>
              </w:rPr>
            </w:pPr>
          </w:p>
        </w:tc>
        <w:tc>
          <w:tcPr>
            <w:tcW w:w="2336" w:type="dxa"/>
            <w:vMerge w:val="restart"/>
            <w:tcBorders>
              <w:top w:val="single" w:sz="18" w:space="0" w:color="auto"/>
              <w:left w:val="single" w:sz="4" w:space="0" w:color="auto"/>
              <w:bottom w:val="single" w:sz="18" w:space="0" w:color="auto"/>
              <w:right w:val="single" w:sz="18" w:space="0" w:color="auto"/>
            </w:tcBorders>
            <w:vAlign w:val="center"/>
          </w:tcPr>
          <w:p w:rsidR="000C5172" w:rsidRPr="00E7531C" w:rsidRDefault="000C5172">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2</w:t>
            </w:r>
            <w:r w:rsidR="00790F81" w:rsidRPr="00E7531C">
              <w:rPr>
                <w:rFonts w:ascii="Times New Roman" w:eastAsia="Times New Roman" w:hAnsi="Times New Roman"/>
                <w:sz w:val="26"/>
                <w:szCs w:val="26"/>
                <w:lang w:eastAsia="ru-RU"/>
              </w:rPr>
              <w:t>5</w:t>
            </w:r>
            <w:r w:rsidRPr="00E7531C">
              <w:rPr>
                <w:rFonts w:ascii="Times New Roman" w:eastAsia="Times New Roman" w:hAnsi="Times New Roman"/>
                <w:sz w:val="26"/>
                <w:szCs w:val="26"/>
                <w:lang w:eastAsia="ru-RU"/>
              </w:rPr>
              <w:t>5</w:t>
            </w:r>
          </w:p>
          <w:p w:rsidR="000C5172" w:rsidRPr="00E7531C" w:rsidRDefault="000C5172">
            <w:pPr>
              <w:tabs>
                <w:tab w:val="left" w:pos="426"/>
              </w:tabs>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C5172">
            <w:pPr>
              <w:tabs>
                <w:tab w:val="left" w:pos="426"/>
              </w:tabs>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Чесність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C5172">
            <w:pPr>
              <w:tabs>
                <w:tab w:val="left" w:pos="426"/>
              </w:tabs>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Неупередженість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C5172">
            <w:pPr>
              <w:tabs>
                <w:tab w:val="left" w:pos="426"/>
              </w:tabs>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Сумлінність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C5172">
            <w:pPr>
              <w:tabs>
                <w:tab w:val="left" w:pos="426"/>
              </w:tabs>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Непідкупність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0C5172" w:rsidRPr="00E7531C" w:rsidRDefault="000C5172">
            <w:pPr>
              <w:tabs>
                <w:tab w:val="left" w:pos="426"/>
              </w:tabs>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Дотримання етичних норм і бездоганна поведінка у професійній діяльності та особистому житті</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0C5172">
        <w:tc>
          <w:tcPr>
            <w:tcW w:w="0" w:type="auto"/>
            <w:vMerge/>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0C5172" w:rsidRPr="00E7531C" w:rsidRDefault="000C5172">
            <w:pPr>
              <w:tabs>
                <w:tab w:val="left" w:pos="426"/>
              </w:tabs>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 xml:space="preserve">Законність джерел походження майна, відповідність рівня життя </w:t>
            </w:r>
            <w:r w:rsidRPr="00E7531C">
              <w:rPr>
                <w:rFonts w:ascii="Times New Roman" w:eastAsia="Times New Roman" w:hAnsi="Times New Roman"/>
                <w:sz w:val="26"/>
                <w:szCs w:val="26"/>
                <w:lang w:eastAsia="ru-RU"/>
              </w:rPr>
              <w:lastRenderedPageBreak/>
              <w:t>судді (кандидата на по</w:t>
            </w:r>
            <w:r w:rsidR="00010D21">
              <w:rPr>
                <w:rFonts w:ascii="Times New Roman" w:eastAsia="Times New Roman" w:hAnsi="Times New Roman"/>
                <w:sz w:val="26"/>
                <w:szCs w:val="26"/>
                <w:lang w:eastAsia="ru-RU"/>
              </w:rPr>
              <w:t>саду судді) або членів його сім</w:t>
            </w:r>
            <w:r w:rsidR="00010D21" w:rsidRPr="00E7531C">
              <w:rPr>
                <w:rFonts w:ascii="Times New Roman" w:eastAsia="Times New Roman" w:hAnsi="Times New Roman"/>
                <w:sz w:val="26"/>
                <w:szCs w:val="26"/>
                <w:lang w:eastAsia="ru-RU"/>
              </w:rPr>
              <w:t>’ї</w:t>
            </w:r>
            <w:r w:rsidRPr="00E7531C">
              <w:rPr>
                <w:rFonts w:ascii="Times New Roman" w:eastAsia="Times New Roman" w:hAnsi="Times New Roman"/>
                <w:sz w:val="26"/>
                <w:szCs w:val="26"/>
                <w:lang w:eastAsia="ru-RU"/>
              </w:rPr>
              <w:t xml:space="preserve"> задекларованим доходам, відповідність способу життя судді (кандидата на посаду судді) його статусу</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C5172" w:rsidRPr="00E7531C" w:rsidRDefault="000C5172">
            <w:pPr>
              <w:rPr>
                <w:rFonts w:ascii="Times New Roman" w:eastAsia="Times New Roman" w:hAnsi="Times New Roman"/>
                <w:sz w:val="26"/>
                <w:szCs w:val="26"/>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0C5172" w:rsidRPr="00E7531C" w:rsidRDefault="000C5172">
            <w:pPr>
              <w:rPr>
                <w:rFonts w:ascii="Times New Roman" w:eastAsia="Times New Roman" w:hAnsi="Times New Roman"/>
                <w:sz w:val="26"/>
                <w:szCs w:val="26"/>
                <w:lang w:eastAsia="ru-RU"/>
              </w:rPr>
            </w:pPr>
          </w:p>
        </w:tc>
      </w:tr>
      <w:tr w:rsidR="000C5172" w:rsidRPr="00E7531C" w:rsidTr="00790F81">
        <w:tc>
          <w:tcPr>
            <w:tcW w:w="2045" w:type="dxa"/>
            <w:tcBorders>
              <w:top w:val="single" w:sz="18" w:space="0" w:color="auto"/>
              <w:left w:val="nil"/>
              <w:bottom w:val="nil"/>
              <w:right w:val="nil"/>
            </w:tcBorders>
          </w:tcPr>
          <w:p w:rsidR="000C5172" w:rsidRPr="00E7531C" w:rsidRDefault="000C5172">
            <w:pPr>
              <w:tabs>
                <w:tab w:val="left" w:pos="426"/>
              </w:tabs>
              <w:jc w:val="both"/>
              <w:rPr>
                <w:rFonts w:ascii="Times New Roman" w:eastAsia="Times New Roman" w:hAnsi="Times New Roman"/>
                <w:sz w:val="26"/>
                <w:szCs w:val="26"/>
                <w:lang w:eastAsia="ru-RU"/>
              </w:rPr>
            </w:pPr>
          </w:p>
        </w:tc>
        <w:tc>
          <w:tcPr>
            <w:tcW w:w="3402" w:type="dxa"/>
            <w:tcBorders>
              <w:top w:val="single" w:sz="18" w:space="0" w:color="auto"/>
              <w:left w:val="nil"/>
              <w:bottom w:val="nil"/>
              <w:right w:val="single" w:sz="18" w:space="0" w:color="auto"/>
            </w:tcBorders>
          </w:tcPr>
          <w:p w:rsidR="000C5172" w:rsidRPr="00E7531C" w:rsidRDefault="000C5172">
            <w:pPr>
              <w:tabs>
                <w:tab w:val="left" w:pos="426"/>
              </w:tabs>
              <w:jc w:val="both"/>
              <w:rPr>
                <w:rFonts w:ascii="Times New Roman" w:eastAsia="Times New Roman" w:hAnsi="Times New Roman"/>
                <w:sz w:val="26"/>
                <w:szCs w:val="26"/>
                <w:lang w:eastAsia="ru-RU"/>
              </w:rPr>
            </w:pPr>
          </w:p>
        </w:tc>
        <w:tc>
          <w:tcPr>
            <w:tcW w:w="1910" w:type="dxa"/>
            <w:tcBorders>
              <w:top w:val="single" w:sz="18" w:space="0" w:color="auto"/>
              <w:left w:val="single" w:sz="18" w:space="0" w:color="auto"/>
              <w:bottom w:val="single" w:sz="18" w:space="0" w:color="auto"/>
              <w:right w:val="single" w:sz="4" w:space="0" w:color="auto"/>
            </w:tcBorders>
            <w:vAlign w:val="center"/>
            <w:hideMark/>
          </w:tcPr>
          <w:p w:rsidR="000C5172" w:rsidRPr="00E7531C" w:rsidRDefault="000C5172">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Загальний бал</w:t>
            </w:r>
          </w:p>
        </w:tc>
        <w:tc>
          <w:tcPr>
            <w:tcW w:w="2336" w:type="dxa"/>
            <w:tcBorders>
              <w:top w:val="single" w:sz="18" w:space="0" w:color="auto"/>
              <w:left w:val="single" w:sz="4" w:space="0" w:color="auto"/>
              <w:bottom w:val="single" w:sz="18" w:space="0" w:color="auto"/>
              <w:right w:val="single" w:sz="18" w:space="0" w:color="auto"/>
            </w:tcBorders>
            <w:vAlign w:val="center"/>
            <w:hideMark/>
          </w:tcPr>
          <w:p w:rsidR="000C5172" w:rsidRPr="00E7531C" w:rsidRDefault="00790F81">
            <w:pPr>
              <w:tabs>
                <w:tab w:val="left" w:pos="426"/>
              </w:tabs>
              <w:jc w:val="center"/>
              <w:rPr>
                <w:rFonts w:ascii="Times New Roman" w:eastAsia="Times New Roman" w:hAnsi="Times New Roman"/>
                <w:sz w:val="26"/>
                <w:szCs w:val="26"/>
                <w:lang w:eastAsia="ru-RU"/>
              </w:rPr>
            </w:pPr>
            <w:r w:rsidRPr="00E7531C">
              <w:rPr>
                <w:rFonts w:ascii="Times New Roman" w:eastAsia="Times New Roman" w:hAnsi="Times New Roman"/>
                <w:sz w:val="26"/>
                <w:szCs w:val="26"/>
                <w:lang w:eastAsia="ru-RU"/>
              </w:rPr>
              <w:t>681,73</w:t>
            </w:r>
          </w:p>
        </w:tc>
      </w:tr>
    </w:tbl>
    <w:p w:rsidR="00790F81" w:rsidRPr="00E7531C" w:rsidRDefault="00790F81" w:rsidP="00790F81">
      <w:pPr>
        <w:shd w:val="clear" w:color="auto" w:fill="FFFFFF"/>
        <w:tabs>
          <w:tab w:val="left" w:pos="426"/>
        </w:tabs>
        <w:spacing w:after="0" w:line="240" w:lineRule="auto"/>
        <w:ind w:firstLine="567"/>
        <w:contextualSpacing/>
        <w:jc w:val="both"/>
        <w:rPr>
          <w:rFonts w:ascii="Times New Roman" w:eastAsia="Times New Roman" w:hAnsi="Times New Roman"/>
          <w:color w:val="000000" w:themeColor="text1"/>
          <w:sz w:val="26"/>
          <w:szCs w:val="26"/>
          <w:lang w:eastAsia="uk-UA"/>
        </w:rPr>
      </w:pPr>
      <w:r w:rsidRPr="00E7531C">
        <w:rPr>
          <w:rFonts w:ascii="Times New Roman" w:eastAsiaTheme="minorHAnsi" w:hAnsi="Times New Roman"/>
          <w:color w:val="000000" w:themeColor="text1"/>
          <w:sz w:val="26"/>
          <w:szCs w:val="26"/>
          <w:shd w:val="clear" w:color="auto" w:fill="FFFFFF"/>
        </w:rPr>
        <w:t xml:space="preserve">За результатами дослідження досьє та проведеної співбесіди кандидат                           Кучеренко О.І. у сукупності набрала </w:t>
      </w:r>
      <w:r w:rsidRPr="00E7531C">
        <w:rPr>
          <w:rFonts w:ascii="Times New Roman" w:eastAsiaTheme="minorHAnsi" w:hAnsi="Times New Roman"/>
          <w:b/>
          <w:bCs/>
          <w:sz w:val="26"/>
          <w:szCs w:val="26"/>
          <w:shd w:val="clear" w:color="auto" w:fill="FFFFFF"/>
        </w:rPr>
        <w:t xml:space="preserve">681,73 </w:t>
      </w:r>
      <w:proofErr w:type="spellStart"/>
      <w:r w:rsidRPr="00E7531C">
        <w:rPr>
          <w:rFonts w:ascii="Times New Roman" w:eastAsiaTheme="minorHAnsi" w:hAnsi="Times New Roman"/>
          <w:b/>
          <w:bCs/>
          <w:sz w:val="26"/>
          <w:szCs w:val="26"/>
          <w:shd w:val="clear" w:color="auto" w:fill="FFFFFF"/>
        </w:rPr>
        <w:t>бала</w:t>
      </w:r>
      <w:proofErr w:type="spellEnd"/>
      <w:r w:rsidRPr="00E7531C">
        <w:rPr>
          <w:rFonts w:ascii="Times New Roman" w:eastAsiaTheme="minorHAnsi" w:hAnsi="Times New Roman"/>
          <w:b/>
          <w:bCs/>
          <w:sz w:val="26"/>
          <w:szCs w:val="26"/>
          <w:shd w:val="clear" w:color="auto" w:fill="FFFFFF"/>
        </w:rPr>
        <w:t>,</w:t>
      </w:r>
      <w:r w:rsidRPr="00E7531C">
        <w:rPr>
          <w:rFonts w:ascii="Times New Roman" w:eastAsiaTheme="minorHAnsi" w:hAnsi="Times New Roman"/>
          <w:sz w:val="26"/>
          <w:szCs w:val="26"/>
          <w:shd w:val="clear" w:color="auto" w:fill="FFFFFF"/>
        </w:rPr>
        <w:t xml:space="preserve"> </w:t>
      </w:r>
      <w:r w:rsidRPr="00E7531C">
        <w:rPr>
          <w:rFonts w:ascii="Times New Roman" w:eastAsiaTheme="minorHAnsi" w:hAnsi="Times New Roman"/>
          <w:color w:val="000000" w:themeColor="text1"/>
          <w:sz w:val="26"/>
          <w:szCs w:val="26"/>
          <w:shd w:val="clear" w:color="auto" w:fill="FFFFFF"/>
        </w:rPr>
        <w:t>що є підставою для визнання її такою, що підтвердила здатність здійснювати правосуддя в апеляційному господарському суді.</w:t>
      </w:r>
    </w:p>
    <w:p w:rsidR="000C5172" w:rsidRPr="00E7531C" w:rsidRDefault="000C5172" w:rsidP="000C5172">
      <w:pPr>
        <w:shd w:val="clear" w:color="auto" w:fill="FFFFFF"/>
        <w:tabs>
          <w:tab w:val="left" w:pos="426"/>
        </w:tabs>
        <w:spacing w:after="0" w:line="240" w:lineRule="auto"/>
        <w:ind w:firstLine="709"/>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0C5172" w:rsidRPr="00E7531C" w:rsidRDefault="000C5172" w:rsidP="00E21D82">
      <w:pPr>
        <w:shd w:val="clear" w:color="auto" w:fill="FFFFFF"/>
        <w:tabs>
          <w:tab w:val="left" w:pos="426"/>
        </w:tabs>
        <w:spacing w:after="0" w:line="240" w:lineRule="exact"/>
        <w:ind w:firstLine="709"/>
        <w:jc w:val="both"/>
        <w:rPr>
          <w:rFonts w:ascii="Times New Roman" w:eastAsia="Times New Roman" w:hAnsi="Times New Roman"/>
          <w:color w:val="000000"/>
          <w:sz w:val="26"/>
          <w:szCs w:val="26"/>
          <w:lang w:eastAsia="uk-UA"/>
        </w:rPr>
      </w:pPr>
    </w:p>
    <w:p w:rsidR="000C5172" w:rsidRPr="00E7531C" w:rsidRDefault="000C5172" w:rsidP="000C5172">
      <w:pPr>
        <w:shd w:val="clear" w:color="auto" w:fill="FFFFFF"/>
        <w:tabs>
          <w:tab w:val="left" w:pos="426"/>
        </w:tabs>
        <w:spacing w:line="240" w:lineRule="auto"/>
        <w:jc w:val="center"/>
        <w:rPr>
          <w:rFonts w:ascii="Times New Roman" w:eastAsia="Times New Roman" w:hAnsi="Times New Roman"/>
          <w:bCs/>
          <w:color w:val="000000"/>
          <w:sz w:val="26"/>
          <w:szCs w:val="26"/>
          <w:lang w:eastAsia="uk-UA"/>
        </w:rPr>
      </w:pPr>
      <w:r w:rsidRPr="00E7531C">
        <w:rPr>
          <w:rFonts w:ascii="Times New Roman" w:eastAsia="Times New Roman" w:hAnsi="Times New Roman"/>
          <w:bCs/>
          <w:color w:val="000000"/>
          <w:sz w:val="26"/>
          <w:szCs w:val="26"/>
          <w:lang w:eastAsia="uk-UA"/>
        </w:rPr>
        <w:t>вирішила:</w:t>
      </w:r>
    </w:p>
    <w:p w:rsidR="000C5172" w:rsidRPr="00E7531C" w:rsidRDefault="000C5172" w:rsidP="000C5172">
      <w:pPr>
        <w:tabs>
          <w:tab w:val="left" w:pos="-1701"/>
          <w:tab w:val="left" w:pos="-1276"/>
          <w:tab w:val="left" w:pos="0"/>
        </w:tabs>
        <w:suppressAutoHyphens/>
        <w:spacing w:after="0" w:line="240" w:lineRule="auto"/>
        <w:ind w:firstLine="709"/>
        <w:contextualSpacing/>
        <w:jc w:val="both"/>
        <w:rPr>
          <w:rFonts w:ascii="Times New Roman" w:eastAsia="Times New Roman" w:hAnsi="Times New Roman"/>
          <w:sz w:val="26"/>
          <w:szCs w:val="26"/>
          <w:lang w:eastAsia="ru-RU"/>
        </w:rPr>
      </w:pPr>
      <w:r w:rsidRPr="00E7531C">
        <w:rPr>
          <w:rFonts w:ascii="Times New Roman" w:eastAsia="Times New Roman" w:hAnsi="Times New Roman"/>
          <w:sz w:val="26"/>
          <w:szCs w:val="26"/>
          <w:lang w:eastAsia="uk-UA"/>
        </w:rPr>
        <w:t xml:space="preserve">Визначити, що </w:t>
      </w:r>
      <w:bookmarkStart w:id="10" w:name="_Hlk198016801"/>
      <w:r w:rsidRPr="00E7531C">
        <w:rPr>
          <w:rFonts w:ascii="Times New Roman" w:eastAsia="Times New Roman" w:hAnsi="Times New Roman"/>
          <w:sz w:val="26"/>
          <w:szCs w:val="26"/>
          <w:lang w:eastAsia="uk-UA"/>
        </w:rPr>
        <w:t xml:space="preserve">за результатами проходження процедури </w:t>
      </w:r>
      <w:r w:rsidRPr="00E7531C">
        <w:rPr>
          <w:rFonts w:ascii="Times New Roman" w:eastAsia="Times New Roman" w:hAnsi="Times New Roman"/>
          <w:sz w:val="26"/>
          <w:szCs w:val="26"/>
          <w:lang w:eastAsia="ru-RU"/>
        </w:rPr>
        <w:t xml:space="preserve">кваліфікаційного оцінювання кандидат на посаду судді </w:t>
      </w:r>
      <w:bookmarkEnd w:id="10"/>
      <w:r w:rsidRPr="00E7531C">
        <w:rPr>
          <w:rFonts w:ascii="Times New Roman" w:eastAsia="Times New Roman" w:hAnsi="Times New Roman"/>
          <w:sz w:val="26"/>
          <w:szCs w:val="26"/>
          <w:lang w:eastAsia="ru-RU"/>
        </w:rPr>
        <w:t xml:space="preserve">апеляційного господарського суду </w:t>
      </w:r>
      <w:r w:rsidR="00790F81" w:rsidRPr="00E7531C">
        <w:rPr>
          <w:rFonts w:ascii="Times New Roman" w:eastAsia="Times New Roman" w:hAnsi="Times New Roman"/>
          <w:sz w:val="26"/>
          <w:szCs w:val="26"/>
          <w:lang w:eastAsia="ru-RU"/>
        </w:rPr>
        <w:t>Кучеренко Оксана Іванівна</w:t>
      </w:r>
      <w:r w:rsidRPr="00E7531C">
        <w:rPr>
          <w:rFonts w:ascii="Times New Roman" w:eastAsia="Times New Roman" w:hAnsi="Times New Roman"/>
          <w:sz w:val="26"/>
          <w:szCs w:val="26"/>
          <w:lang w:eastAsia="ru-RU"/>
        </w:rPr>
        <w:t xml:space="preserve"> набрала </w:t>
      </w:r>
      <w:r w:rsidR="00790F81" w:rsidRPr="00E7531C">
        <w:rPr>
          <w:rFonts w:ascii="Times New Roman" w:eastAsia="Times New Roman" w:hAnsi="Times New Roman"/>
          <w:b/>
          <w:sz w:val="26"/>
          <w:szCs w:val="26"/>
          <w:lang w:eastAsia="ru-RU"/>
        </w:rPr>
        <w:t>681,73</w:t>
      </w:r>
      <w:r w:rsidRPr="00E7531C">
        <w:rPr>
          <w:rFonts w:ascii="Times New Roman" w:eastAsia="Times New Roman" w:hAnsi="Times New Roman"/>
          <w:b/>
          <w:sz w:val="26"/>
          <w:szCs w:val="26"/>
          <w:lang w:eastAsia="ru-RU"/>
        </w:rPr>
        <w:t xml:space="preserve"> </w:t>
      </w:r>
      <w:proofErr w:type="spellStart"/>
      <w:r w:rsidRPr="00E7531C">
        <w:rPr>
          <w:rFonts w:ascii="Times New Roman" w:eastAsia="Times New Roman" w:hAnsi="Times New Roman"/>
          <w:b/>
          <w:sz w:val="26"/>
          <w:szCs w:val="26"/>
          <w:lang w:eastAsia="ru-RU"/>
        </w:rPr>
        <w:t>бала</w:t>
      </w:r>
      <w:proofErr w:type="spellEnd"/>
      <w:r w:rsidRPr="00E7531C">
        <w:rPr>
          <w:rFonts w:ascii="Times New Roman" w:eastAsia="Times New Roman" w:hAnsi="Times New Roman"/>
          <w:sz w:val="26"/>
          <w:szCs w:val="26"/>
          <w:lang w:eastAsia="ru-RU"/>
        </w:rPr>
        <w:t>.</w:t>
      </w:r>
    </w:p>
    <w:p w:rsidR="000C5172" w:rsidRPr="00E7531C" w:rsidRDefault="000C5172" w:rsidP="000C5172">
      <w:pPr>
        <w:tabs>
          <w:tab w:val="left" w:pos="-1701"/>
          <w:tab w:val="left" w:pos="-1276"/>
          <w:tab w:val="left" w:pos="0"/>
        </w:tabs>
        <w:suppressAutoHyphens/>
        <w:spacing w:after="0" w:line="240" w:lineRule="auto"/>
        <w:ind w:firstLine="709"/>
        <w:contextualSpacing/>
        <w:jc w:val="both"/>
        <w:rPr>
          <w:rFonts w:ascii="Times New Roman" w:eastAsia="Times New Roman" w:hAnsi="Times New Roman"/>
          <w:sz w:val="26"/>
          <w:szCs w:val="26"/>
          <w:lang w:eastAsia="uk-UA"/>
        </w:rPr>
      </w:pPr>
      <w:r w:rsidRPr="00E7531C">
        <w:rPr>
          <w:rFonts w:ascii="Times New Roman" w:eastAsia="Times New Roman" w:hAnsi="Times New Roman"/>
          <w:sz w:val="26"/>
          <w:szCs w:val="26"/>
          <w:lang w:eastAsia="uk-UA"/>
        </w:rPr>
        <w:t xml:space="preserve">Визнати </w:t>
      </w:r>
      <w:r w:rsidR="00790F81" w:rsidRPr="00E7531C">
        <w:rPr>
          <w:rFonts w:ascii="Times New Roman" w:eastAsia="Times New Roman" w:hAnsi="Times New Roman"/>
          <w:sz w:val="26"/>
          <w:szCs w:val="26"/>
          <w:lang w:eastAsia="ru-RU"/>
        </w:rPr>
        <w:t>Кучеренко Оксану Іванівну</w:t>
      </w:r>
      <w:r w:rsidRPr="00E7531C">
        <w:rPr>
          <w:rFonts w:ascii="Times New Roman" w:eastAsia="Times New Roman" w:hAnsi="Times New Roman"/>
          <w:sz w:val="26"/>
          <w:szCs w:val="26"/>
          <w:lang w:eastAsia="ru-RU"/>
        </w:rPr>
        <w:t xml:space="preserve"> такою, що підтвердила здатність здійснювати правосуддя в апеляційному господарському суді.</w:t>
      </w:r>
    </w:p>
    <w:p w:rsidR="000C5172" w:rsidRPr="00E7531C" w:rsidRDefault="000C5172" w:rsidP="00E21D82">
      <w:pPr>
        <w:shd w:val="clear" w:color="auto" w:fill="FFFFFF"/>
        <w:tabs>
          <w:tab w:val="left" w:pos="426"/>
        </w:tabs>
        <w:spacing w:line="240" w:lineRule="exact"/>
        <w:jc w:val="both"/>
        <w:rPr>
          <w:rFonts w:ascii="Times New Roman" w:eastAsia="Times New Roman" w:hAnsi="Times New Roman"/>
          <w:color w:val="000000"/>
          <w:sz w:val="26"/>
          <w:szCs w:val="26"/>
          <w:lang w:eastAsia="uk-UA"/>
        </w:rPr>
      </w:pPr>
    </w:p>
    <w:p w:rsidR="000C5172" w:rsidRPr="00E7531C" w:rsidRDefault="00010D21" w:rsidP="000C5172">
      <w:pPr>
        <w:shd w:val="clear" w:color="auto" w:fill="FFFFFF"/>
        <w:tabs>
          <w:tab w:val="left" w:pos="6237"/>
        </w:tabs>
        <w:spacing w:line="240" w:lineRule="auto"/>
        <w:jc w:val="both"/>
        <w:rPr>
          <w:rFonts w:ascii="Times New Roman" w:eastAsia="Times New Roman" w:hAnsi="Times New Roman"/>
          <w:color w:val="000000"/>
          <w:sz w:val="26"/>
          <w:szCs w:val="26"/>
          <w:lang w:eastAsia="uk-UA"/>
        </w:rPr>
      </w:pPr>
      <w:r>
        <w:rPr>
          <w:rFonts w:ascii="Times New Roman" w:eastAsia="Times New Roman" w:hAnsi="Times New Roman"/>
          <w:color w:val="000000"/>
          <w:sz w:val="26"/>
          <w:szCs w:val="26"/>
          <w:lang w:eastAsia="uk-UA"/>
        </w:rPr>
        <w:t xml:space="preserve">Головуючий </w:t>
      </w:r>
      <w:r>
        <w:rPr>
          <w:rFonts w:ascii="Times New Roman" w:eastAsia="Times New Roman" w:hAnsi="Times New Roman"/>
          <w:color w:val="000000"/>
          <w:sz w:val="26"/>
          <w:szCs w:val="26"/>
          <w:lang w:eastAsia="uk-UA"/>
        </w:rPr>
        <w:tab/>
      </w:r>
      <w:r w:rsidR="008C09C3">
        <w:rPr>
          <w:rFonts w:ascii="Times New Roman" w:eastAsia="Times New Roman" w:hAnsi="Times New Roman"/>
          <w:color w:val="000000"/>
          <w:sz w:val="26"/>
          <w:szCs w:val="26"/>
          <w:lang w:eastAsia="uk-UA"/>
        </w:rPr>
        <w:t>Олексій ОМЕЛЬЯН</w:t>
      </w:r>
    </w:p>
    <w:p w:rsidR="000C5172" w:rsidRPr="00E7531C" w:rsidRDefault="000C5172" w:rsidP="00E21D82">
      <w:pPr>
        <w:shd w:val="clear" w:color="auto" w:fill="FFFFFF"/>
        <w:tabs>
          <w:tab w:val="left" w:pos="6237"/>
        </w:tabs>
        <w:spacing w:line="240" w:lineRule="exact"/>
        <w:jc w:val="both"/>
        <w:rPr>
          <w:rFonts w:ascii="Times New Roman" w:eastAsia="Times New Roman" w:hAnsi="Times New Roman"/>
          <w:color w:val="000000"/>
          <w:sz w:val="26"/>
          <w:szCs w:val="26"/>
          <w:lang w:eastAsia="uk-UA"/>
        </w:rPr>
      </w:pPr>
    </w:p>
    <w:p w:rsidR="000C5172" w:rsidRPr="00E7531C" w:rsidRDefault="000C5172" w:rsidP="000C5172">
      <w:pPr>
        <w:shd w:val="clear" w:color="auto" w:fill="FFFFFF"/>
        <w:tabs>
          <w:tab w:val="left" w:pos="6237"/>
        </w:tabs>
        <w:spacing w:line="240" w:lineRule="auto"/>
        <w:jc w:val="both"/>
        <w:rPr>
          <w:rFonts w:ascii="Times New Roman" w:eastAsia="Times New Roman" w:hAnsi="Times New Roman"/>
          <w:color w:val="000000"/>
          <w:sz w:val="26"/>
          <w:szCs w:val="26"/>
          <w:lang w:eastAsia="uk-UA"/>
        </w:rPr>
      </w:pPr>
      <w:r w:rsidRPr="00E7531C">
        <w:rPr>
          <w:rFonts w:ascii="Times New Roman" w:eastAsia="Times New Roman" w:hAnsi="Times New Roman"/>
          <w:color w:val="000000"/>
          <w:sz w:val="26"/>
          <w:szCs w:val="26"/>
          <w:lang w:eastAsia="uk-UA"/>
        </w:rPr>
        <w:t xml:space="preserve">Члени </w:t>
      </w:r>
      <w:r w:rsidR="00010D21">
        <w:rPr>
          <w:rFonts w:ascii="Times New Roman" w:eastAsia="Times New Roman" w:hAnsi="Times New Roman"/>
          <w:color w:val="000000"/>
          <w:sz w:val="26"/>
          <w:szCs w:val="26"/>
          <w:lang w:eastAsia="uk-UA"/>
        </w:rPr>
        <w:t>Комісії:</w:t>
      </w:r>
      <w:r w:rsidR="00010D21">
        <w:rPr>
          <w:rFonts w:ascii="Times New Roman" w:eastAsia="Times New Roman" w:hAnsi="Times New Roman"/>
          <w:color w:val="000000"/>
          <w:sz w:val="26"/>
          <w:szCs w:val="26"/>
          <w:lang w:eastAsia="uk-UA"/>
        </w:rPr>
        <w:tab/>
      </w:r>
      <w:r w:rsidRPr="00E7531C">
        <w:rPr>
          <w:rFonts w:ascii="Times New Roman" w:eastAsia="Times New Roman" w:hAnsi="Times New Roman"/>
          <w:color w:val="000000"/>
          <w:sz w:val="26"/>
          <w:szCs w:val="26"/>
          <w:lang w:eastAsia="uk-UA"/>
        </w:rPr>
        <w:t>Михайло БОГОНІС</w:t>
      </w:r>
    </w:p>
    <w:p w:rsidR="000C5172" w:rsidRPr="00E7531C" w:rsidRDefault="000C5172" w:rsidP="000C5172">
      <w:pPr>
        <w:shd w:val="clear" w:color="auto" w:fill="FFFFFF"/>
        <w:tabs>
          <w:tab w:val="left" w:pos="6237"/>
        </w:tabs>
        <w:spacing w:line="240" w:lineRule="auto"/>
        <w:jc w:val="both"/>
        <w:rPr>
          <w:rFonts w:ascii="Times New Roman" w:eastAsia="Times New Roman" w:hAnsi="Times New Roman"/>
          <w:color w:val="000000"/>
          <w:sz w:val="26"/>
          <w:szCs w:val="26"/>
          <w:lang w:eastAsia="uk-UA"/>
        </w:rPr>
      </w:pPr>
    </w:p>
    <w:p w:rsidR="000C5172" w:rsidRPr="00E7531C" w:rsidRDefault="00010D21" w:rsidP="000C5172">
      <w:pPr>
        <w:shd w:val="clear" w:color="auto" w:fill="FFFFFF"/>
        <w:tabs>
          <w:tab w:val="left" w:pos="6237"/>
        </w:tabs>
        <w:spacing w:line="240" w:lineRule="auto"/>
        <w:jc w:val="both"/>
        <w:rPr>
          <w:rFonts w:ascii="Times New Roman" w:eastAsia="Times New Roman" w:hAnsi="Times New Roman"/>
          <w:color w:val="000000"/>
          <w:sz w:val="26"/>
          <w:szCs w:val="26"/>
          <w:lang w:eastAsia="uk-UA"/>
        </w:rPr>
      </w:pPr>
      <w:r>
        <w:rPr>
          <w:rFonts w:ascii="Times New Roman" w:eastAsia="Times New Roman" w:hAnsi="Times New Roman"/>
          <w:color w:val="000000"/>
          <w:sz w:val="26"/>
          <w:szCs w:val="26"/>
          <w:lang w:eastAsia="uk-UA"/>
        </w:rPr>
        <w:tab/>
      </w:r>
      <w:r w:rsidR="000C5172" w:rsidRPr="00E7531C">
        <w:rPr>
          <w:rFonts w:ascii="Times New Roman" w:eastAsia="Times New Roman" w:hAnsi="Times New Roman"/>
          <w:color w:val="000000"/>
          <w:sz w:val="26"/>
          <w:szCs w:val="26"/>
          <w:lang w:eastAsia="uk-UA"/>
        </w:rPr>
        <w:t>Надія КОБЕЦЬКА</w:t>
      </w:r>
    </w:p>
    <w:p w:rsidR="00010D21" w:rsidRDefault="00010D21" w:rsidP="00E21D82">
      <w:pPr>
        <w:shd w:val="clear" w:color="auto" w:fill="FFFFFF"/>
        <w:tabs>
          <w:tab w:val="left" w:pos="5954"/>
        </w:tabs>
        <w:spacing w:line="240" w:lineRule="exact"/>
        <w:jc w:val="both"/>
        <w:rPr>
          <w:rFonts w:ascii="Times New Roman" w:eastAsia="Times New Roman" w:hAnsi="Times New Roman"/>
          <w:color w:val="000000"/>
          <w:sz w:val="26"/>
          <w:szCs w:val="26"/>
          <w:lang w:eastAsia="uk-UA"/>
        </w:rPr>
      </w:pPr>
    </w:p>
    <w:p w:rsidR="000C5172" w:rsidRPr="00E7531C" w:rsidRDefault="00010D21" w:rsidP="00010D21">
      <w:pPr>
        <w:shd w:val="clear" w:color="auto" w:fill="FFFFFF"/>
        <w:tabs>
          <w:tab w:val="left" w:pos="6237"/>
        </w:tabs>
        <w:spacing w:line="240" w:lineRule="auto"/>
        <w:jc w:val="both"/>
        <w:rPr>
          <w:rFonts w:ascii="Times New Roman" w:eastAsia="Times New Roman" w:hAnsi="Times New Roman"/>
          <w:color w:val="000000"/>
          <w:sz w:val="26"/>
          <w:szCs w:val="26"/>
          <w:lang w:eastAsia="uk-UA"/>
        </w:rPr>
      </w:pPr>
      <w:r>
        <w:rPr>
          <w:rFonts w:ascii="Times New Roman" w:eastAsia="Times New Roman" w:hAnsi="Times New Roman"/>
          <w:color w:val="000000"/>
          <w:sz w:val="26"/>
          <w:szCs w:val="26"/>
          <w:lang w:eastAsia="uk-UA"/>
        </w:rPr>
        <w:tab/>
      </w:r>
      <w:r w:rsidR="000C5172" w:rsidRPr="00E7531C">
        <w:rPr>
          <w:rFonts w:ascii="Times New Roman" w:eastAsia="Times New Roman" w:hAnsi="Times New Roman"/>
          <w:color w:val="000000"/>
          <w:sz w:val="26"/>
          <w:szCs w:val="26"/>
          <w:lang w:eastAsia="uk-UA"/>
        </w:rPr>
        <w:t>Володимир ЛУГАНСЬКИЙ</w:t>
      </w:r>
    </w:p>
    <w:p w:rsidR="00010D21" w:rsidRDefault="00010D21" w:rsidP="00E21D82">
      <w:pPr>
        <w:spacing w:line="240" w:lineRule="exact"/>
        <w:rPr>
          <w:rFonts w:ascii="Times New Roman" w:eastAsia="Times New Roman" w:hAnsi="Times New Roman"/>
          <w:color w:val="000000"/>
          <w:sz w:val="26"/>
          <w:szCs w:val="26"/>
          <w:lang w:eastAsia="uk-UA"/>
        </w:rPr>
      </w:pPr>
    </w:p>
    <w:p w:rsidR="00887E75" w:rsidRPr="00010D21" w:rsidRDefault="00010D21" w:rsidP="00010D21">
      <w:pPr>
        <w:tabs>
          <w:tab w:val="left" w:pos="6237"/>
        </w:tabs>
      </w:pPr>
      <w:r>
        <w:rPr>
          <w:rFonts w:ascii="Times New Roman" w:eastAsia="Times New Roman" w:hAnsi="Times New Roman"/>
          <w:color w:val="000000"/>
          <w:sz w:val="26"/>
          <w:szCs w:val="26"/>
          <w:lang w:eastAsia="uk-UA"/>
        </w:rPr>
        <w:tab/>
      </w:r>
      <w:r w:rsidR="008C09C3" w:rsidRPr="00E7531C">
        <w:rPr>
          <w:rFonts w:ascii="Times New Roman" w:eastAsia="Times New Roman" w:hAnsi="Times New Roman"/>
          <w:color w:val="000000"/>
          <w:sz w:val="26"/>
          <w:szCs w:val="26"/>
          <w:lang w:eastAsia="uk-UA"/>
        </w:rPr>
        <w:t>Галина ШЕВЧУК</w:t>
      </w:r>
    </w:p>
    <w:sectPr w:rsidR="00887E75" w:rsidRPr="00010D21" w:rsidSect="00012493">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4EB9" w:rsidRDefault="00C84EB9" w:rsidP="00012493">
      <w:pPr>
        <w:spacing w:after="0" w:line="240" w:lineRule="auto"/>
      </w:pPr>
      <w:r>
        <w:separator/>
      </w:r>
    </w:p>
  </w:endnote>
  <w:endnote w:type="continuationSeparator" w:id="0">
    <w:p w:rsidR="00C84EB9" w:rsidRDefault="00C84EB9" w:rsidP="0001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4EB9" w:rsidRDefault="00C84EB9" w:rsidP="00012493">
      <w:pPr>
        <w:spacing w:after="0" w:line="240" w:lineRule="auto"/>
      </w:pPr>
      <w:r>
        <w:separator/>
      </w:r>
    </w:p>
  </w:footnote>
  <w:footnote w:type="continuationSeparator" w:id="0">
    <w:p w:rsidR="00C84EB9" w:rsidRDefault="00C84EB9" w:rsidP="0001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583700"/>
      <w:docPartObj>
        <w:docPartGallery w:val="Page Numbers (Top of Page)"/>
        <w:docPartUnique/>
      </w:docPartObj>
    </w:sdtPr>
    <w:sdtEndPr/>
    <w:sdtContent>
      <w:p w:rsidR="00012493" w:rsidRDefault="00012493">
        <w:pPr>
          <w:pStyle w:val="a6"/>
          <w:jc w:val="center"/>
        </w:pPr>
        <w:r>
          <w:fldChar w:fldCharType="begin"/>
        </w:r>
        <w:r>
          <w:instrText>PAGE   \* MERGEFORMAT</w:instrText>
        </w:r>
        <w:r>
          <w:fldChar w:fldCharType="separate"/>
        </w:r>
        <w:r w:rsidR="004633B4" w:rsidRPr="004633B4">
          <w:rPr>
            <w:noProof/>
            <w:lang w:val="ru-RU"/>
          </w:rPr>
          <w:t>15</w:t>
        </w:r>
        <w:r>
          <w:fldChar w:fldCharType="end"/>
        </w:r>
      </w:p>
    </w:sdtContent>
  </w:sdt>
  <w:p w:rsidR="00012493" w:rsidRDefault="000124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95383A"/>
    <w:multiLevelType w:val="hybridMultilevel"/>
    <w:tmpl w:val="0A28E5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374"/>
    <w:rsid w:val="000040B5"/>
    <w:rsid w:val="00010D21"/>
    <w:rsid w:val="00012493"/>
    <w:rsid w:val="000528A7"/>
    <w:rsid w:val="000731FD"/>
    <w:rsid w:val="00086374"/>
    <w:rsid w:val="000A59D4"/>
    <w:rsid w:val="000B4ECB"/>
    <w:rsid w:val="000C5172"/>
    <w:rsid w:val="000C527C"/>
    <w:rsid w:val="000D1EF7"/>
    <w:rsid w:val="000F1039"/>
    <w:rsid w:val="00101BF3"/>
    <w:rsid w:val="001108F0"/>
    <w:rsid w:val="00161998"/>
    <w:rsid w:val="001772DC"/>
    <w:rsid w:val="001A4B9A"/>
    <w:rsid w:val="00271326"/>
    <w:rsid w:val="00285B17"/>
    <w:rsid w:val="002C571D"/>
    <w:rsid w:val="003926FE"/>
    <w:rsid w:val="00397BFC"/>
    <w:rsid w:val="003A6958"/>
    <w:rsid w:val="0044598F"/>
    <w:rsid w:val="0045582E"/>
    <w:rsid w:val="004633B4"/>
    <w:rsid w:val="004D5491"/>
    <w:rsid w:val="004F712F"/>
    <w:rsid w:val="005355A7"/>
    <w:rsid w:val="0056393F"/>
    <w:rsid w:val="005668BD"/>
    <w:rsid w:val="005A611F"/>
    <w:rsid w:val="005E4A76"/>
    <w:rsid w:val="00641F8F"/>
    <w:rsid w:val="00695680"/>
    <w:rsid w:val="006E6579"/>
    <w:rsid w:val="00790F81"/>
    <w:rsid w:val="008178BF"/>
    <w:rsid w:val="00865C32"/>
    <w:rsid w:val="008710B9"/>
    <w:rsid w:val="008C09C3"/>
    <w:rsid w:val="00903C50"/>
    <w:rsid w:val="00A10A0E"/>
    <w:rsid w:val="00A33446"/>
    <w:rsid w:val="00A40554"/>
    <w:rsid w:val="00B941FE"/>
    <w:rsid w:val="00BA1FE7"/>
    <w:rsid w:val="00BE151D"/>
    <w:rsid w:val="00C31C73"/>
    <w:rsid w:val="00C57FBC"/>
    <w:rsid w:val="00C84EB9"/>
    <w:rsid w:val="00CD6C6C"/>
    <w:rsid w:val="00D11508"/>
    <w:rsid w:val="00D37592"/>
    <w:rsid w:val="00D46CC3"/>
    <w:rsid w:val="00D7006E"/>
    <w:rsid w:val="00D7405E"/>
    <w:rsid w:val="00DF179D"/>
    <w:rsid w:val="00E21D82"/>
    <w:rsid w:val="00E328BC"/>
    <w:rsid w:val="00E33FC4"/>
    <w:rsid w:val="00E7531C"/>
    <w:rsid w:val="00EA2E41"/>
    <w:rsid w:val="00ED49D5"/>
    <w:rsid w:val="00EE7CA0"/>
    <w:rsid w:val="00F31E4A"/>
    <w:rsid w:val="00F432E2"/>
    <w:rsid w:val="00F74EA9"/>
    <w:rsid w:val="00F77F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43D3"/>
  <w15:docId w15:val="{8C23A746-5CC9-4E40-8D07-F419E81D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1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172"/>
    <w:pPr>
      <w:spacing w:after="0" w:line="240" w:lineRule="auto"/>
      <w:ind w:left="720"/>
      <w:contextualSpacing/>
    </w:pPr>
    <w:rPr>
      <w:rFonts w:ascii="Times New Roman" w:eastAsia="Times New Roman" w:hAnsi="Times New Roman"/>
      <w:sz w:val="24"/>
      <w:szCs w:val="24"/>
      <w:lang w:eastAsia="ru-RU"/>
    </w:rPr>
  </w:style>
  <w:style w:type="paragraph" w:customStyle="1" w:styleId="rtejustify">
    <w:name w:val="rtejustify"/>
    <w:basedOn w:val="a"/>
    <w:rsid w:val="000C5172"/>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1">
    <w:name w:val="Сетка таблицы1"/>
    <w:basedOn w:val="a1"/>
    <w:uiPriority w:val="39"/>
    <w:rsid w:val="000C5172"/>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517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C5172"/>
    <w:rPr>
      <w:rFonts w:ascii="Tahoma" w:eastAsia="Calibri" w:hAnsi="Tahoma" w:cs="Tahoma"/>
      <w:sz w:val="16"/>
      <w:szCs w:val="16"/>
    </w:rPr>
  </w:style>
  <w:style w:type="paragraph" w:styleId="a6">
    <w:name w:val="header"/>
    <w:basedOn w:val="a"/>
    <w:link w:val="a7"/>
    <w:uiPriority w:val="99"/>
    <w:unhideWhenUsed/>
    <w:rsid w:val="0001249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12493"/>
    <w:rPr>
      <w:rFonts w:ascii="Calibri" w:eastAsia="Calibri" w:hAnsi="Calibri" w:cs="Times New Roman"/>
    </w:rPr>
  </w:style>
  <w:style w:type="paragraph" w:styleId="a8">
    <w:name w:val="footer"/>
    <w:basedOn w:val="a"/>
    <w:link w:val="a9"/>
    <w:uiPriority w:val="99"/>
    <w:unhideWhenUsed/>
    <w:rsid w:val="0001249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124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5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15</Pages>
  <Words>28123</Words>
  <Characters>16031</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33</cp:revision>
  <cp:lastPrinted>2025-06-19T14:04:00Z</cp:lastPrinted>
  <dcterms:created xsi:type="dcterms:W3CDTF">2025-05-29T09:53:00Z</dcterms:created>
  <dcterms:modified xsi:type="dcterms:W3CDTF">2025-06-20T06:06:00Z</dcterms:modified>
</cp:coreProperties>
</file>