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460A4E" w:rsidRDefault="000A4AB1" w:rsidP="000A4AB1">
      <w:pPr>
        <w:spacing w:after="0" w:line="240" w:lineRule="auto"/>
        <w:jc w:val="center"/>
        <w:rPr>
          <w:rFonts w:ascii="Times New Roman" w:eastAsia="Times New Roman" w:hAnsi="Times New Roman" w:cs="Times New Roman"/>
          <w:sz w:val="24"/>
          <w:szCs w:val="24"/>
        </w:rPr>
      </w:pPr>
    </w:p>
    <w:p w14:paraId="762396E6" w14:textId="4289A831" w:rsidR="000A4AB1" w:rsidRPr="00161E0D" w:rsidRDefault="008F7BF4" w:rsidP="000A4AB1">
      <w:pPr>
        <w:spacing w:after="0" w:line="240" w:lineRule="auto"/>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26</w:t>
      </w:r>
      <w:r w:rsidR="000A4AB1" w:rsidRPr="00161E0D">
        <w:rPr>
          <w:rFonts w:ascii="Times New Roman" w:eastAsia="Times New Roman" w:hAnsi="Times New Roman" w:cs="Times New Roman"/>
          <w:sz w:val="24"/>
          <w:szCs w:val="24"/>
        </w:rPr>
        <w:t xml:space="preserve"> травня 2025 року </w:t>
      </w:r>
      <w:r w:rsidR="000A4AB1" w:rsidRPr="00161E0D">
        <w:rPr>
          <w:rFonts w:ascii="Times New Roman" w:eastAsia="Times New Roman" w:hAnsi="Times New Roman" w:cs="Times New Roman"/>
          <w:sz w:val="24"/>
          <w:szCs w:val="24"/>
        </w:rPr>
        <w:tab/>
      </w:r>
      <w:r w:rsidR="000A4AB1" w:rsidRPr="00161E0D">
        <w:rPr>
          <w:rFonts w:ascii="Times New Roman" w:eastAsia="Times New Roman" w:hAnsi="Times New Roman" w:cs="Times New Roman"/>
          <w:sz w:val="24"/>
          <w:szCs w:val="24"/>
        </w:rPr>
        <w:tab/>
      </w:r>
      <w:r w:rsidR="000A4AB1" w:rsidRPr="00161E0D">
        <w:rPr>
          <w:rFonts w:ascii="Times New Roman" w:eastAsia="Times New Roman" w:hAnsi="Times New Roman" w:cs="Times New Roman"/>
          <w:sz w:val="24"/>
          <w:szCs w:val="24"/>
        </w:rPr>
        <w:tab/>
      </w:r>
      <w:r w:rsidR="000A4AB1" w:rsidRPr="00161E0D">
        <w:rPr>
          <w:rFonts w:ascii="Times New Roman" w:eastAsia="Times New Roman" w:hAnsi="Times New Roman" w:cs="Times New Roman"/>
          <w:sz w:val="24"/>
          <w:szCs w:val="24"/>
        </w:rPr>
        <w:tab/>
      </w:r>
      <w:r w:rsidR="000A4AB1" w:rsidRPr="00161E0D">
        <w:rPr>
          <w:rFonts w:ascii="Times New Roman" w:eastAsia="Times New Roman" w:hAnsi="Times New Roman" w:cs="Times New Roman"/>
          <w:sz w:val="24"/>
          <w:szCs w:val="24"/>
        </w:rPr>
        <w:tab/>
      </w:r>
      <w:r w:rsidR="000A4AB1" w:rsidRPr="00161E0D">
        <w:rPr>
          <w:rFonts w:ascii="Times New Roman" w:eastAsia="Times New Roman" w:hAnsi="Times New Roman" w:cs="Times New Roman"/>
          <w:sz w:val="24"/>
          <w:szCs w:val="24"/>
        </w:rPr>
        <w:tab/>
      </w:r>
      <w:r w:rsidR="000A4AB1" w:rsidRPr="00161E0D">
        <w:rPr>
          <w:rFonts w:ascii="Times New Roman" w:eastAsia="Times New Roman" w:hAnsi="Times New Roman" w:cs="Times New Roman"/>
          <w:sz w:val="24"/>
          <w:szCs w:val="24"/>
        </w:rPr>
        <w:tab/>
      </w:r>
      <w:r w:rsidR="000A4AB1" w:rsidRPr="00161E0D">
        <w:rPr>
          <w:rFonts w:ascii="Times New Roman" w:eastAsia="Times New Roman" w:hAnsi="Times New Roman" w:cs="Times New Roman"/>
          <w:sz w:val="24"/>
          <w:szCs w:val="24"/>
        </w:rPr>
        <w:tab/>
        <w:t xml:space="preserve">            м. Київ</w:t>
      </w:r>
    </w:p>
    <w:p w14:paraId="4E60F994" w14:textId="77777777" w:rsidR="000A4AB1" w:rsidRPr="00161E0D" w:rsidRDefault="000A4AB1" w:rsidP="000A4AB1">
      <w:pPr>
        <w:spacing w:after="0" w:line="240" w:lineRule="auto"/>
        <w:rPr>
          <w:rFonts w:ascii="Times New Roman" w:eastAsia="Times New Roman" w:hAnsi="Times New Roman" w:cs="Times New Roman"/>
          <w:sz w:val="24"/>
          <w:szCs w:val="24"/>
        </w:rPr>
      </w:pPr>
    </w:p>
    <w:p w14:paraId="79537EB3" w14:textId="27608C5B" w:rsidR="000A4AB1" w:rsidRPr="0065135F" w:rsidRDefault="000A4AB1" w:rsidP="000A4AB1">
      <w:pPr>
        <w:spacing w:after="0" w:line="240" w:lineRule="auto"/>
        <w:jc w:val="center"/>
        <w:rPr>
          <w:rFonts w:ascii="Times New Roman" w:eastAsia="Times New Roman" w:hAnsi="Times New Roman" w:cs="Times New Roman"/>
          <w:sz w:val="24"/>
          <w:szCs w:val="24"/>
          <w:u w:val="single"/>
        </w:rPr>
      </w:pPr>
      <w:r w:rsidRPr="00161E0D">
        <w:rPr>
          <w:rFonts w:ascii="Times New Roman" w:eastAsia="Times New Roman" w:hAnsi="Times New Roman" w:cs="Times New Roman"/>
          <w:sz w:val="24"/>
          <w:szCs w:val="24"/>
        </w:rPr>
        <w:t xml:space="preserve">Р І Ш Е Н </w:t>
      </w:r>
      <w:proofErr w:type="spellStart"/>
      <w:r w:rsidRPr="00161E0D">
        <w:rPr>
          <w:rFonts w:ascii="Times New Roman" w:eastAsia="Times New Roman" w:hAnsi="Times New Roman" w:cs="Times New Roman"/>
          <w:sz w:val="24"/>
          <w:szCs w:val="24"/>
        </w:rPr>
        <w:t>Н</w:t>
      </w:r>
      <w:proofErr w:type="spellEnd"/>
      <w:r w:rsidRPr="00161E0D">
        <w:rPr>
          <w:rFonts w:ascii="Times New Roman" w:eastAsia="Times New Roman" w:hAnsi="Times New Roman" w:cs="Times New Roman"/>
          <w:sz w:val="24"/>
          <w:szCs w:val="24"/>
        </w:rPr>
        <w:t xml:space="preserve"> Я </w:t>
      </w:r>
      <w:r w:rsidR="0065135F">
        <w:rPr>
          <w:rFonts w:ascii="Times New Roman" w:eastAsia="Times New Roman" w:hAnsi="Times New Roman" w:cs="Times New Roman"/>
          <w:sz w:val="24"/>
          <w:szCs w:val="24"/>
        </w:rPr>
        <w:t xml:space="preserve"> </w:t>
      </w:r>
      <w:r w:rsidRPr="00161E0D">
        <w:rPr>
          <w:rFonts w:ascii="Times New Roman" w:eastAsia="Times New Roman" w:hAnsi="Times New Roman" w:cs="Times New Roman"/>
          <w:sz w:val="24"/>
          <w:szCs w:val="24"/>
        </w:rPr>
        <w:t xml:space="preserve">№ </w:t>
      </w:r>
      <w:r w:rsidR="0065135F">
        <w:rPr>
          <w:rFonts w:ascii="Times New Roman" w:eastAsia="Times New Roman" w:hAnsi="Times New Roman" w:cs="Times New Roman"/>
          <w:sz w:val="24"/>
          <w:szCs w:val="24"/>
          <w:u w:val="single"/>
        </w:rPr>
        <w:t>694/дс-25</w:t>
      </w:r>
    </w:p>
    <w:p w14:paraId="1330945D" w14:textId="77777777" w:rsidR="000A4AB1" w:rsidRPr="00161E0D"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161E0D" w:rsidRDefault="000A4AB1" w:rsidP="000A4AB1">
      <w:pPr>
        <w:spacing w:after="0" w:line="240" w:lineRule="auto"/>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161E0D">
        <w:rPr>
          <w:rFonts w:ascii="Times New Roman" w:eastAsia="Times New Roman" w:hAnsi="Times New Roman" w:cs="Times New Roman"/>
          <w:sz w:val="24"/>
          <w:szCs w:val="24"/>
        </w:rPr>
        <w:t>5</w:t>
      </w:r>
      <w:r w:rsidRPr="00161E0D">
        <w:rPr>
          <w:rFonts w:ascii="Times New Roman" w:eastAsia="Times New Roman" w:hAnsi="Times New Roman" w:cs="Times New Roman"/>
          <w:sz w:val="24"/>
          <w:szCs w:val="24"/>
        </w:rPr>
        <w:t>:</w:t>
      </w:r>
    </w:p>
    <w:p w14:paraId="4247480C" w14:textId="77777777" w:rsidR="000A4AB1" w:rsidRPr="00161E0D" w:rsidRDefault="000A4AB1" w:rsidP="000A4AB1">
      <w:pPr>
        <w:spacing w:after="0" w:line="240" w:lineRule="auto"/>
        <w:jc w:val="both"/>
        <w:rPr>
          <w:rFonts w:ascii="Times New Roman" w:eastAsia="Times New Roman" w:hAnsi="Times New Roman" w:cs="Times New Roman"/>
          <w:sz w:val="24"/>
          <w:szCs w:val="24"/>
        </w:rPr>
      </w:pPr>
    </w:p>
    <w:p w14:paraId="43A3C85B" w14:textId="79E8721E" w:rsidR="000A4AB1" w:rsidRPr="00161E0D"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 xml:space="preserve">головуючого – </w:t>
      </w:r>
      <w:r w:rsidR="008F7BF4" w:rsidRPr="00161E0D">
        <w:rPr>
          <w:rFonts w:ascii="Times New Roman" w:eastAsia="Times New Roman" w:hAnsi="Times New Roman" w:cs="Times New Roman"/>
          <w:sz w:val="24"/>
          <w:szCs w:val="24"/>
        </w:rPr>
        <w:t>Олексія ОМЕЛЬЯНА</w:t>
      </w:r>
      <w:r w:rsidRPr="00161E0D">
        <w:rPr>
          <w:rFonts w:ascii="Times New Roman" w:eastAsia="Times New Roman" w:hAnsi="Times New Roman" w:cs="Times New Roman"/>
          <w:sz w:val="24"/>
          <w:szCs w:val="24"/>
        </w:rPr>
        <w:t>,</w:t>
      </w:r>
    </w:p>
    <w:p w14:paraId="7D4A1648" w14:textId="77777777" w:rsidR="000A4AB1" w:rsidRPr="00161E0D"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8B46565" w:rsidR="000A4AB1" w:rsidRPr="00161E0D"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 xml:space="preserve">членів Комісії: </w:t>
      </w:r>
      <w:r w:rsidR="008F7BF4" w:rsidRPr="00161E0D">
        <w:rPr>
          <w:rFonts w:ascii="Times New Roman" w:eastAsia="Times New Roman" w:hAnsi="Times New Roman" w:cs="Times New Roman"/>
          <w:sz w:val="24"/>
          <w:szCs w:val="24"/>
        </w:rPr>
        <w:t>Ярослава ДУХА</w:t>
      </w:r>
      <w:r w:rsidRPr="00161E0D">
        <w:rPr>
          <w:rFonts w:ascii="Times New Roman" w:eastAsia="Times New Roman" w:hAnsi="Times New Roman" w:cs="Times New Roman"/>
          <w:sz w:val="24"/>
          <w:szCs w:val="24"/>
        </w:rPr>
        <w:t>,</w:t>
      </w:r>
      <w:r w:rsidR="008F7BF4" w:rsidRPr="00161E0D">
        <w:rPr>
          <w:rFonts w:ascii="Times New Roman" w:eastAsia="Times New Roman" w:hAnsi="Times New Roman" w:cs="Times New Roman"/>
          <w:sz w:val="24"/>
          <w:szCs w:val="24"/>
        </w:rPr>
        <w:t xml:space="preserve"> Володимира ЛУГАНСЬКОГО (доповідач)</w:t>
      </w:r>
      <w:r w:rsidRPr="00161E0D">
        <w:rPr>
          <w:rFonts w:ascii="Times New Roman" w:eastAsia="Times New Roman" w:hAnsi="Times New Roman" w:cs="Times New Roman"/>
          <w:sz w:val="24"/>
          <w:szCs w:val="24"/>
        </w:rPr>
        <w:t>,</w:t>
      </w:r>
    </w:p>
    <w:p w14:paraId="7840AADA" w14:textId="77777777" w:rsidR="000A4AB1" w:rsidRPr="00161E0D" w:rsidRDefault="000A4AB1" w:rsidP="000A4AB1">
      <w:pPr>
        <w:spacing w:after="0" w:line="240" w:lineRule="auto"/>
        <w:jc w:val="both"/>
        <w:rPr>
          <w:rFonts w:ascii="Times New Roman" w:eastAsia="Times New Roman" w:hAnsi="Times New Roman" w:cs="Times New Roman"/>
          <w:sz w:val="24"/>
          <w:szCs w:val="24"/>
        </w:rPr>
      </w:pPr>
    </w:p>
    <w:p w14:paraId="63E76C6C" w14:textId="0F3BF087" w:rsidR="000A4AB1" w:rsidRPr="00161E0D" w:rsidRDefault="000A4AB1" w:rsidP="000A4AB1">
      <w:pPr>
        <w:spacing w:after="0" w:line="240" w:lineRule="auto"/>
        <w:jc w:val="both"/>
        <w:rPr>
          <w:rFonts w:ascii="Times New Roman" w:eastAsia="Times New Roman" w:hAnsi="Times New Roman" w:cs="Times New Roman"/>
          <w:b/>
          <w:sz w:val="24"/>
          <w:szCs w:val="24"/>
        </w:rPr>
      </w:pPr>
      <w:r w:rsidRPr="00161E0D">
        <w:rPr>
          <w:rFonts w:ascii="Times New Roman" w:eastAsia="Times New Roman" w:hAnsi="Times New Roman" w:cs="Times New Roman"/>
          <w:sz w:val="24"/>
          <w:szCs w:val="24"/>
        </w:rPr>
        <w:t xml:space="preserve">розглянувши питання допуску </w:t>
      </w:r>
      <w:r w:rsidR="002157D7" w:rsidRPr="00161E0D">
        <w:rPr>
          <w:rFonts w:ascii="Times New Roman" w:eastAsia="Times New Roman" w:hAnsi="Times New Roman" w:cs="Times New Roman"/>
          <w:sz w:val="24"/>
          <w:szCs w:val="24"/>
        </w:rPr>
        <w:t xml:space="preserve">Кудрявцевої </w:t>
      </w:r>
      <w:proofErr w:type="spellStart"/>
      <w:r w:rsidR="002157D7" w:rsidRPr="00161E0D">
        <w:rPr>
          <w:rFonts w:ascii="Times New Roman" w:eastAsia="Times New Roman" w:hAnsi="Times New Roman" w:cs="Times New Roman"/>
          <w:sz w:val="24"/>
          <w:szCs w:val="24"/>
        </w:rPr>
        <w:t>Аліни</w:t>
      </w:r>
      <w:proofErr w:type="spellEnd"/>
      <w:r w:rsidR="002157D7" w:rsidRPr="00161E0D">
        <w:rPr>
          <w:rFonts w:ascii="Times New Roman" w:eastAsia="Times New Roman" w:hAnsi="Times New Roman" w:cs="Times New Roman"/>
          <w:sz w:val="24"/>
          <w:szCs w:val="24"/>
        </w:rPr>
        <w:t xml:space="preserve"> Сергіївни</w:t>
      </w:r>
      <w:r w:rsidR="00C653B8" w:rsidRPr="00161E0D">
        <w:rPr>
          <w:rFonts w:ascii="Times New Roman" w:eastAsia="Times New Roman" w:hAnsi="Times New Roman" w:cs="Times New Roman"/>
          <w:sz w:val="24"/>
          <w:szCs w:val="24"/>
        </w:rPr>
        <w:t xml:space="preserve"> </w:t>
      </w:r>
      <w:r w:rsidRPr="00161E0D">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161E0D"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161E0D" w:rsidRDefault="000A4AB1" w:rsidP="000A4AB1">
      <w:pPr>
        <w:spacing w:after="0" w:line="240" w:lineRule="auto"/>
        <w:jc w:val="center"/>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встановила:</w:t>
      </w:r>
    </w:p>
    <w:p w14:paraId="3BE8CFBD" w14:textId="77777777" w:rsidR="000A4AB1" w:rsidRPr="00161E0D"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033AD1E0" w:rsidR="000A4AB1" w:rsidRPr="00161E0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161E0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61E0D">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161E0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161E0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6D83A408" w:rsidR="000A4AB1" w:rsidRPr="00161E0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161E0D">
        <w:rPr>
          <w:rFonts w:ascii="Times New Roman" w:eastAsia="Times New Roman" w:hAnsi="Times New Roman" w:cs="Times New Roman"/>
          <w:sz w:val="24"/>
          <w:szCs w:val="24"/>
        </w:rPr>
        <w:t xml:space="preserve"> (далі – Оголошення)</w:t>
      </w:r>
      <w:r w:rsidR="009428D0" w:rsidRPr="00161E0D">
        <w:rPr>
          <w:rFonts w:ascii="Times New Roman" w:eastAsia="Times New Roman" w:hAnsi="Times New Roman" w:cs="Times New Roman"/>
          <w:sz w:val="24"/>
          <w:szCs w:val="24"/>
        </w:rPr>
        <w:t>,</w:t>
      </w:r>
      <w:r w:rsidRPr="00161E0D">
        <w:rPr>
          <w:rFonts w:ascii="Times New Roman" w:eastAsia="Times New Roman" w:hAnsi="Times New Roman" w:cs="Times New Roman"/>
          <w:sz w:val="24"/>
          <w:szCs w:val="24"/>
        </w:rPr>
        <w:t xml:space="preserve"> </w:t>
      </w:r>
      <w:r w:rsidR="00161E0D" w:rsidRPr="00161E0D">
        <w:rPr>
          <w:rFonts w:ascii="Times New Roman" w:eastAsia="Times New Roman" w:hAnsi="Times New Roman" w:cs="Times New Roman"/>
          <w:sz w:val="24"/>
          <w:szCs w:val="24"/>
        </w:rPr>
        <w:t>передбачено</w:t>
      </w:r>
      <w:r w:rsidRPr="00161E0D">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161E0D" w:rsidRPr="00161E0D">
        <w:rPr>
          <w:rFonts w:ascii="Times New Roman" w:eastAsia="Times New Roman" w:hAnsi="Times New Roman" w:cs="Times New Roman"/>
          <w:sz w:val="24"/>
          <w:szCs w:val="24"/>
        </w:rPr>
        <w:t>в</w:t>
      </w:r>
      <w:r w:rsidRPr="00161E0D">
        <w:rPr>
          <w:rFonts w:ascii="Times New Roman" w:eastAsia="Times New Roman" w:hAnsi="Times New Roman" w:cs="Times New Roman"/>
          <w:sz w:val="24"/>
          <w:szCs w:val="24"/>
        </w:rPr>
        <w:t xml:space="preserve"> </w:t>
      </w:r>
      <w:r w:rsidR="00161E0D" w:rsidRPr="00161E0D">
        <w:rPr>
          <w:rFonts w:ascii="Times New Roman" w:eastAsia="Times New Roman" w:hAnsi="Times New Roman" w:cs="Times New Roman"/>
          <w:sz w:val="24"/>
          <w:szCs w:val="24"/>
        </w:rPr>
        <w:t>Д</w:t>
      </w:r>
      <w:r w:rsidRPr="00161E0D">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161E0D" w:rsidRPr="00161E0D">
        <w:rPr>
          <w:rFonts w:ascii="Times New Roman" w:eastAsia="Times New Roman" w:hAnsi="Times New Roman" w:cs="Times New Roman"/>
          <w:sz w:val="24"/>
          <w:szCs w:val="24"/>
        </w:rPr>
        <w:t>Д</w:t>
      </w:r>
      <w:r w:rsidRPr="00161E0D">
        <w:rPr>
          <w:rFonts w:ascii="Times New Roman" w:eastAsia="Times New Roman" w:hAnsi="Times New Roman" w:cs="Times New Roman"/>
          <w:sz w:val="24"/>
          <w:szCs w:val="24"/>
        </w:rPr>
        <w:t>оборі.</w:t>
      </w:r>
    </w:p>
    <w:p w14:paraId="251872FE" w14:textId="3A1943E4" w:rsidR="000A4AB1" w:rsidRPr="00161E0D" w:rsidRDefault="000A4AB1" w:rsidP="00CF2A49">
      <w:pPr>
        <w:widowControl w:val="0"/>
        <w:spacing w:after="0" w:line="240" w:lineRule="auto"/>
        <w:ind w:firstLine="709"/>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 xml:space="preserve">Згідно з підпунктом 14.2 пункту 14 </w:t>
      </w:r>
      <w:r w:rsidR="005351B7" w:rsidRPr="00161E0D">
        <w:rPr>
          <w:rFonts w:ascii="Times New Roman" w:eastAsia="Times New Roman" w:hAnsi="Times New Roman" w:cs="Times New Roman"/>
          <w:sz w:val="24"/>
          <w:szCs w:val="24"/>
        </w:rPr>
        <w:t>О</w:t>
      </w:r>
      <w:r w:rsidRPr="00161E0D">
        <w:rPr>
          <w:rFonts w:ascii="Times New Roman" w:eastAsia="Times New Roman" w:hAnsi="Times New Roman" w:cs="Times New Roman"/>
          <w:sz w:val="24"/>
          <w:szCs w:val="24"/>
        </w:rPr>
        <w:t xml:space="preserve">голошення до участі </w:t>
      </w:r>
      <w:r w:rsidR="00161E0D" w:rsidRPr="00161E0D">
        <w:rPr>
          <w:rFonts w:ascii="Times New Roman" w:eastAsia="Times New Roman" w:hAnsi="Times New Roman" w:cs="Times New Roman"/>
          <w:sz w:val="24"/>
          <w:szCs w:val="24"/>
        </w:rPr>
        <w:t>в</w:t>
      </w:r>
      <w:r w:rsidRPr="00161E0D">
        <w:rPr>
          <w:rFonts w:ascii="Times New Roman" w:eastAsia="Times New Roman" w:hAnsi="Times New Roman" w:cs="Times New Roman"/>
          <w:sz w:val="24"/>
          <w:szCs w:val="24"/>
        </w:rPr>
        <w:t xml:space="preserve"> </w:t>
      </w:r>
      <w:r w:rsidR="00161E0D" w:rsidRPr="00161E0D">
        <w:rPr>
          <w:rFonts w:ascii="Times New Roman" w:eastAsia="Times New Roman" w:hAnsi="Times New Roman" w:cs="Times New Roman"/>
          <w:sz w:val="24"/>
          <w:szCs w:val="24"/>
        </w:rPr>
        <w:t>Д</w:t>
      </w:r>
      <w:r w:rsidRPr="00161E0D">
        <w:rPr>
          <w:rFonts w:ascii="Times New Roman" w:eastAsia="Times New Roman" w:hAnsi="Times New Roman" w:cs="Times New Roman"/>
          <w:sz w:val="24"/>
          <w:szCs w:val="24"/>
        </w:rPr>
        <w:t xml:space="preserve">оборі допускаються особи, які: у порядку та строки, визначені </w:t>
      </w:r>
      <w:r w:rsidR="00161E0D" w:rsidRPr="00161E0D">
        <w:rPr>
          <w:rFonts w:ascii="Times New Roman" w:eastAsia="Times New Roman" w:hAnsi="Times New Roman" w:cs="Times New Roman"/>
          <w:sz w:val="24"/>
          <w:szCs w:val="24"/>
        </w:rPr>
        <w:t>О</w:t>
      </w:r>
      <w:r w:rsidRPr="00161E0D">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8EA04F4" w14:textId="7D39D4A7" w:rsidR="00E76590" w:rsidRPr="00161E0D" w:rsidRDefault="00E76590" w:rsidP="00E76590">
      <w:pPr>
        <w:widowControl w:val="0"/>
        <w:spacing w:after="0" w:line="240" w:lineRule="auto"/>
        <w:ind w:firstLine="567"/>
        <w:jc w:val="both"/>
        <w:rPr>
          <w:rFonts w:ascii="Times New Roman" w:eastAsia="Times New Roman" w:hAnsi="Times New Roman" w:cs="Times New Roman"/>
          <w:sz w:val="24"/>
          <w:szCs w:val="24"/>
          <w:shd w:val="clear" w:color="auto" w:fill="FFFFFF"/>
        </w:rPr>
      </w:pPr>
      <w:r w:rsidRPr="00161E0D">
        <w:rPr>
          <w:rFonts w:ascii="Times New Roman" w:eastAsia="Times New Roman" w:hAnsi="Times New Roman" w:cs="Times New Roman"/>
          <w:sz w:val="24"/>
          <w:szCs w:val="24"/>
          <w:shd w:val="clear" w:color="auto" w:fill="FFFFFF"/>
        </w:rPr>
        <w:t>У визначений строк до Комісії із заявою про участь у Доборі зверну</w:t>
      </w:r>
      <w:r w:rsidR="002157D7" w:rsidRPr="00161E0D">
        <w:rPr>
          <w:rFonts w:ascii="Times New Roman" w:eastAsia="Times New Roman" w:hAnsi="Times New Roman" w:cs="Times New Roman"/>
          <w:sz w:val="24"/>
          <w:szCs w:val="24"/>
          <w:shd w:val="clear" w:color="auto" w:fill="FFFFFF"/>
        </w:rPr>
        <w:t>ла</w:t>
      </w:r>
      <w:r w:rsidRPr="00161E0D">
        <w:rPr>
          <w:rFonts w:ascii="Times New Roman" w:eastAsia="Times New Roman" w:hAnsi="Times New Roman" w:cs="Times New Roman"/>
          <w:sz w:val="24"/>
          <w:szCs w:val="24"/>
          <w:shd w:val="clear" w:color="auto" w:fill="FFFFFF"/>
        </w:rPr>
        <w:t xml:space="preserve">ся </w:t>
      </w:r>
      <w:r w:rsidR="002157D7" w:rsidRPr="00161E0D">
        <w:rPr>
          <w:rFonts w:ascii="Times New Roman" w:eastAsia="Times New Roman" w:hAnsi="Times New Roman" w:cs="Times New Roman"/>
          <w:sz w:val="24"/>
          <w:szCs w:val="24"/>
          <w:shd w:val="clear" w:color="auto" w:fill="FFFFFF"/>
        </w:rPr>
        <w:t>Кудрявцева А.С.</w:t>
      </w:r>
    </w:p>
    <w:p w14:paraId="34CCDF15" w14:textId="63C1B43E" w:rsidR="00E76590" w:rsidRPr="00161E0D" w:rsidRDefault="00E76590" w:rsidP="00E76590">
      <w:pPr>
        <w:widowControl w:val="0"/>
        <w:spacing w:after="0" w:line="240" w:lineRule="auto"/>
        <w:ind w:firstLine="567"/>
        <w:jc w:val="both"/>
        <w:rPr>
          <w:rFonts w:ascii="Times New Roman" w:hAnsi="Times New Roman" w:cs="Times New Roman"/>
          <w:bCs/>
          <w:sz w:val="24"/>
          <w:szCs w:val="24"/>
        </w:rPr>
      </w:pPr>
      <w:r w:rsidRPr="00161E0D">
        <w:rPr>
          <w:rFonts w:ascii="Times New Roman" w:hAnsi="Times New Roman" w:cs="Times New Roman"/>
          <w:sz w:val="24"/>
          <w:szCs w:val="24"/>
          <w:shd w:val="clear" w:color="auto" w:fill="FFFFFF"/>
        </w:rPr>
        <w:t xml:space="preserve">Дослідивши подані </w:t>
      </w:r>
      <w:r w:rsidR="002157D7" w:rsidRPr="00161E0D">
        <w:rPr>
          <w:rFonts w:ascii="Times New Roman" w:hAnsi="Times New Roman" w:cs="Times New Roman"/>
          <w:sz w:val="24"/>
          <w:szCs w:val="24"/>
          <w:shd w:val="clear" w:color="auto" w:fill="FFFFFF"/>
        </w:rPr>
        <w:t>Кудрявцевою А.С.</w:t>
      </w:r>
      <w:r w:rsidRPr="00161E0D">
        <w:rPr>
          <w:rFonts w:ascii="Times New Roman" w:hAnsi="Times New Roman" w:cs="Times New Roman"/>
          <w:sz w:val="24"/>
          <w:szCs w:val="24"/>
          <w:shd w:val="clear" w:color="auto" w:fill="FFFFFF"/>
        </w:rPr>
        <w:t xml:space="preserve"> документи, Комісія встановила, що н</w:t>
      </w:r>
      <w:r w:rsidR="002157D7" w:rsidRPr="00161E0D">
        <w:rPr>
          <w:rFonts w:ascii="Times New Roman" w:hAnsi="Times New Roman" w:cs="Times New Roman"/>
          <w:sz w:val="24"/>
          <w:szCs w:val="24"/>
          <w:shd w:val="clear" w:color="auto" w:fill="FFFFFF"/>
        </w:rPr>
        <w:t>ею</w:t>
      </w:r>
      <w:r w:rsidRPr="00161E0D">
        <w:rPr>
          <w:rFonts w:ascii="Times New Roman" w:hAnsi="Times New Roman" w:cs="Times New Roman"/>
          <w:sz w:val="24"/>
          <w:szCs w:val="24"/>
          <w:shd w:val="clear" w:color="auto" w:fill="FFFFFF"/>
        </w:rPr>
        <w:t xml:space="preserve"> не надано </w:t>
      </w:r>
      <w:r w:rsidRPr="00161E0D">
        <w:rPr>
          <w:rFonts w:ascii="Times New Roman" w:hAnsi="Times New Roman" w:cs="Times New Roman"/>
          <w:bCs/>
          <w:sz w:val="24"/>
          <w:szCs w:val="24"/>
        </w:rPr>
        <w:t xml:space="preserve">автобіографії. </w:t>
      </w:r>
    </w:p>
    <w:p w14:paraId="75676DBD" w14:textId="54B5628B" w:rsidR="00FF2505" w:rsidRPr="00161E0D" w:rsidRDefault="00161E0D" w:rsidP="00260B26">
      <w:pPr>
        <w:pStyle w:val="rvps2"/>
        <w:shd w:val="clear" w:color="auto" w:fill="FFFFFF"/>
        <w:spacing w:before="0" w:beforeAutospacing="0" w:after="0" w:afterAutospacing="0"/>
        <w:ind w:firstLine="567"/>
        <w:jc w:val="both"/>
      </w:pPr>
      <w:r w:rsidRPr="00161E0D">
        <w:rPr>
          <w:rStyle w:val="a4"/>
          <w:b w:val="0"/>
          <w:shd w:val="clear" w:color="auto" w:fill="FFFFFF"/>
        </w:rPr>
        <w:t>П</w:t>
      </w:r>
      <w:r w:rsidR="00071348" w:rsidRPr="00161E0D">
        <w:rPr>
          <w:rStyle w:val="a4"/>
          <w:b w:val="0"/>
          <w:shd w:val="clear" w:color="auto" w:fill="FFFFFF"/>
        </w:rPr>
        <w:t>ункт</w:t>
      </w:r>
      <w:r w:rsidRPr="00161E0D">
        <w:rPr>
          <w:rStyle w:val="a4"/>
          <w:b w:val="0"/>
          <w:shd w:val="clear" w:color="auto" w:fill="FFFFFF"/>
        </w:rPr>
        <w:t>ом</w:t>
      </w:r>
      <w:r w:rsidR="00071348" w:rsidRPr="00161E0D">
        <w:rPr>
          <w:rStyle w:val="a4"/>
          <w:b w:val="0"/>
          <w:shd w:val="clear" w:color="auto" w:fill="FFFFFF"/>
        </w:rPr>
        <w:t xml:space="preserve"> 10 частини першої статті 72 Закону</w:t>
      </w:r>
      <w:r w:rsidRPr="00161E0D">
        <w:rPr>
          <w:rStyle w:val="a4"/>
          <w:b w:val="0"/>
          <w:shd w:val="clear" w:color="auto" w:fill="FFFFFF"/>
        </w:rPr>
        <w:t xml:space="preserve"> визначено, що</w:t>
      </w:r>
      <w:r w:rsidR="00071348" w:rsidRPr="00161E0D">
        <w:rPr>
          <w:rStyle w:val="a4"/>
          <w:b w:val="0"/>
          <w:shd w:val="clear" w:color="auto" w:fill="FFFFFF"/>
        </w:rPr>
        <w:t xml:space="preserve"> </w:t>
      </w:r>
      <w:r w:rsidR="00071348" w:rsidRPr="00161E0D">
        <w:rPr>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w:t>
      </w:r>
      <w:r w:rsidR="00071348" w:rsidRPr="00161E0D">
        <w:rPr>
          <w:shd w:val="clear" w:color="auto" w:fill="FFFFFF"/>
        </w:rPr>
        <w:lastRenderedPageBreak/>
        <w:t>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00071348" w:rsidRPr="00161E0D">
        <w:t xml:space="preserve"> проведення спеціальної перевірки, особа подає, зокрема, </w:t>
      </w:r>
      <w:bookmarkStart w:id="0" w:name="n579"/>
      <w:bookmarkStart w:id="1" w:name="n580"/>
      <w:bookmarkEnd w:id="0"/>
      <w:bookmarkEnd w:id="1"/>
      <w:r w:rsidR="00071348" w:rsidRPr="00161E0D">
        <w:t xml:space="preserve">автобіографію. Про подання автобіографії зазначено </w:t>
      </w:r>
      <w:r w:rsidRPr="00161E0D">
        <w:t>в</w:t>
      </w:r>
      <w:r w:rsidR="00071348" w:rsidRPr="00161E0D">
        <w:t xml:space="preserve"> підпункті </w:t>
      </w:r>
      <w:r w:rsidR="00071348" w:rsidRPr="00161E0D">
        <w:rPr>
          <w:rStyle w:val="a4"/>
          <w:b w:val="0"/>
          <w:shd w:val="clear" w:color="auto" w:fill="FFFFFF"/>
        </w:rPr>
        <w:t xml:space="preserve">13.12.1 пункту 13 </w:t>
      </w:r>
      <w:bookmarkStart w:id="2" w:name="_Hlk196906394"/>
      <w:r w:rsidR="00071348" w:rsidRPr="00161E0D">
        <w:rPr>
          <w:rStyle w:val="a4"/>
          <w:b w:val="0"/>
          <w:shd w:val="clear" w:color="auto" w:fill="FFFFFF"/>
        </w:rPr>
        <w:t xml:space="preserve">Оголошення. </w:t>
      </w:r>
      <w:bookmarkEnd w:id="2"/>
      <w:r w:rsidR="00071348" w:rsidRPr="00161E0D">
        <w:rPr>
          <w:rStyle w:val="a4"/>
          <w:b w:val="0"/>
          <w:shd w:val="clear" w:color="auto" w:fill="FFFFFF"/>
        </w:rPr>
        <w:t xml:space="preserve">На сторінці «Добір </w:t>
      </w:r>
      <w:r w:rsidR="00071348" w:rsidRPr="00161E0D">
        <w:t xml:space="preserve">кандидатів на посаду судді місцевого суду, оголошений 11.12.2024» офіційного </w:t>
      </w:r>
      <w:proofErr w:type="spellStart"/>
      <w:r w:rsidR="00071348" w:rsidRPr="00161E0D">
        <w:t>вебсайту</w:t>
      </w:r>
      <w:proofErr w:type="spellEnd"/>
      <w:r w:rsidR="00071348" w:rsidRPr="00161E0D">
        <w:t xml:space="preserve"> Комісії розміщено роз’яснення «Щодо автобіографії», </w:t>
      </w:r>
      <w:r w:rsidRPr="00161E0D">
        <w:t>у</w:t>
      </w:r>
      <w:r w:rsidR="00071348" w:rsidRPr="00161E0D">
        <w:t xml:space="preserve"> якому наголошено на необхідності подання автобіографії та розтлумачено структуру і зміст відповідного документа. </w:t>
      </w:r>
    </w:p>
    <w:p w14:paraId="7604758E" w14:textId="3DF53F7F" w:rsidR="002157D7" w:rsidRPr="00161E0D" w:rsidRDefault="002157D7" w:rsidP="00260B26">
      <w:pPr>
        <w:shd w:val="clear" w:color="auto" w:fill="FFFFFF"/>
        <w:spacing w:after="0" w:line="240" w:lineRule="auto"/>
        <w:ind w:firstLineChars="271" w:firstLine="650"/>
        <w:jc w:val="both"/>
        <w:rPr>
          <w:rFonts w:ascii="Times New Roman" w:hAnsi="Times New Roman" w:cs="Times New Roman"/>
          <w:sz w:val="24"/>
          <w:szCs w:val="24"/>
        </w:rPr>
      </w:pPr>
      <w:r w:rsidRPr="00161E0D">
        <w:rPr>
          <w:rFonts w:ascii="Times New Roman" w:hAnsi="Times New Roman" w:cs="Times New Roman"/>
          <w:sz w:val="24"/>
          <w:szCs w:val="24"/>
        </w:rPr>
        <w:t xml:space="preserve">Кудрявцева А.С. </w:t>
      </w:r>
      <w:r w:rsidRPr="00161E0D">
        <w:rPr>
          <w:rFonts w:ascii="Times New Roman" w:hAnsi="Times New Roman" w:cs="Times New Roman"/>
          <w:sz w:val="24"/>
          <w:szCs w:val="24"/>
          <w:shd w:val="clear" w:color="auto" w:fill="FFFFFF"/>
        </w:rPr>
        <w:t xml:space="preserve">на підтвердження рівня володіння державною мовою надала копію </w:t>
      </w:r>
      <w:r w:rsidRPr="00161E0D">
        <w:rPr>
          <w:rFonts w:ascii="Times New Roman" w:hAnsi="Times New Roman" w:cs="Times New Roman"/>
          <w:sz w:val="24"/>
          <w:szCs w:val="24"/>
        </w:rPr>
        <w:t>Державного</w:t>
      </w:r>
      <w:r w:rsidRPr="0065135F">
        <w:rPr>
          <w:rFonts w:ascii="Times New Roman" w:hAnsi="Times New Roman" w:cs="Times New Roman"/>
          <w:sz w:val="96"/>
          <w:szCs w:val="96"/>
        </w:rPr>
        <w:t xml:space="preserve"> </w:t>
      </w:r>
      <w:r w:rsidRPr="00161E0D">
        <w:rPr>
          <w:rFonts w:ascii="Times New Roman" w:hAnsi="Times New Roman" w:cs="Times New Roman"/>
          <w:sz w:val="24"/>
          <w:szCs w:val="24"/>
        </w:rPr>
        <w:t>сертифіката</w:t>
      </w:r>
      <w:r w:rsidRPr="0065135F">
        <w:rPr>
          <w:rFonts w:ascii="Times New Roman" w:hAnsi="Times New Roman" w:cs="Times New Roman"/>
          <w:sz w:val="96"/>
          <w:szCs w:val="96"/>
        </w:rPr>
        <w:t xml:space="preserve"> </w:t>
      </w:r>
      <w:r w:rsidRPr="00161E0D">
        <w:rPr>
          <w:rFonts w:ascii="Times New Roman" w:hAnsi="Times New Roman" w:cs="Times New Roman"/>
          <w:sz w:val="24"/>
          <w:szCs w:val="24"/>
        </w:rPr>
        <w:t>про</w:t>
      </w:r>
      <w:r w:rsidRPr="0065135F">
        <w:rPr>
          <w:rFonts w:ascii="Times New Roman" w:hAnsi="Times New Roman" w:cs="Times New Roman"/>
          <w:sz w:val="96"/>
          <w:szCs w:val="96"/>
        </w:rPr>
        <w:t xml:space="preserve"> </w:t>
      </w:r>
      <w:r w:rsidRPr="00161E0D">
        <w:rPr>
          <w:rFonts w:ascii="Times New Roman" w:hAnsi="Times New Roman" w:cs="Times New Roman"/>
          <w:sz w:val="24"/>
          <w:szCs w:val="24"/>
        </w:rPr>
        <w:t>рівень</w:t>
      </w:r>
      <w:r w:rsidRPr="0065135F">
        <w:rPr>
          <w:rFonts w:ascii="Times New Roman" w:hAnsi="Times New Roman" w:cs="Times New Roman"/>
          <w:sz w:val="96"/>
          <w:szCs w:val="96"/>
        </w:rPr>
        <w:t xml:space="preserve"> </w:t>
      </w:r>
      <w:r w:rsidRPr="00161E0D">
        <w:rPr>
          <w:rFonts w:ascii="Times New Roman" w:hAnsi="Times New Roman" w:cs="Times New Roman"/>
          <w:sz w:val="24"/>
          <w:szCs w:val="24"/>
        </w:rPr>
        <w:t>володіння</w:t>
      </w:r>
      <w:r w:rsidRPr="0065135F">
        <w:rPr>
          <w:rFonts w:ascii="Times New Roman" w:hAnsi="Times New Roman" w:cs="Times New Roman"/>
          <w:sz w:val="96"/>
          <w:szCs w:val="96"/>
        </w:rPr>
        <w:t xml:space="preserve"> </w:t>
      </w:r>
      <w:r w:rsidRPr="00161E0D">
        <w:rPr>
          <w:rFonts w:ascii="Times New Roman" w:hAnsi="Times New Roman" w:cs="Times New Roman"/>
          <w:sz w:val="24"/>
          <w:szCs w:val="24"/>
        </w:rPr>
        <w:t>державною</w:t>
      </w:r>
      <w:r w:rsidRPr="0065135F">
        <w:rPr>
          <w:rFonts w:ascii="Times New Roman" w:hAnsi="Times New Roman" w:cs="Times New Roman"/>
          <w:sz w:val="96"/>
          <w:szCs w:val="96"/>
        </w:rPr>
        <w:t xml:space="preserve"> </w:t>
      </w:r>
      <w:r w:rsidRPr="00161E0D">
        <w:rPr>
          <w:rFonts w:ascii="Times New Roman" w:hAnsi="Times New Roman" w:cs="Times New Roman"/>
          <w:sz w:val="24"/>
          <w:szCs w:val="24"/>
        </w:rPr>
        <w:t>мовою</w:t>
      </w:r>
      <w:r w:rsidRPr="0065135F">
        <w:rPr>
          <w:rFonts w:ascii="Times New Roman" w:hAnsi="Times New Roman" w:cs="Times New Roman"/>
          <w:sz w:val="96"/>
          <w:szCs w:val="96"/>
        </w:rPr>
        <w:t xml:space="preserve"> </w:t>
      </w:r>
      <w:r w:rsidRPr="00161E0D">
        <w:rPr>
          <w:rFonts w:ascii="Times New Roman" w:hAnsi="Times New Roman" w:cs="Times New Roman"/>
          <w:sz w:val="24"/>
          <w:szCs w:val="24"/>
        </w:rPr>
        <w:t>(серія</w:t>
      </w:r>
      <w:r w:rsidRPr="0065135F">
        <w:rPr>
          <w:rFonts w:ascii="Times New Roman" w:hAnsi="Times New Roman" w:cs="Times New Roman"/>
          <w:sz w:val="96"/>
          <w:szCs w:val="96"/>
        </w:rPr>
        <w:t xml:space="preserve"> </w:t>
      </w:r>
      <w:r w:rsidRPr="00161E0D">
        <w:rPr>
          <w:rFonts w:ascii="Times New Roman" w:hAnsi="Times New Roman" w:cs="Times New Roman"/>
          <w:sz w:val="24"/>
          <w:szCs w:val="24"/>
        </w:rPr>
        <w:t>УМД</w:t>
      </w:r>
      <w:r w:rsidRPr="0065135F">
        <w:rPr>
          <w:rFonts w:ascii="Times New Roman" w:hAnsi="Times New Roman" w:cs="Times New Roman"/>
          <w:sz w:val="96"/>
          <w:szCs w:val="96"/>
        </w:rPr>
        <w:t xml:space="preserve"> </w:t>
      </w:r>
      <w:r w:rsidRPr="00161E0D">
        <w:rPr>
          <w:rFonts w:ascii="Times New Roman" w:hAnsi="Times New Roman" w:cs="Times New Roman"/>
          <w:sz w:val="24"/>
          <w:szCs w:val="24"/>
        </w:rPr>
        <w:t>№ 00051769), в якому зазначено, що вона володіє державною мовою на середньому рівні першого ступеня (В1)</w:t>
      </w:r>
      <w:r w:rsidR="00260B26" w:rsidRPr="00161E0D">
        <w:rPr>
          <w:rFonts w:ascii="Times New Roman" w:hAnsi="Times New Roman" w:cs="Times New Roman"/>
          <w:sz w:val="24"/>
          <w:szCs w:val="24"/>
        </w:rPr>
        <w:t xml:space="preserve">, а також посвідчення, видане ПВНЗ «Міжнародний науково-технічний університет імені академіка Юрія Бугая» № 1657.02 від 13 грудня 2017 року, згідно з яким Кудрявцева А.С. успішно пройшла атестацію щодо володіння державною мовою. </w:t>
      </w:r>
    </w:p>
    <w:p w14:paraId="241EC532" w14:textId="75F5ED05" w:rsidR="002157D7" w:rsidRPr="00161E0D" w:rsidRDefault="00260B26" w:rsidP="00260B26">
      <w:pPr>
        <w:shd w:val="clear" w:color="auto" w:fill="FFFFFF"/>
        <w:spacing w:after="0" w:line="240" w:lineRule="auto"/>
        <w:ind w:firstLineChars="271" w:firstLine="650"/>
        <w:jc w:val="both"/>
        <w:rPr>
          <w:rFonts w:ascii="Times New Roman" w:hAnsi="Times New Roman" w:cs="Times New Roman"/>
          <w:sz w:val="24"/>
          <w:szCs w:val="24"/>
        </w:rPr>
      </w:pPr>
      <w:r w:rsidRPr="00161E0D">
        <w:rPr>
          <w:rFonts w:ascii="Times New Roman" w:hAnsi="Times New Roman" w:cs="Times New Roman"/>
          <w:sz w:val="24"/>
          <w:szCs w:val="24"/>
        </w:rPr>
        <w:t>Разом з цим, п</w:t>
      </w:r>
      <w:r w:rsidR="002157D7" w:rsidRPr="00161E0D">
        <w:rPr>
          <w:rFonts w:ascii="Times New Roman" w:hAnsi="Times New Roman" w:cs="Times New Roman"/>
          <w:sz w:val="24"/>
          <w:szCs w:val="24"/>
        </w:rPr>
        <w:t xml:space="preserve">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4B7FC556" w14:textId="0F3C184D" w:rsidR="002157D7" w:rsidRPr="00161E0D" w:rsidRDefault="002157D7" w:rsidP="00260B26">
      <w:pPr>
        <w:shd w:val="clear" w:color="auto" w:fill="FFFFFF"/>
        <w:spacing w:after="0" w:line="240" w:lineRule="auto"/>
        <w:ind w:firstLineChars="271" w:firstLine="650"/>
        <w:jc w:val="both"/>
        <w:rPr>
          <w:rFonts w:ascii="Times New Roman" w:hAnsi="Times New Roman" w:cs="Times New Roman"/>
          <w:sz w:val="24"/>
          <w:szCs w:val="24"/>
          <w:shd w:val="clear" w:color="auto" w:fill="FFFFFF"/>
        </w:rPr>
      </w:pPr>
      <w:r w:rsidRPr="00161E0D">
        <w:rPr>
          <w:rFonts w:ascii="Times New Roman" w:hAnsi="Times New Roman" w:cs="Times New Roman"/>
          <w:sz w:val="24"/>
          <w:szCs w:val="24"/>
          <w:shd w:val="clear" w:color="auto" w:fill="FFFFFF"/>
        </w:rPr>
        <w:t xml:space="preserve">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w:t>
      </w:r>
      <w:r w:rsidRPr="0065135F">
        <w:rPr>
          <w:rFonts w:ascii="Times New Roman" w:hAnsi="Times New Roman" w:cs="Times New Roman"/>
          <w:sz w:val="24"/>
          <w:szCs w:val="24"/>
          <w:shd w:val="clear" w:color="auto" w:fill="FFFFFF"/>
        </w:rPr>
        <w:t>частиною першою</w:t>
      </w:r>
      <w:r w:rsidRPr="00161E0D">
        <w:rPr>
          <w:rFonts w:ascii="Times New Roman" w:hAnsi="Times New Roman" w:cs="Times New Roman"/>
          <w:sz w:val="24"/>
          <w:szCs w:val="24"/>
          <w:shd w:val="clear" w:color="auto" w:fill="FFFFFF"/>
        </w:rPr>
        <w:t xml:space="preserve"> цієї статті.</w:t>
      </w:r>
    </w:p>
    <w:p w14:paraId="7FC25A97" w14:textId="77777777" w:rsidR="002157D7" w:rsidRPr="00161E0D" w:rsidRDefault="002157D7" w:rsidP="00260B26">
      <w:pPr>
        <w:shd w:val="clear" w:color="auto" w:fill="FFFFFF"/>
        <w:spacing w:after="0" w:line="240" w:lineRule="auto"/>
        <w:ind w:firstLineChars="271" w:firstLine="650"/>
        <w:jc w:val="both"/>
        <w:rPr>
          <w:rFonts w:ascii="Times New Roman" w:hAnsi="Times New Roman" w:cs="Times New Roman"/>
          <w:sz w:val="24"/>
          <w:szCs w:val="24"/>
        </w:rPr>
      </w:pPr>
      <w:r w:rsidRPr="00161E0D">
        <w:rPr>
          <w:rFonts w:ascii="Times New Roman" w:hAnsi="Times New Roman" w:cs="Times New Roman"/>
          <w:sz w:val="24"/>
          <w:szCs w:val="24"/>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w:t>
      </w:r>
      <w:bookmarkStart w:id="3" w:name="_GoBack"/>
      <w:bookmarkEnd w:id="3"/>
      <w:r w:rsidRPr="00161E0D">
        <w:rPr>
          <w:rFonts w:ascii="Times New Roman" w:hAnsi="Times New Roman" w:cs="Times New Roman"/>
          <w:sz w:val="24"/>
          <w:szCs w:val="24"/>
        </w:rPr>
        <w:t>вання української мови як державної»).</w:t>
      </w:r>
    </w:p>
    <w:p w14:paraId="5E1A57B4" w14:textId="114C5616" w:rsidR="002157D7" w:rsidRPr="00161E0D" w:rsidRDefault="002157D7" w:rsidP="00260B26">
      <w:pPr>
        <w:shd w:val="clear" w:color="auto" w:fill="FFFFFF"/>
        <w:spacing w:after="0" w:line="240" w:lineRule="auto"/>
        <w:ind w:firstLineChars="271" w:firstLine="650"/>
        <w:jc w:val="both"/>
        <w:rPr>
          <w:rFonts w:ascii="Times New Roman" w:hAnsi="Times New Roman" w:cs="Times New Roman"/>
          <w:sz w:val="24"/>
          <w:szCs w:val="24"/>
        </w:rPr>
      </w:pPr>
      <w:r w:rsidRPr="00161E0D">
        <w:rPr>
          <w:rFonts w:ascii="Times New Roman" w:hAnsi="Times New Roman" w:cs="Times New Roman"/>
          <w:sz w:val="24"/>
          <w:szCs w:val="24"/>
        </w:rPr>
        <w:t>Рішенням</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Національної</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комісії</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зі</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стандартів</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державної</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мови</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від</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24</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червня</w:t>
      </w:r>
      <w:r w:rsidRPr="0065135F">
        <w:rPr>
          <w:rFonts w:ascii="Times New Roman" w:hAnsi="Times New Roman" w:cs="Times New Roman"/>
          <w:sz w:val="72"/>
          <w:szCs w:val="72"/>
        </w:rPr>
        <w:t xml:space="preserve"> </w:t>
      </w:r>
      <w:r w:rsidRPr="00161E0D">
        <w:rPr>
          <w:rFonts w:ascii="Times New Roman" w:hAnsi="Times New Roman" w:cs="Times New Roman"/>
          <w:sz w:val="24"/>
          <w:szCs w:val="24"/>
        </w:rPr>
        <w:t>2021 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33A3702E" w14:textId="6972E76E" w:rsidR="002157D7" w:rsidRPr="00161E0D" w:rsidRDefault="002157D7" w:rsidP="00260B26">
      <w:pPr>
        <w:shd w:val="clear" w:color="auto" w:fill="FFFFFF"/>
        <w:spacing w:after="0" w:line="240" w:lineRule="auto"/>
        <w:ind w:firstLineChars="271" w:firstLine="650"/>
        <w:jc w:val="both"/>
        <w:rPr>
          <w:rFonts w:ascii="Times New Roman" w:hAnsi="Times New Roman" w:cs="Times New Roman"/>
          <w:sz w:val="24"/>
          <w:szCs w:val="24"/>
        </w:rPr>
      </w:pPr>
      <w:r w:rsidRPr="00161E0D">
        <w:rPr>
          <w:rFonts w:ascii="Times New Roman" w:hAnsi="Times New Roman" w:cs="Times New Roman"/>
          <w:sz w:val="24"/>
          <w:szCs w:val="24"/>
        </w:rPr>
        <w:t xml:space="preserve">Отже рівень володіння державною мовою, підтверджений наданою </w:t>
      </w:r>
      <w:r w:rsidR="00260B26" w:rsidRPr="00161E0D">
        <w:rPr>
          <w:rFonts w:ascii="Times New Roman" w:hAnsi="Times New Roman" w:cs="Times New Roman"/>
          <w:sz w:val="24"/>
          <w:szCs w:val="24"/>
        </w:rPr>
        <w:t>Кудрявцевою А.С.</w:t>
      </w:r>
      <w:r w:rsidRPr="00161E0D">
        <w:rPr>
          <w:rFonts w:ascii="Times New Roman" w:hAnsi="Times New Roman" w:cs="Times New Roman"/>
          <w:sz w:val="24"/>
          <w:szCs w:val="24"/>
        </w:rPr>
        <w:t xml:space="preserve"> копією Державного сертифіката про рівень володіння державною мовою, не відповідає визначеному </w:t>
      </w:r>
      <w:r w:rsidRPr="00161E0D">
        <w:rPr>
          <w:rFonts w:ascii="Times New Roman" w:hAnsi="Times New Roman" w:cs="Times New Roman"/>
          <w:sz w:val="24"/>
          <w:szCs w:val="24"/>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Pr="00161E0D">
        <w:rPr>
          <w:rFonts w:ascii="Times New Roman" w:hAnsi="Times New Roman" w:cs="Times New Roman"/>
          <w:sz w:val="24"/>
          <w:szCs w:val="24"/>
        </w:rPr>
        <w:t>.</w:t>
      </w:r>
    </w:p>
    <w:p w14:paraId="2CBABC0E" w14:textId="288D2500" w:rsidR="00FF2505" w:rsidRPr="00161E0D" w:rsidRDefault="00CF2A49" w:rsidP="00CF2A49">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161E0D">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17B6EB77" w:rsidR="000A4AB1" w:rsidRPr="00161E0D" w:rsidRDefault="000A4AB1" w:rsidP="000A4AB1">
      <w:pPr>
        <w:widowControl w:val="0"/>
        <w:spacing w:after="0" w:line="240" w:lineRule="auto"/>
        <w:ind w:firstLine="709"/>
        <w:jc w:val="both"/>
        <w:rPr>
          <w:rFonts w:ascii="Times New Roman" w:hAnsi="Times New Roman" w:cs="Times New Roman"/>
          <w:sz w:val="24"/>
          <w:szCs w:val="24"/>
        </w:rPr>
      </w:pPr>
      <w:r w:rsidRPr="00161E0D">
        <w:rPr>
          <w:rFonts w:ascii="Times New Roman" w:hAnsi="Times New Roman" w:cs="Times New Roman"/>
          <w:sz w:val="24"/>
          <w:szCs w:val="24"/>
        </w:rPr>
        <w:t xml:space="preserve">Підпунктом 60.1 пункту 60 </w:t>
      </w:r>
      <w:r w:rsidRPr="00161E0D">
        <w:rPr>
          <w:rStyle w:val="a4"/>
          <w:rFonts w:ascii="Times New Roman" w:hAnsi="Times New Roman" w:cs="Times New Roman"/>
          <w:b w:val="0"/>
          <w:sz w:val="24"/>
          <w:szCs w:val="24"/>
        </w:rPr>
        <w:t>параграфа 7 Регламенту Вищої кваліфікаційної комісії суддів</w:t>
      </w:r>
      <w:r w:rsidRPr="0065135F">
        <w:rPr>
          <w:rStyle w:val="a4"/>
          <w:rFonts w:ascii="Times New Roman" w:hAnsi="Times New Roman" w:cs="Times New Roman"/>
          <w:b w:val="0"/>
          <w:sz w:val="110"/>
          <w:szCs w:val="110"/>
        </w:rPr>
        <w:t xml:space="preserve"> </w:t>
      </w:r>
      <w:r w:rsidRPr="00161E0D">
        <w:rPr>
          <w:rStyle w:val="a4"/>
          <w:rFonts w:ascii="Times New Roman" w:hAnsi="Times New Roman" w:cs="Times New Roman"/>
          <w:b w:val="0"/>
          <w:sz w:val="24"/>
          <w:szCs w:val="24"/>
        </w:rPr>
        <w:t>України,</w:t>
      </w:r>
      <w:r w:rsidRPr="0065135F">
        <w:rPr>
          <w:rStyle w:val="a4"/>
          <w:rFonts w:ascii="Times New Roman" w:hAnsi="Times New Roman" w:cs="Times New Roman"/>
          <w:b w:val="0"/>
          <w:sz w:val="110"/>
          <w:szCs w:val="110"/>
        </w:rPr>
        <w:t xml:space="preserve"> </w:t>
      </w:r>
      <w:r w:rsidRPr="00161E0D">
        <w:rPr>
          <w:rStyle w:val="a4"/>
          <w:rFonts w:ascii="Times New Roman" w:hAnsi="Times New Roman" w:cs="Times New Roman"/>
          <w:b w:val="0"/>
          <w:sz w:val="24"/>
          <w:szCs w:val="24"/>
        </w:rPr>
        <w:t>затвердженого</w:t>
      </w:r>
      <w:r w:rsidRPr="0065135F">
        <w:rPr>
          <w:rStyle w:val="a4"/>
          <w:rFonts w:ascii="Times New Roman" w:hAnsi="Times New Roman" w:cs="Times New Roman"/>
          <w:b w:val="0"/>
          <w:sz w:val="110"/>
          <w:szCs w:val="110"/>
        </w:rPr>
        <w:t xml:space="preserve"> </w:t>
      </w:r>
      <w:r w:rsidRPr="00161E0D">
        <w:rPr>
          <w:rStyle w:val="a4"/>
          <w:rFonts w:ascii="Times New Roman" w:hAnsi="Times New Roman" w:cs="Times New Roman"/>
          <w:b w:val="0"/>
          <w:sz w:val="24"/>
          <w:szCs w:val="24"/>
        </w:rPr>
        <w:t>рішенням</w:t>
      </w:r>
      <w:r w:rsidRPr="0065135F">
        <w:rPr>
          <w:rStyle w:val="a4"/>
          <w:rFonts w:ascii="Times New Roman" w:hAnsi="Times New Roman" w:cs="Times New Roman"/>
          <w:b w:val="0"/>
          <w:sz w:val="110"/>
          <w:szCs w:val="110"/>
        </w:rPr>
        <w:t xml:space="preserve"> </w:t>
      </w:r>
      <w:r w:rsidRPr="00161E0D">
        <w:rPr>
          <w:rFonts w:ascii="Times New Roman" w:hAnsi="Times New Roman" w:cs="Times New Roman"/>
          <w:sz w:val="24"/>
          <w:szCs w:val="24"/>
        </w:rPr>
        <w:t>Комісії</w:t>
      </w:r>
      <w:r w:rsidRPr="0065135F">
        <w:rPr>
          <w:rFonts w:ascii="Times New Roman" w:hAnsi="Times New Roman" w:cs="Times New Roman"/>
          <w:sz w:val="110"/>
          <w:szCs w:val="110"/>
        </w:rPr>
        <w:t xml:space="preserve"> </w:t>
      </w:r>
      <w:r w:rsidRPr="00161E0D">
        <w:rPr>
          <w:rFonts w:ascii="Times New Roman" w:hAnsi="Times New Roman" w:cs="Times New Roman"/>
          <w:sz w:val="24"/>
          <w:szCs w:val="24"/>
        </w:rPr>
        <w:t>від</w:t>
      </w:r>
      <w:r w:rsidRPr="0065135F">
        <w:rPr>
          <w:rStyle w:val="a4"/>
          <w:rFonts w:ascii="Times New Roman" w:hAnsi="Times New Roman" w:cs="Times New Roman"/>
          <w:b w:val="0"/>
          <w:sz w:val="110"/>
          <w:szCs w:val="110"/>
        </w:rPr>
        <w:t xml:space="preserve"> </w:t>
      </w:r>
      <w:r w:rsidRPr="00161E0D">
        <w:rPr>
          <w:rStyle w:val="a4"/>
          <w:rFonts w:ascii="Times New Roman" w:hAnsi="Times New Roman" w:cs="Times New Roman"/>
          <w:b w:val="0"/>
          <w:sz w:val="24"/>
          <w:szCs w:val="24"/>
        </w:rPr>
        <w:t>13</w:t>
      </w:r>
      <w:r w:rsidRPr="0065135F">
        <w:rPr>
          <w:rStyle w:val="a4"/>
          <w:rFonts w:ascii="Times New Roman" w:hAnsi="Times New Roman" w:cs="Times New Roman"/>
          <w:b w:val="0"/>
          <w:sz w:val="110"/>
          <w:szCs w:val="110"/>
        </w:rPr>
        <w:t xml:space="preserve"> </w:t>
      </w:r>
      <w:r w:rsidRPr="00161E0D">
        <w:rPr>
          <w:rStyle w:val="a4"/>
          <w:rFonts w:ascii="Times New Roman" w:hAnsi="Times New Roman" w:cs="Times New Roman"/>
          <w:b w:val="0"/>
          <w:sz w:val="24"/>
          <w:szCs w:val="24"/>
        </w:rPr>
        <w:t>жовтня</w:t>
      </w:r>
      <w:r w:rsidRPr="0065135F">
        <w:rPr>
          <w:rStyle w:val="a4"/>
          <w:rFonts w:ascii="Times New Roman" w:hAnsi="Times New Roman" w:cs="Times New Roman"/>
          <w:b w:val="0"/>
          <w:sz w:val="110"/>
          <w:szCs w:val="110"/>
        </w:rPr>
        <w:t xml:space="preserve"> </w:t>
      </w:r>
      <w:r w:rsidRPr="00161E0D">
        <w:rPr>
          <w:rStyle w:val="a4"/>
          <w:rFonts w:ascii="Times New Roman" w:hAnsi="Times New Roman" w:cs="Times New Roman"/>
          <w:b w:val="0"/>
          <w:sz w:val="24"/>
          <w:szCs w:val="24"/>
        </w:rPr>
        <w:t>2016</w:t>
      </w:r>
      <w:r w:rsidRPr="0065135F">
        <w:rPr>
          <w:rStyle w:val="a4"/>
          <w:rFonts w:ascii="Times New Roman" w:hAnsi="Times New Roman" w:cs="Times New Roman"/>
          <w:b w:val="0"/>
          <w:sz w:val="110"/>
          <w:szCs w:val="110"/>
        </w:rPr>
        <w:t xml:space="preserve"> </w:t>
      </w:r>
      <w:r w:rsidRPr="00161E0D">
        <w:rPr>
          <w:rStyle w:val="a4"/>
          <w:rFonts w:ascii="Times New Roman" w:hAnsi="Times New Roman" w:cs="Times New Roman"/>
          <w:b w:val="0"/>
          <w:sz w:val="24"/>
          <w:szCs w:val="24"/>
        </w:rPr>
        <w:t>року</w:t>
      </w:r>
      <w:r w:rsidRPr="0065135F">
        <w:rPr>
          <w:rStyle w:val="a4"/>
          <w:rFonts w:ascii="Times New Roman" w:hAnsi="Times New Roman" w:cs="Times New Roman"/>
          <w:b w:val="0"/>
          <w:sz w:val="110"/>
          <w:szCs w:val="110"/>
        </w:rPr>
        <w:t xml:space="preserve"> </w:t>
      </w:r>
      <w:r w:rsidRPr="00161E0D">
        <w:rPr>
          <w:rStyle w:val="a4"/>
          <w:rFonts w:ascii="Times New Roman" w:hAnsi="Times New Roman" w:cs="Times New Roman"/>
          <w:b w:val="0"/>
          <w:sz w:val="24"/>
          <w:szCs w:val="24"/>
        </w:rPr>
        <w:t>№ 81/зп-16 (</w:t>
      </w:r>
      <w:r w:rsidR="00161E0D" w:rsidRPr="00161E0D">
        <w:rPr>
          <w:rStyle w:val="a4"/>
          <w:rFonts w:ascii="Times New Roman" w:hAnsi="Times New Roman" w:cs="Times New Roman"/>
          <w:b w:val="0"/>
          <w:sz w:val="24"/>
          <w:szCs w:val="24"/>
        </w:rPr>
        <w:t>у</w:t>
      </w:r>
      <w:r w:rsidRPr="00161E0D">
        <w:rPr>
          <w:rStyle w:val="a4"/>
          <w:rFonts w:ascii="Times New Roman" w:hAnsi="Times New Roman" w:cs="Times New Roman"/>
          <w:b w:val="0"/>
          <w:sz w:val="24"/>
          <w:szCs w:val="24"/>
        </w:rPr>
        <w:t xml:space="preserve"> редакції рішення </w:t>
      </w:r>
      <w:r w:rsidRPr="00161E0D">
        <w:rPr>
          <w:rFonts w:ascii="Times New Roman" w:hAnsi="Times New Roman" w:cs="Times New Roman"/>
          <w:sz w:val="24"/>
          <w:szCs w:val="24"/>
        </w:rPr>
        <w:t>Комісії</w:t>
      </w:r>
      <w:r w:rsidRPr="0065135F">
        <w:rPr>
          <w:rStyle w:val="a4"/>
          <w:rFonts w:ascii="Times New Roman" w:hAnsi="Times New Roman" w:cs="Times New Roman"/>
          <w:b w:val="0"/>
          <w:sz w:val="24"/>
          <w:szCs w:val="24"/>
        </w:rPr>
        <w:t xml:space="preserve"> </w:t>
      </w:r>
      <w:r w:rsidRPr="00161E0D">
        <w:rPr>
          <w:rStyle w:val="a4"/>
          <w:rFonts w:ascii="Times New Roman" w:hAnsi="Times New Roman" w:cs="Times New Roman"/>
          <w:b w:val="0"/>
          <w:sz w:val="24"/>
          <w:szCs w:val="24"/>
        </w:rPr>
        <w:t>від 19 жовтня 2023 року № 119/зп-23</w:t>
      </w:r>
      <w:r w:rsidR="009428D0" w:rsidRPr="00161E0D">
        <w:rPr>
          <w:rStyle w:val="a4"/>
          <w:rFonts w:ascii="Times New Roman" w:hAnsi="Times New Roman" w:cs="Times New Roman"/>
          <w:b w:val="0"/>
          <w:sz w:val="24"/>
          <w:szCs w:val="24"/>
        </w:rPr>
        <w:t xml:space="preserve"> зі змінами</w:t>
      </w:r>
      <w:r w:rsidRPr="00161E0D">
        <w:rPr>
          <w:rStyle w:val="a4"/>
          <w:rFonts w:ascii="Times New Roman" w:hAnsi="Times New Roman" w:cs="Times New Roman"/>
          <w:b w:val="0"/>
          <w:sz w:val="24"/>
          <w:szCs w:val="24"/>
        </w:rPr>
        <w:t>)</w:t>
      </w:r>
      <w:r w:rsidR="009428D0" w:rsidRPr="00161E0D">
        <w:rPr>
          <w:rStyle w:val="a4"/>
          <w:rFonts w:ascii="Times New Roman" w:hAnsi="Times New Roman" w:cs="Times New Roman"/>
          <w:b w:val="0"/>
          <w:sz w:val="24"/>
          <w:szCs w:val="24"/>
        </w:rPr>
        <w:t xml:space="preserve">, </w:t>
      </w:r>
      <w:r w:rsidRPr="00161E0D">
        <w:rPr>
          <w:rStyle w:val="a4"/>
          <w:rFonts w:ascii="Times New Roman" w:hAnsi="Times New Roman" w:cs="Times New Roman"/>
          <w:b w:val="0"/>
          <w:sz w:val="24"/>
          <w:szCs w:val="24"/>
        </w:rPr>
        <w:t>встановлено, що</w:t>
      </w:r>
      <w:r w:rsidRPr="0065135F">
        <w:rPr>
          <w:rStyle w:val="a4"/>
          <w:rFonts w:ascii="Times New Roman" w:hAnsi="Times New Roman" w:cs="Times New Roman"/>
          <w:b w:val="0"/>
          <w:sz w:val="24"/>
          <w:szCs w:val="24"/>
        </w:rPr>
        <w:t xml:space="preserve"> </w:t>
      </w:r>
      <w:r w:rsidRPr="00161E0D">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AD0EBFE" w:rsidR="000A4AB1" w:rsidRPr="00161E0D"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161E0D">
        <w:rPr>
          <w:rFonts w:ascii="Times New Roman" w:hAnsi="Times New Roman" w:cs="Times New Roman"/>
          <w:sz w:val="24"/>
          <w:szCs w:val="24"/>
        </w:rPr>
        <w:t xml:space="preserve">Урахувавши викладене, Комісія дійшла висновку, що неподання </w:t>
      </w:r>
      <w:r w:rsidR="00BA28D3" w:rsidRPr="00161E0D">
        <w:rPr>
          <w:rFonts w:ascii="Times New Roman" w:hAnsi="Times New Roman" w:cs="Times New Roman"/>
          <w:sz w:val="24"/>
          <w:szCs w:val="24"/>
        </w:rPr>
        <w:t>Кудрявцевою А.С.</w:t>
      </w:r>
      <w:r w:rsidRPr="00161E0D">
        <w:rPr>
          <w:rFonts w:ascii="Times New Roman" w:hAnsi="Times New Roman" w:cs="Times New Roman"/>
          <w:b/>
          <w:sz w:val="24"/>
          <w:szCs w:val="24"/>
        </w:rPr>
        <w:t xml:space="preserve"> </w:t>
      </w:r>
      <w:r w:rsidRPr="00161E0D">
        <w:rPr>
          <w:rFonts w:ascii="Times New Roman" w:hAnsi="Times New Roman" w:cs="Times New Roman"/>
          <w:sz w:val="24"/>
          <w:szCs w:val="24"/>
        </w:rPr>
        <w:t xml:space="preserve">усіх документів, визначених частиною </w:t>
      </w:r>
      <w:r w:rsidRPr="00161E0D">
        <w:rPr>
          <w:rFonts w:ascii="Times New Roman" w:hAnsi="Times New Roman" w:cs="Times New Roman"/>
          <w:sz w:val="24"/>
          <w:szCs w:val="24"/>
          <w:shd w:val="clear" w:color="auto" w:fill="FFFFFF"/>
        </w:rPr>
        <w:t xml:space="preserve">першою статті 72 Закону, є підставою для відмови </w:t>
      </w:r>
      <w:r w:rsidR="00161E0D" w:rsidRPr="00161E0D">
        <w:rPr>
          <w:rFonts w:ascii="Times New Roman" w:hAnsi="Times New Roman" w:cs="Times New Roman"/>
          <w:sz w:val="24"/>
          <w:szCs w:val="24"/>
          <w:shd w:val="clear" w:color="auto" w:fill="FFFFFF"/>
        </w:rPr>
        <w:t>в</w:t>
      </w:r>
      <w:r w:rsidRPr="00161E0D">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161E0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61E0D">
        <w:rPr>
          <w:rFonts w:ascii="Times New Roman" w:hAnsi="Times New Roman" w:cs="Times New Roman"/>
          <w:sz w:val="24"/>
          <w:szCs w:val="24"/>
          <w:shd w:val="clear" w:color="auto" w:fill="FFFFFF"/>
        </w:rPr>
        <w:t xml:space="preserve">Вища кваліфікаційна комісія суддів України може переглядати рішення, прийняті </w:t>
      </w:r>
      <w:r w:rsidRPr="00161E0D">
        <w:rPr>
          <w:rFonts w:ascii="Times New Roman" w:hAnsi="Times New Roman" w:cs="Times New Roman"/>
          <w:sz w:val="24"/>
          <w:szCs w:val="24"/>
          <w:shd w:val="clear" w:color="auto" w:fill="FFFFFF"/>
        </w:rPr>
        <w:lastRenderedPageBreak/>
        <w:t>палатою чи колегією, щодо допуску до конкурсу або добору (частина четверта статті 101 Закону).</w:t>
      </w:r>
    </w:p>
    <w:p w14:paraId="74E5534D" w14:textId="2B941C34" w:rsidR="000A4AB1" w:rsidRPr="00161E0D"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Керуючись статтями 69–73, 93, 101 Закону України «Пр</w:t>
      </w:r>
      <w:r w:rsidR="00FB5FCB" w:rsidRPr="00161E0D">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161E0D">
        <w:rPr>
          <w:rFonts w:ascii="Times New Roman" w:eastAsia="Times New Roman" w:hAnsi="Times New Roman" w:cs="Times New Roman"/>
          <w:sz w:val="24"/>
          <w:szCs w:val="24"/>
        </w:rPr>
        <w:t>одноголосно</w:t>
      </w:r>
    </w:p>
    <w:p w14:paraId="1CB99D8C" w14:textId="77777777" w:rsidR="000A4AB1" w:rsidRPr="00161E0D"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161E0D" w:rsidRDefault="000A4AB1" w:rsidP="000A4AB1">
      <w:pPr>
        <w:spacing w:after="0" w:line="240" w:lineRule="auto"/>
        <w:jc w:val="center"/>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вирішила:</w:t>
      </w:r>
    </w:p>
    <w:p w14:paraId="30F462B9" w14:textId="77777777" w:rsidR="000A4AB1" w:rsidRPr="00161E0D"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49D29654" w:rsidR="000A4AB1" w:rsidRPr="00161E0D" w:rsidRDefault="000A4AB1" w:rsidP="000A4AB1">
      <w:pPr>
        <w:spacing w:after="0" w:line="240" w:lineRule="auto"/>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 xml:space="preserve">відмовити </w:t>
      </w:r>
      <w:r w:rsidR="00BA28D3" w:rsidRPr="00161E0D">
        <w:rPr>
          <w:rFonts w:ascii="Times New Roman" w:eastAsia="Times New Roman" w:hAnsi="Times New Roman" w:cs="Times New Roman"/>
          <w:sz w:val="24"/>
          <w:szCs w:val="24"/>
        </w:rPr>
        <w:t>Кудрявцевій Аліні Сергіївні</w:t>
      </w:r>
      <w:r w:rsidRPr="00161E0D">
        <w:rPr>
          <w:rFonts w:ascii="Times New Roman" w:eastAsia="Times New Roman" w:hAnsi="Times New Roman" w:cs="Times New Roman"/>
          <w:sz w:val="24"/>
          <w:szCs w:val="24"/>
        </w:rPr>
        <w:t xml:space="preserve"> </w:t>
      </w:r>
      <w:r w:rsidR="00161E0D" w:rsidRPr="00161E0D">
        <w:rPr>
          <w:rFonts w:ascii="Times New Roman" w:eastAsia="Times New Roman" w:hAnsi="Times New Roman" w:cs="Times New Roman"/>
          <w:sz w:val="24"/>
          <w:szCs w:val="24"/>
        </w:rPr>
        <w:t>в</w:t>
      </w:r>
      <w:r w:rsidRPr="00161E0D">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161E0D"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161E0D" w:rsidRDefault="000A4AB1" w:rsidP="000A4AB1">
      <w:pPr>
        <w:spacing w:after="0" w:line="240" w:lineRule="auto"/>
        <w:jc w:val="both"/>
        <w:rPr>
          <w:rFonts w:ascii="Times New Roman" w:eastAsia="Times New Roman" w:hAnsi="Times New Roman" w:cs="Times New Roman"/>
          <w:sz w:val="24"/>
          <w:szCs w:val="24"/>
        </w:rPr>
      </w:pPr>
    </w:p>
    <w:p w14:paraId="643448AE" w14:textId="083542D1" w:rsidR="008F7BF4" w:rsidRPr="00161E0D"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Головуючий</w:t>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0065135F">
        <w:rPr>
          <w:rFonts w:ascii="Times New Roman" w:eastAsia="Times New Roman" w:hAnsi="Times New Roman" w:cs="Times New Roman"/>
          <w:sz w:val="24"/>
          <w:szCs w:val="24"/>
        </w:rPr>
        <w:t xml:space="preserve"> </w:t>
      </w:r>
      <w:r w:rsidRPr="00161E0D">
        <w:rPr>
          <w:rFonts w:ascii="Times New Roman" w:eastAsia="Times New Roman" w:hAnsi="Times New Roman" w:cs="Times New Roman"/>
          <w:sz w:val="24"/>
          <w:szCs w:val="24"/>
        </w:rPr>
        <w:t xml:space="preserve"> Олексій ОМЕЛЬЯН</w:t>
      </w:r>
    </w:p>
    <w:p w14:paraId="44D5155A" w14:textId="1115331B" w:rsidR="008F7BF4" w:rsidRPr="00161E0D"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3DA0E4E1" w14:textId="77777777" w:rsidR="008F7BF4" w:rsidRPr="00161E0D"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7E511115" w:rsidR="008F7BF4" w:rsidRPr="00161E0D"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Члени Комісії:</w:t>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t xml:space="preserve"> </w:t>
      </w:r>
      <w:r w:rsidR="0065135F">
        <w:rPr>
          <w:rFonts w:ascii="Times New Roman" w:eastAsia="Times New Roman" w:hAnsi="Times New Roman" w:cs="Times New Roman"/>
          <w:sz w:val="24"/>
          <w:szCs w:val="24"/>
        </w:rPr>
        <w:t xml:space="preserve"> </w:t>
      </w:r>
      <w:r w:rsidRPr="00161E0D">
        <w:rPr>
          <w:rFonts w:ascii="Times New Roman" w:eastAsia="Times New Roman" w:hAnsi="Times New Roman" w:cs="Times New Roman"/>
          <w:sz w:val="24"/>
          <w:szCs w:val="24"/>
        </w:rPr>
        <w:t>Ярослав ДУХ</w:t>
      </w:r>
    </w:p>
    <w:p w14:paraId="29B10DAB" w14:textId="77777777" w:rsidR="008F7BF4" w:rsidRPr="00161E0D"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161E0D"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14BEF4A6" w:rsidR="000A4AB1" w:rsidRPr="00161E0D"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r>
      <w:r w:rsidRPr="00161E0D">
        <w:rPr>
          <w:rFonts w:ascii="Times New Roman" w:eastAsia="Times New Roman" w:hAnsi="Times New Roman" w:cs="Times New Roman"/>
          <w:sz w:val="24"/>
          <w:szCs w:val="24"/>
        </w:rPr>
        <w:tab/>
        <w:t xml:space="preserve">  Володимир ЛУГАНСЬКИЙ</w:t>
      </w:r>
    </w:p>
    <w:sectPr w:rsidR="000A4AB1" w:rsidRPr="00161E0D"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908D1" w14:textId="77777777" w:rsidR="003F4AF5" w:rsidRDefault="003F4AF5">
      <w:pPr>
        <w:spacing w:after="0" w:line="240" w:lineRule="auto"/>
      </w:pPr>
      <w:r>
        <w:separator/>
      </w:r>
    </w:p>
  </w:endnote>
  <w:endnote w:type="continuationSeparator" w:id="0">
    <w:p w14:paraId="64280027" w14:textId="77777777" w:rsidR="003F4AF5" w:rsidRDefault="003F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001C1" w14:textId="77777777" w:rsidR="003F4AF5" w:rsidRDefault="003F4AF5">
      <w:pPr>
        <w:spacing w:after="0" w:line="240" w:lineRule="auto"/>
      </w:pPr>
      <w:r>
        <w:separator/>
      </w:r>
    </w:p>
  </w:footnote>
  <w:footnote w:type="continuationSeparator" w:id="0">
    <w:p w14:paraId="25DF147B" w14:textId="77777777" w:rsidR="003F4AF5" w:rsidRDefault="003F4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A4AB1"/>
    <w:rsid w:val="00113778"/>
    <w:rsid w:val="00161E0D"/>
    <w:rsid w:val="00162DA3"/>
    <w:rsid w:val="00186B63"/>
    <w:rsid w:val="00192FC7"/>
    <w:rsid w:val="001B4245"/>
    <w:rsid w:val="002157D7"/>
    <w:rsid w:val="00260B26"/>
    <w:rsid w:val="00264C0C"/>
    <w:rsid w:val="002B7617"/>
    <w:rsid w:val="003223C8"/>
    <w:rsid w:val="003911E5"/>
    <w:rsid w:val="003E40E6"/>
    <w:rsid w:val="003F4AF5"/>
    <w:rsid w:val="00424ACE"/>
    <w:rsid w:val="004421C9"/>
    <w:rsid w:val="00460A4E"/>
    <w:rsid w:val="004F28F7"/>
    <w:rsid w:val="004F3530"/>
    <w:rsid w:val="005351B7"/>
    <w:rsid w:val="005503E6"/>
    <w:rsid w:val="00595388"/>
    <w:rsid w:val="005958CF"/>
    <w:rsid w:val="0061647F"/>
    <w:rsid w:val="00650ABE"/>
    <w:rsid w:val="0065135F"/>
    <w:rsid w:val="006575E6"/>
    <w:rsid w:val="00697A51"/>
    <w:rsid w:val="006A0EE8"/>
    <w:rsid w:val="006B44C8"/>
    <w:rsid w:val="006C15D1"/>
    <w:rsid w:val="00713784"/>
    <w:rsid w:val="007555FB"/>
    <w:rsid w:val="007D1FDE"/>
    <w:rsid w:val="008039CA"/>
    <w:rsid w:val="00833F05"/>
    <w:rsid w:val="00855247"/>
    <w:rsid w:val="008E147E"/>
    <w:rsid w:val="008F7BF4"/>
    <w:rsid w:val="0092192D"/>
    <w:rsid w:val="00933979"/>
    <w:rsid w:val="00934608"/>
    <w:rsid w:val="009428D0"/>
    <w:rsid w:val="009950CD"/>
    <w:rsid w:val="009B10C0"/>
    <w:rsid w:val="009D724F"/>
    <w:rsid w:val="00A7574B"/>
    <w:rsid w:val="00AA1061"/>
    <w:rsid w:val="00B063E4"/>
    <w:rsid w:val="00B22DC9"/>
    <w:rsid w:val="00B23014"/>
    <w:rsid w:val="00B679A2"/>
    <w:rsid w:val="00BA28D3"/>
    <w:rsid w:val="00C20D27"/>
    <w:rsid w:val="00C56A8D"/>
    <w:rsid w:val="00C653B8"/>
    <w:rsid w:val="00CB58AD"/>
    <w:rsid w:val="00CE4A0F"/>
    <w:rsid w:val="00CF2A49"/>
    <w:rsid w:val="00D85BD3"/>
    <w:rsid w:val="00DD165D"/>
    <w:rsid w:val="00DE5E47"/>
    <w:rsid w:val="00DF1242"/>
    <w:rsid w:val="00E64007"/>
    <w:rsid w:val="00E711D1"/>
    <w:rsid w:val="00E76590"/>
    <w:rsid w:val="00EA4539"/>
    <w:rsid w:val="00EC77BE"/>
    <w:rsid w:val="00ED3462"/>
    <w:rsid w:val="00F85186"/>
    <w:rsid w:val="00F967F2"/>
    <w:rsid w:val="00FB29EB"/>
    <w:rsid w:val="00FB5FCB"/>
    <w:rsid w:val="00FF2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4F35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201169982">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4578</Words>
  <Characters>2611</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2025-06-13T11:38:00Z</dcterms:created>
  <dcterms:modified xsi:type="dcterms:W3CDTF">2025-06-13T11:38:00Z</dcterms:modified>
</cp:coreProperties>
</file>