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A47080" w:rsidRDefault="000A4AB1" w:rsidP="000A4AB1">
      <w:pPr>
        <w:spacing w:after="0" w:line="240" w:lineRule="auto"/>
        <w:jc w:val="center"/>
        <w:rPr>
          <w:rFonts w:ascii="Times New Roman" w:eastAsia="Times New Roman" w:hAnsi="Times New Roman" w:cs="Times New Roman"/>
          <w:sz w:val="26"/>
          <w:szCs w:val="26"/>
        </w:rPr>
      </w:pPr>
    </w:p>
    <w:p w14:paraId="762396E6" w14:textId="334B9BF8" w:rsidR="000A4AB1" w:rsidRPr="00A47080" w:rsidRDefault="008F7BF4" w:rsidP="000A4AB1">
      <w:pPr>
        <w:spacing w:after="0" w:line="240" w:lineRule="auto"/>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26</w:t>
      </w:r>
      <w:r w:rsidR="000A4AB1" w:rsidRPr="00A47080">
        <w:rPr>
          <w:rFonts w:ascii="Times New Roman" w:eastAsia="Times New Roman" w:hAnsi="Times New Roman" w:cs="Times New Roman"/>
          <w:sz w:val="24"/>
          <w:szCs w:val="24"/>
        </w:rPr>
        <w:t xml:space="preserve"> травня 2025 року </w:t>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r>
      <w:r w:rsidR="000A4AB1" w:rsidRPr="00A47080">
        <w:rPr>
          <w:rFonts w:ascii="Times New Roman" w:eastAsia="Times New Roman" w:hAnsi="Times New Roman" w:cs="Times New Roman"/>
          <w:sz w:val="24"/>
          <w:szCs w:val="24"/>
        </w:rPr>
        <w:tab/>
        <w:t xml:space="preserve">           </w:t>
      </w:r>
      <w:r w:rsidR="00A9597F" w:rsidRPr="00A47080">
        <w:rPr>
          <w:rFonts w:ascii="Times New Roman" w:eastAsia="Times New Roman" w:hAnsi="Times New Roman" w:cs="Times New Roman"/>
          <w:sz w:val="24"/>
          <w:szCs w:val="24"/>
        </w:rPr>
        <w:t xml:space="preserve">                </w:t>
      </w:r>
      <w:r w:rsidR="000A4AB1" w:rsidRPr="00A47080">
        <w:rPr>
          <w:rFonts w:ascii="Times New Roman" w:eastAsia="Times New Roman" w:hAnsi="Times New Roman" w:cs="Times New Roman"/>
          <w:sz w:val="24"/>
          <w:szCs w:val="24"/>
        </w:rPr>
        <w:t xml:space="preserve"> м. Київ</w:t>
      </w:r>
    </w:p>
    <w:p w14:paraId="4E60F994" w14:textId="77777777" w:rsidR="000A4AB1" w:rsidRPr="00A47080" w:rsidRDefault="000A4AB1" w:rsidP="000A4AB1">
      <w:pPr>
        <w:spacing w:after="0" w:line="240" w:lineRule="auto"/>
        <w:rPr>
          <w:rFonts w:ascii="Times New Roman" w:eastAsia="Times New Roman" w:hAnsi="Times New Roman" w:cs="Times New Roman"/>
          <w:sz w:val="24"/>
          <w:szCs w:val="24"/>
        </w:rPr>
      </w:pPr>
    </w:p>
    <w:p w14:paraId="79537EB3" w14:textId="39EEDD62" w:rsidR="000A4AB1" w:rsidRPr="00A47080" w:rsidRDefault="000A4AB1" w:rsidP="000A4AB1">
      <w:pPr>
        <w:spacing w:after="0" w:line="240" w:lineRule="auto"/>
        <w:jc w:val="center"/>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Р І Ш Е Н </w:t>
      </w:r>
      <w:proofErr w:type="spellStart"/>
      <w:r w:rsidRPr="00A47080">
        <w:rPr>
          <w:rFonts w:ascii="Times New Roman" w:eastAsia="Times New Roman" w:hAnsi="Times New Roman" w:cs="Times New Roman"/>
          <w:sz w:val="24"/>
          <w:szCs w:val="24"/>
        </w:rPr>
        <w:t>Н</w:t>
      </w:r>
      <w:proofErr w:type="spellEnd"/>
      <w:r w:rsidRPr="00A47080">
        <w:rPr>
          <w:rFonts w:ascii="Times New Roman" w:eastAsia="Times New Roman" w:hAnsi="Times New Roman" w:cs="Times New Roman"/>
          <w:sz w:val="24"/>
          <w:szCs w:val="24"/>
        </w:rPr>
        <w:t xml:space="preserve"> Я № </w:t>
      </w:r>
      <w:r w:rsidRPr="00774E81">
        <w:rPr>
          <w:rFonts w:ascii="Times New Roman" w:eastAsia="Times New Roman" w:hAnsi="Times New Roman" w:cs="Times New Roman"/>
          <w:sz w:val="24"/>
          <w:szCs w:val="24"/>
        </w:rPr>
        <w:t xml:space="preserve"> </w:t>
      </w:r>
      <w:r w:rsidR="00774E81">
        <w:rPr>
          <w:rFonts w:ascii="Times New Roman" w:eastAsia="Times New Roman" w:hAnsi="Times New Roman" w:cs="Times New Roman"/>
          <w:sz w:val="24"/>
          <w:szCs w:val="24"/>
          <w:u w:val="single"/>
        </w:rPr>
        <w:t>673/дс-25</w:t>
      </w:r>
    </w:p>
    <w:p w14:paraId="1330945D" w14:textId="77777777" w:rsidR="000A4AB1" w:rsidRPr="00A47080"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A47080" w:rsidRDefault="000A4AB1" w:rsidP="000A4AB1">
      <w:pPr>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A47080">
        <w:rPr>
          <w:rFonts w:ascii="Times New Roman" w:eastAsia="Times New Roman" w:hAnsi="Times New Roman" w:cs="Times New Roman"/>
          <w:sz w:val="24"/>
          <w:szCs w:val="24"/>
        </w:rPr>
        <w:t>5</w:t>
      </w:r>
      <w:r w:rsidRPr="00A47080">
        <w:rPr>
          <w:rFonts w:ascii="Times New Roman" w:eastAsia="Times New Roman" w:hAnsi="Times New Roman" w:cs="Times New Roman"/>
          <w:sz w:val="24"/>
          <w:szCs w:val="24"/>
        </w:rPr>
        <w:t>:</w:t>
      </w:r>
    </w:p>
    <w:p w14:paraId="4247480C" w14:textId="77777777" w:rsidR="000A4AB1" w:rsidRPr="00A47080"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A47080"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головуючого – </w:t>
      </w:r>
      <w:r w:rsidR="008F7BF4" w:rsidRPr="00A47080">
        <w:rPr>
          <w:rFonts w:ascii="Times New Roman" w:eastAsia="Times New Roman" w:hAnsi="Times New Roman" w:cs="Times New Roman"/>
          <w:sz w:val="24"/>
          <w:szCs w:val="24"/>
        </w:rPr>
        <w:t>Олексія ОМЕЛЬЯНА</w:t>
      </w:r>
      <w:r w:rsidRPr="00A47080">
        <w:rPr>
          <w:rFonts w:ascii="Times New Roman" w:eastAsia="Times New Roman" w:hAnsi="Times New Roman" w:cs="Times New Roman"/>
          <w:sz w:val="24"/>
          <w:szCs w:val="24"/>
        </w:rPr>
        <w:t>,</w:t>
      </w:r>
    </w:p>
    <w:p w14:paraId="7D4A1648" w14:textId="77777777" w:rsidR="000A4AB1" w:rsidRPr="00A4708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A4708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членів Комісії: </w:t>
      </w:r>
      <w:r w:rsidR="008F7BF4" w:rsidRPr="00A47080">
        <w:rPr>
          <w:rFonts w:ascii="Times New Roman" w:eastAsia="Times New Roman" w:hAnsi="Times New Roman" w:cs="Times New Roman"/>
          <w:sz w:val="24"/>
          <w:szCs w:val="24"/>
        </w:rPr>
        <w:t>Ярослава ДУХА</w:t>
      </w:r>
      <w:r w:rsidRPr="00A47080">
        <w:rPr>
          <w:rFonts w:ascii="Times New Roman" w:eastAsia="Times New Roman" w:hAnsi="Times New Roman" w:cs="Times New Roman"/>
          <w:sz w:val="24"/>
          <w:szCs w:val="24"/>
        </w:rPr>
        <w:t>,</w:t>
      </w:r>
      <w:r w:rsidR="008F7BF4" w:rsidRPr="00A47080">
        <w:rPr>
          <w:rFonts w:ascii="Times New Roman" w:eastAsia="Times New Roman" w:hAnsi="Times New Roman" w:cs="Times New Roman"/>
          <w:sz w:val="24"/>
          <w:szCs w:val="24"/>
        </w:rPr>
        <w:t xml:space="preserve"> Володимира ЛУГАНСЬКОГО (доповідач)</w:t>
      </w:r>
      <w:r w:rsidRPr="00A47080">
        <w:rPr>
          <w:rFonts w:ascii="Times New Roman" w:eastAsia="Times New Roman" w:hAnsi="Times New Roman" w:cs="Times New Roman"/>
          <w:sz w:val="24"/>
          <w:szCs w:val="24"/>
        </w:rPr>
        <w:t>,</w:t>
      </w:r>
    </w:p>
    <w:p w14:paraId="7840AADA" w14:textId="77777777" w:rsidR="000A4AB1" w:rsidRPr="00A47080" w:rsidRDefault="000A4AB1" w:rsidP="000A4AB1">
      <w:pPr>
        <w:spacing w:after="0" w:line="240" w:lineRule="auto"/>
        <w:jc w:val="both"/>
        <w:rPr>
          <w:rFonts w:ascii="Times New Roman" w:eastAsia="Times New Roman" w:hAnsi="Times New Roman" w:cs="Times New Roman"/>
          <w:sz w:val="24"/>
          <w:szCs w:val="24"/>
        </w:rPr>
      </w:pPr>
    </w:p>
    <w:p w14:paraId="63E76C6C" w14:textId="1D2EDB0F" w:rsidR="000A4AB1" w:rsidRPr="00A47080" w:rsidRDefault="000A4AB1" w:rsidP="000A4AB1">
      <w:pPr>
        <w:spacing w:after="0" w:line="240" w:lineRule="auto"/>
        <w:jc w:val="both"/>
        <w:rPr>
          <w:rFonts w:ascii="Times New Roman" w:eastAsia="Times New Roman" w:hAnsi="Times New Roman" w:cs="Times New Roman"/>
          <w:b/>
          <w:sz w:val="24"/>
          <w:szCs w:val="24"/>
        </w:rPr>
      </w:pPr>
      <w:r w:rsidRPr="00A47080">
        <w:rPr>
          <w:rFonts w:ascii="Times New Roman" w:eastAsia="Times New Roman" w:hAnsi="Times New Roman" w:cs="Times New Roman"/>
          <w:sz w:val="24"/>
          <w:szCs w:val="24"/>
        </w:rPr>
        <w:t>розглянувши питання допуску</w:t>
      </w:r>
      <w:r w:rsidR="00DA37D3" w:rsidRPr="00A47080">
        <w:rPr>
          <w:rFonts w:ascii="Times New Roman" w:eastAsia="Times New Roman" w:hAnsi="Times New Roman" w:cs="Times New Roman"/>
          <w:sz w:val="24"/>
          <w:szCs w:val="24"/>
        </w:rPr>
        <w:t xml:space="preserve"> </w:t>
      </w:r>
      <w:proofErr w:type="spellStart"/>
      <w:r w:rsidR="005C40DA" w:rsidRPr="00A47080">
        <w:rPr>
          <w:rFonts w:ascii="Times New Roman" w:eastAsia="Times New Roman" w:hAnsi="Times New Roman" w:cs="Times New Roman"/>
          <w:sz w:val="24"/>
          <w:szCs w:val="24"/>
        </w:rPr>
        <w:t>Городничого</w:t>
      </w:r>
      <w:proofErr w:type="spellEnd"/>
      <w:r w:rsidR="005C40DA" w:rsidRPr="00A47080">
        <w:rPr>
          <w:rFonts w:ascii="Times New Roman" w:eastAsia="Times New Roman" w:hAnsi="Times New Roman" w:cs="Times New Roman"/>
          <w:sz w:val="24"/>
          <w:szCs w:val="24"/>
        </w:rPr>
        <w:t xml:space="preserve"> Олександра</w:t>
      </w:r>
      <w:r w:rsidR="00CA3F2F" w:rsidRPr="00A47080">
        <w:rPr>
          <w:rFonts w:ascii="Times New Roman" w:eastAsia="Times New Roman" w:hAnsi="Times New Roman" w:cs="Times New Roman"/>
          <w:sz w:val="24"/>
          <w:szCs w:val="24"/>
          <w:lang w:val="en-US"/>
        </w:rPr>
        <w:t xml:space="preserve"> </w:t>
      </w:r>
      <w:r w:rsidR="005C40DA" w:rsidRPr="00A47080">
        <w:rPr>
          <w:rFonts w:ascii="Times New Roman" w:eastAsia="Times New Roman" w:hAnsi="Times New Roman" w:cs="Times New Roman"/>
          <w:sz w:val="24"/>
          <w:szCs w:val="24"/>
        </w:rPr>
        <w:t>Олександровича</w:t>
      </w:r>
      <w:r w:rsidR="00822C36" w:rsidRPr="00A47080">
        <w:rPr>
          <w:rFonts w:ascii="Times New Roman" w:eastAsia="Times New Roman" w:hAnsi="Times New Roman" w:cs="Times New Roman"/>
          <w:sz w:val="24"/>
          <w:szCs w:val="24"/>
        </w:rPr>
        <w:t xml:space="preserve"> </w:t>
      </w:r>
      <w:r w:rsidRPr="00A47080">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A47080"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A47080" w:rsidRDefault="000A4AB1" w:rsidP="000A4AB1">
      <w:pPr>
        <w:spacing w:after="0" w:line="240" w:lineRule="auto"/>
        <w:jc w:val="center"/>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встановила:</w:t>
      </w:r>
    </w:p>
    <w:p w14:paraId="3BE8CFBD" w14:textId="77777777" w:rsidR="000A4AB1" w:rsidRPr="00A47080"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76AB4CEF"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184D3DC"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A47080">
        <w:rPr>
          <w:rFonts w:ascii="Times New Roman" w:eastAsia="Times New Roman" w:hAnsi="Times New Roman" w:cs="Times New Roman"/>
          <w:sz w:val="24"/>
          <w:szCs w:val="24"/>
        </w:rPr>
        <w:t xml:space="preserve"> (далі – Оголошення)</w:t>
      </w:r>
      <w:r w:rsidR="009428D0" w:rsidRPr="00A47080">
        <w:rPr>
          <w:rFonts w:ascii="Times New Roman" w:eastAsia="Times New Roman" w:hAnsi="Times New Roman" w:cs="Times New Roman"/>
          <w:sz w:val="24"/>
          <w:szCs w:val="24"/>
        </w:rPr>
        <w:t>,</w:t>
      </w:r>
      <w:r w:rsidRPr="00A47080">
        <w:rPr>
          <w:rFonts w:ascii="Times New Roman" w:eastAsia="Times New Roman" w:hAnsi="Times New Roman" w:cs="Times New Roman"/>
          <w:sz w:val="24"/>
          <w:szCs w:val="24"/>
        </w:rPr>
        <w:t xml:space="preserve"> </w:t>
      </w:r>
      <w:r w:rsidR="00A9597F" w:rsidRPr="00A47080">
        <w:rPr>
          <w:rFonts w:ascii="Times New Roman" w:eastAsia="Times New Roman" w:hAnsi="Times New Roman" w:cs="Times New Roman"/>
          <w:sz w:val="24"/>
          <w:szCs w:val="24"/>
        </w:rPr>
        <w:t>передбачено</w:t>
      </w:r>
      <w:r w:rsidRPr="00A47080">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A9597F" w:rsidRPr="00A47080">
        <w:rPr>
          <w:rFonts w:ascii="Times New Roman" w:eastAsia="Times New Roman" w:hAnsi="Times New Roman" w:cs="Times New Roman"/>
          <w:sz w:val="24"/>
          <w:szCs w:val="24"/>
        </w:rPr>
        <w:t>в</w:t>
      </w:r>
      <w:r w:rsidRPr="00A47080">
        <w:rPr>
          <w:rFonts w:ascii="Times New Roman" w:eastAsia="Times New Roman" w:hAnsi="Times New Roman" w:cs="Times New Roman"/>
          <w:sz w:val="24"/>
          <w:szCs w:val="24"/>
        </w:rPr>
        <w:t xml:space="preserve"> </w:t>
      </w:r>
      <w:r w:rsidR="00A9597F" w:rsidRPr="00A47080">
        <w:rPr>
          <w:rFonts w:ascii="Times New Roman" w:eastAsia="Times New Roman" w:hAnsi="Times New Roman" w:cs="Times New Roman"/>
          <w:sz w:val="24"/>
          <w:szCs w:val="24"/>
        </w:rPr>
        <w:t>Д</w:t>
      </w:r>
      <w:r w:rsidRPr="00A47080">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A9597F" w:rsidRPr="00A47080">
        <w:rPr>
          <w:rFonts w:ascii="Times New Roman" w:eastAsia="Times New Roman" w:hAnsi="Times New Roman" w:cs="Times New Roman"/>
          <w:sz w:val="24"/>
          <w:szCs w:val="24"/>
        </w:rPr>
        <w:t>Д</w:t>
      </w:r>
      <w:r w:rsidRPr="00A47080">
        <w:rPr>
          <w:rFonts w:ascii="Times New Roman" w:eastAsia="Times New Roman" w:hAnsi="Times New Roman" w:cs="Times New Roman"/>
          <w:sz w:val="24"/>
          <w:szCs w:val="24"/>
        </w:rPr>
        <w:t>оборі.</w:t>
      </w:r>
    </w:p>
    <w:p w14:paraId="251872FE" w14:textId="1159B754"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Згідно з підпунктом 14.2 пункту 14 </w:t>
      </w:r>
      <w:r w:rsidR="005351B7" w:rsidRPr="00A47080">
        <w:rPr>
          <w:rFonts w:ascii="Times New Roman" w:eastAsia="Times New Roman" w:hAnsi="Times New Roman" w:cs="Times New Roman"/>
          <w:sz w:val="24"/>
          <w:szCs w:val="24"/>
        </w:rPr>
        <w:t>О</w:t>
      </w:r>
      <w:r w:rsidRPr="00A47080">
        <w:rPr>
          <w:rFonts w:ascii="Times New Roman" w:eastAsia="Times New Roman" w:hAnsi="Times New Roman" w:cs="Times New Roman"/>
          <w:sz w:val="24"/>
          <w:szCs w:val="24"/>
        </w:rPr>
        <w:t xml:space="preserve">голошення до участі </w:t>
      </w:r>
      <w:r w:rsidR="00A9597F" w:rsidRPr="00A47080">
        <w:rPr>
          <w:rFonts w:ascii="Times New Roman" w:eastAsia="Times New Roman" w:hAnsi="Times New Roman" w:cs="Times New Roman"/>
          <w:sz w:val="24"/>
          <w:szCs w:val="24"/>
        </w:rPr>
        <w:t>в</w:t>
      </w:r>
      <w:r w:rsidRPr="00A47080">
        <w:rPr>
          <w:rFonts w:ascii="Times New Roman" w:eastAsia="Times New Roman" w:hAnsi="Times New Roman" w:cs="Times New Roman"/>
          <w:sz w:val="24"/>
          <w:szCs w:val="24"/>
        </w:rPr>
        <w:t xml:space="preserve"> </w:t>
      </w:r>
      <w:r w:rsidR="00A9597F" w:rsidRPr="00A47080">
        <w:rPr>
          <w:rFonts w:ascii="Times New Roman" w:eastAsia="Times New Roman" w:hAnsi="Times New Roman" w:cs="Times New Roman"/>
          <w:sz w:val="24"/>
          <w:szCs w:val="24"/>
        </w:rPr>
        <w:t>Д</w:t>
      </w:r>
      <w:r w:rsidRPr="00A47080">
        <w:rPr>
          <w:rFonts w:ascii="Times New Roman" w:eastAsia="Times New Roman" w:hAnsi="Times New Roman" w:cs="Times New Roman"/>
          <w:sz w:val="24"/>
          <w:szCs w:val="24"/>
        </w:rPr>
        <w:t xml:space="preserve">оборі допускаються особи, які: у порядку та строки, визначені </w:t>
      </w:r>
      <w:r w:rsidR="00A9597F" w:rsidRPr="00A47080">
        <w:rPr>
          <w:rFonts w:ascii="Times New Roman" w:eastAsia="Times New Roman" w:hAnsi="Times New Roman" w:cs="Times New Roman"/>
          <w:sz w:val="24"/>
          <w:szCs w:val="24"/>
        </w:rPr>
        <w:t>О</w:t>
      </w:r>
      <w:r w:rsidRPr="00A47080">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D51C8C9" w14:textId="77777777" w:rsidR="005C40DA" w:rsidRPr="00A47080" w:rsidRDefault="005C40DA" w:rsidP="007825F3">
      <w:pPr>
        <w:pStyle w:val="rtejustify"/>
        <w:shd w:val="clear" w:color="auto" w:fill="FFFFFF"/>
        <w:spacing w:before="0" w:beforeAutospacing="0" w:after="0" w:afterAutospacing="0"/>
        <w:ind w:firstLine="708"/>
        <w:jc w:val="both"/>
      </w:pPr>
      <w:r w:rsidRPr="00A47080">
        <w:t>Вимогами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0590A5F5" w14:textId="1A73428D" w:rsidR="005C40DA" w:rsidRPr="00A47080" w:rsidRDefault="005C40DA" w:rsidP="007825F3">
      <w:pPr>
        <w:pStyle w:val="rtejustify"/>
        <w:shd w:val="clear" w:color="auto" w:fill="FFFFFF"/>
        <w:spacing w:before="0" w:beforeAutospacing="0" w:after="0" w:afterAutospacing="0"/>
        <w:ind w:firstLine="708"/>
        <w:jc w:val="both"/>
      </w:pPr>
      <w:r w:rsidRPr="00A47080">
        <w:lastRenderedPageBreak/>
        <w:t xml:space="preserve">Особа, яка виявила намір взяти участь у </w:t>
      </w:r>
      <w:r w:rsidR="00A9597F" w:rsidRPr="00A47080">
        <w:t>Д</w:t>
      </w:r>
      <w:r w:rsidRPr="00A47080">
        <w:t>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14:paraId="193B60CD" w14:textId="77777777" w:rsidR="005C40DA" w:rsidRPr="00A47080" w:rsidRDefault="005C40DA" w:rsidP="007825F3">
      <w:pPr>
        <w:pStyle w:val="rtejustify"/>
        <w:shd w:val="clear" w:color="auto" w:fill="FFFFFF"/>
        <w:spacing w:before="0" w:beforeAutospacing="0" w:after="0" w:afterAutospacing="0"/>
        <w:ind w:firstLine="708"/>
        <w:jc w:val="both"/>
      </w:pPr>
      <w:r w:rsidRPr="00A47080">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3600371E" w14:textId="794573F2" w:rsidR="000A4AB1" w:rsidRPr="00A47080" w:rsidRDefault="00987245" w:rsidP="007825F3">
      <w:pPr>
        <w:widowControl w:val="0"/>
        <w:spacing w:after="0" w:line="240" w:lineRule="auto"/>
        <w:ind w:firstLine="709"/>
        <w:jc w:val="both"/>
        <w:rPr>
          <w:rFonts w:ascii="Times New Roman" w:hAnsi="Times New Roman" w:cs="Times New Roman"/>
          <w:sz w:val="24"/>
          <w:szCs w:val="24"/>
          <w:shd w:val="clear" w:color="auto" w:fill="FFFFFF"/>
        </w:rPr>
      </w:pPr>
      <w:bookmarkStart w:id="0" w:name="_Hlk199320977"/>
      <w:r w:rsidRPr="00A47080">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w:t>
      </w:r>
      <w:r w:rsidR="005C40DA" w:rsidRPr="00A47080">
        <w:rPr>
          <w:rFonts w:ascii="Times New Roman" w:eastAsia="Times New Roman" w:hAnsi="Times New Roman" w:cs="Times New Roman"/>
          <w:sz w:val="24"/>
          <w:szCs w:val="24"/>
          <w:shd w:val="clear" w:color="auto" w:fill="FFFFFF"/>
        </w:rPr>
        <w:t>в</w:t>
      </w:r>
      <w:r w:rsidRPr="00A47080">
        <w:rPr>
          <w:rFonts w:ascii="Times New Roman" w:eastAsia="Times New Roman" w:hAnsi="Times New Roman" w:cs="Times New Roman"/>
          <w:sz w:val="24"/>
          <w:szCs w:val="24"/>
          <w:shd w:val="clear" w:color="auto" w:fill="FFFFFF"/>
        </w:rPr>
        <w:t>с</w:t>
      </w:r>
      <w:r w:rsidR="00CA2462" w:rsidRPr="00A47080">
        <w:rPr>
          <w:rFonts w:ascii="Times New Roman" w:eastAsia="Times New Roman" w:hAnsi="Times New Roman" w:cs="Times New Roman"/>
          <w:sz w:val="24"/>
          <w:szCs w:val="24"/>
          <w:shd w:val="clear" w:color="auto" w:fill="FFFFFF"/>
        </w:rPr>
        <w:t>я</w:t>
      </w:r>
      <w:r w:rsidR="000A4AB1" w:rsidRPr="00A47080">
        <w:rPr>
          <w:rFonts w:ascii="Times New Roman" w:hAnsi="Times New Roman" w:cs="Times New Roman"/>
          <w:sz w:val="24"/>
          <w:szCs w:val="24"/>
          <w:shd w:val="clear" w:color="auto" w:fill="FFFFFF"/>
        </w:rPr>
        <w:t xml:space="preserve"> </w:t>
      </w:r>
      <w:proofErr w:type="spellStart"/>
      <w:r w:rsidR="005C40DA" w:rsidRPr="00A47080">
        <w:rPr>
          <w:rFonts w:ascii="Times New Roman" w:hAnsi="Times New Roman" w:cs="Times New Roman"/>
          <w:sz w:val="24"/>
          <w:szCs w:val="24"/>
          <w:shd w:val="clear" w:color="auto" w:fill="FFFFFF"/>
        </w:rPr>
        <w:t>Городничий</w:t>
      </w:r>
      <w:proofErr w:type="spellEnd"/>
      <w:r w:rsidR="00A566C2" w:rsidRPr="00A47080">
        <w:rPr>
          <w:rFonts w:ascii="Times New Roman" w:hAnsi="Times New Roman" w:cs="Times New Roman"/>
          <w:sz w:val="24"/>
          <w:szCs w:val="24"/>
          <w:shd w:val="clear" w:color="auto" w:fill="FFFFFF"/>
        </w:rPr>
        <w:t> </w:t>
      </w:r>
      <w:r w:rsidR="005C40DA" w:rsidRPr="00A47080">
        <w:rPr>
          <w:rFonts w:ascii="Times New Roman" w:hAnsi="Times New Roman" w:cs="Times New Roman"/>
          <w:sz w:val="24"/>
          <w:szCs w:val="24"/>
          <w:shd w:val="clear" w:color="auto" w:fill="FFFFFF"/>
        </w:rPr>
        <w:t>О.О.</w:t>
      </w:r>
    </w:p>
    <w:bookmarkEnd w:id="0"/>
    <w:p w14:paraId="63988FC7" w14:textId="52CCC9E7" w:rsidR="005C40DA" w:rsidRPr="00A47080" w:rsidRDefault="005C40DA" w:rsidP="007825F3">
      <w:pPr>
        <w:pStyle w:val="rvps2"/>
        <w:shd w:val="clear" w:color="auto" w:fill="FFFFFF"/>
        <w:spacing w:before="0" w:beforeAutospacing="0" w:after="0" w:afterAutospacing="0"/>
        <w:ind w:firstLine="709"/>
        <w:jc w:val="both"/>
        <w:rPr>
          <w:shd w:val="clear" w:color="auto" w:fill="FFFFFF"/>
        </w:rPr>
      </w:pPr>
      <w:r w:rsidRPr="00A47080">
        <w:rPr>
          <w:shd w:val="clear" w:color="auto" w:fill="FFFFFF"/>
        </w:rPr>
        <w:t xml:space="preserve">Дослідивши подані </w:t>
      </w:r>
      <w:proofErr w:type="spellStart"/>
      <w:r w:rsidRPr="00A47080">
        <w:rPr>
          <w:shd w:val="clear" w:color="auto" w:fill="FFFFFF"/>
        </w:rPr>
        <w:t>Городничим</w:t>
      </w:r>
      <w:proofErr w:type="spellEnd"/>
      <w:r w:rsidRPr="00A47080">
        <w:rPr>
          <w:shd w:val="clear" w:color="auto" w:fill="FFFFFF"/>
        </w:rPr>
        <w:t xml:space="preserve"> О.О. документи</w:t>
      </w:r>
      <w:r w:rsidR="00A9597F" w:rsidRPr="00A47080">
        <w:rPr>
          <w:shd w:val="clear" w:color="auto" w:fill="FFFFFF"/>
        </w:rPr>
        <w:t>,</w:t>
      </w:r>
      <w:r w:rsidRPr="00A47080">
        <w:rPr>
          <w:shd w:val="clear" w:color="auto" w:fill="FFFFFF"/>
        </w:rPr>
        <w:t xml:space="preserve"> Комісія встановила таке.</w:t>
      </w:r>
    </w:p>
    <w:p w14:paraId="60DA37DF" w14:textId="51D224B2" w:rsidR="005C40DA" w:rsidRPr="00A47080" w:rsidRDefault="005C40DA" w:rsidP="007825F3">
      <w:pPr>
        <w:pStyle w:val="rtejustify"/>
        <w:shd w:val="clear" w:color="auto" w:fill="FFFFFF"/>
        <w:spacing w:before="0" w:beforeAutospacing="0" w:after="0" w:afterAutospacing="0"/>
        <w:ind w:firstLine="708"/>
        <w:jc w:val="both"/>
      </w:pPr>
      <w:r w:rsidRPr="00A47080">
        <w:t xml:space="preserve">Відповідно до копії диплома Національної юридичної академії України імені Ярослава Мудрого (серія ХА № 37617800) вищу юридичну освіту за спеціальністю «Правознавство», кваліфікація «юрист» </w:t>
      </w:r>
      <w:proofErr w:type="spellStart"/>
      <w:r w:rsidRPr="00A47080">
        <w:t>Городничий</w:t>
      </w:r>
      <w:proofErr w:type="spellEnd"/>
      <w:r w:rsidRPr="00A47080">
        <w:t xml:space="preserve"> О.О. здобув 06</w:t>
      </w:r>
      <w:r w:rsidR="00A9597F" w:rsidRPr="00A47080">
        <w:t>.02.</w:t>
      </w:r>
      <w:r w:rsidRPr="00A47080">
        <w:t>2010.</w:t>
      </w:r>
    </w:p>
    <w:p w14:paraId="2E9E6252" w14:textId="645433F8" w:rsidR="005C40DA" w:rsidRPr="00A47080" w:rsidRDefault="005C40DA" w:rsidP="007825F3">
      <w:pPr>
        <w:pStyle w:val="rtejustify"/>
        <w:shd w:val="clear" w:color="auto" w:fill="FFFFFF"/>
        <w:spacing w:before="0" w:beforeAutospacing="0" w:after="0" w:afterAutospacing="0"/>
        <w:ind w:firstLine="708"/>
        <w:jc w:val="both"/>
      </w:pPr>
      <w:r w:rsidRPr="00A47080">
        <w:t xml:space="preserve">У пункті 3 Анкети кандидата на посаду судді </w:t>
      </w:r>
      <w:proofErr w:type="spellStart"/>
      <w:r w:rsidR="006D634B" w:rsidRPr="00A47080">
        <w:t>Городничий</w:t>
      </w:r>
      <w:proofErr w:type="spellEnd"/>
      <w:r w:rsidR="006D634B" w:rsidRPr="00A47080">
        <w:t xml:space="preserve"> О.О.</w:t>
      </w:r>
      <w:r w:rsidRPr="00A47080">
        <w:t xml:space="preserve"> зазначив, що </w:t>
      </w:r>
      <w:r w:rsidR="00A9597F" w:rsidRPr="00A47080">
        <w:t>в</w:t>
      </w:r>
      <w:r w:rsidRPr="00A47080">
        <w:t xml:space="preserve"> нього наявний стаж професійної діяльності у сфері права загальною тривалістю 7 років: з 01.0</w:t>
      </w:r>
      <w:r w:rsidR="006D634B" w:rsidRPr="00A47080">
        <w:t>2</w:t>
      </w:r>
      <w:r w:rsidRPr="00A47080">
        <w:t>.</w:t>
      </w:r>
      <w:r w:rsidR="006D634B" w:rsidRPr="00A47080">
        <w:t>2007</w:t>
      </w:r>
      <w:r w:rsidRPr="00A47080">
        <w:t xml:space="preserve"> до </w:t>
      </w:r>
      <w:r w:rsidR="006D634B" w:rsidRPr="00A47080">
        <w:t>16</w:t>
      </w:r>
      <w:r w:rsidRPr="00A47080">
        <w:t>.</w:t>
      </w:r>
      <w:r w:rsidR="006D634B" w:rsidRPr="00A47080">
        <w:t>07</w:t>
      </w:r>
      <w:r w:rsidRPr="00A47080">
        <w:t>.20</w:t>
      </w:r>
      <w:r w:rsidR="006D634B" w:rsidRPr="00A47080">
        <w:t xml:space="preserve">10 </w:t>
      </w:r>
      <w:r w:rsidR="00A9597F" w:rsidRPr="00A47080">
        <w:t xml:space="preserve">– </w:t>
      </w:r>
      <w:r w:rsidR="006D634B" w:rsidRPr="00A47080">
        <w:t>помічник голови суду Дніпропетровського</w:t>
      </w:r>
      <w:r w:rsidRPr="00A47080">
        <w:t xml:space="preserve"> </w:t>
      </w:r>
      <w:r w:rsidR="006D634B" w:rsidRPr="00A47080">
        <w:t>окружного адміністративного суду</w:t>
      </w:r>
      <w:r w:rsidRPr="00A47080">
        <w:t xml:space="preserve">; з </w:t>
      </w:r>
      <w:r w:rsidR="006D634B" w:rsidRPr="00A47080">
        <w:t>01</w:t>
      </w:r>
      <w:r w:rsidRPr="00A47080">
        <w:t>.0</w:t>
      </w:r>
      <w:r w:rsidR="006D634B" w:rsidRPr="00A47080">
        <w:t>2</w:t>
      </w:r>
      <w:r w:rsidRPr="00A47080">
        <w:t>.20</w:t>
      </w:r>
      <w:r w:rsidR="006D634B" w:rsidRPr="00A47080">
        <w:t>11</w:t>
      </w:r>
      <w:r w:rsidRPr="00A47080">
        <w:t xml:space="preserve"> до </w:t>
      </w:r>
      <w:r w:rsidR="006D634B" w:rsidRPr="00A47080">
        <w:t>18</w:t>
      </w:r>
      <w:r w:rsidRPr="00A47080">
        <w:t>.0</w:t>
      </w:r>
      <w:r w:rsidR="006D634B" w:rsidRPr="00A47080">
        <w:t>4</w:t>
      </w:r>
      <w:r w:rsidRPr="00A47080">
        <w:t>.20</w:t>
      </w:r>
      <w:r w:rsidR="006D634B" w:rsidRPr="00A47080">
        <w:t xml:space="preserve">11 </w:t>
      </w:r>
      <w:r w:rsidR="00A9597F" w:rsidRPr="00A47080">
        <w:t xml:space="preserve">– </w:t>
      </w:r>
      <w:r w:rsidR="006D634B" w:rsidRPr="00A47080">
        <w:t xml:space="preserve">старший консультант апарату суду Дніпропетровського окружного адміністративного суду; 18.04.2011 до 02.06.2014 </w:t>
      </w:r>
      <w:r w:rsidR="00A9597F" w:rsidRPr="00A47080">
        <w:t xml:space="preserve">– </w:t>
      </w:r>
      <w:r w:rsidR="006D634B" w:rsidRPr="00A47080">
        <w:t xml:space="preserve">помічник голови суду Дніпропетровського окружного адміністративного суду; 02.06.2014 до 03.09.2014 </w:t>
      </w:r>
      <w:r w:rsidR="00A9597F" w:rsidRPr="00A47080">
        <w:t xml:space="preserve">– </w:t>
      </w:r>
      <w:r w:rsidR="006D634B" w:rsidRPr="00A47080">
        <w:t>головний спеціаліст відділу узагальнення судової практики</w:t>
      </w:r>
      <w:r w:rsidR="00865D80" w:rsidRPr="00A47080">
        <w:t xml:space="preserve">, </w:t>
      </w:r>
      <w:r w:rsidR="00A9597F" w:rsidRPr="00A47080">
        <w:t xml:space="preserve">по </w:t>
      </w:r>
      <w:r w:rsidR="00865D80" w:rsidRPr="00A47080">
        <w:t xml:space="preserve">роботі зі звернення громадян та інформаційно-правового забезпечення Дніпропетровського окружного адміністративного суду; 16.07.2010 до 01.02.2011 </w:t>
      </w:r>
      <w:r w:rsidR="00A9597F" w:rsidRPr="00A47080">
        <w:t xml:space="preserve">– </w:t>
      </w:r>
      <w:r w:rsidR="00865D80" w:rsidRPr="00A47080">
        <w:t>радник голови суду Дніпропетровського окружного адміністративного суду</w:t>
      </w:r>
      <w:r w:rsidRPr="00A47080">
        <w:t>.</w:t>
      </w:r>
    </w:p>
    <w:p w14:paraId="0D2EA461" w14:textId="0A689F70" w:rsidR="005C40DA" w:rsidRPr="00A47080" w:rsidRDefault="005C40DA" w:rsidP="007825F3">
      <w:pPr>
        <w:pStyle w:val="rtejustify"/>
        <w:shd w:val="clear" w:color="auto" w:fill="FFFFFF"/>
        <w:spacing w:before="0" w:beforeAutospacing="0" w:after="0" w:afterAutospacing="0"/>
        <w:ind w:firstLine="708"/>
        <w:jc w:val="both"/>
      </w:pPr>
      <w:r w:rsidRPr="00A47080">
        <w:t xml:space="preserve">Як вбачається з Анкети кандидата на посаду судді, зазначаючи інформацію про стаж професійної діяльності у сфері права, </w:t>
      </w:r>
      <w:proofErr w:type="spellStart"/>
      <w:r w:rsidR="00865D80" w:rsidRPr="00A47080">
        <w:t>Городничий</w:t>
      </w:r>
      <w:proofErr w:type="spellEnd"/>
      <w:r w:rsidR="00865D80" w:rsidRPr="00A47080">
        <w:t xml:space="preserve"> О.О.</w:t>
      </w:r>
      <w:r w:rsidRPr="00A47080">
        <w:t xml:space="preserve"> не врахував, що відлік стажу професійної діяльності у сфері права починається після здобуття вищої юридичної освіти (пункт 2 частини сьомої статті 69 Закону).</w:t>
      </w:r>
    </w:p>
    <w:p w14:paraId="5164E6BE" w14:textId="370F1B04" w:rsidR="005C40DA" w:rsidRPr="00A47080" w:rsidRDefault="005C40DA" w:rsidP="00105CDA">
      <w:pPr>
        <w:pStyle w:val="rtejustify"/>
        <w:shd w:val="clear" w:color="auto" w:fill="FFFFFF"/>
        <w:spacing w:before="0" w:beforeAutospacing="0" w:after="0" w:afterAutospacing="0"/>
        <w:ind w:firstLine="708"/>
        <w:jc w:val="both"/>
      </w:pPr>
      <w:r w:rsidRPr="00A47080">
        <w:t xml:space="preserve">Після здобуття вищої юридичної освіти </w:t>
      </w:r>
      <w:proofErr w:type="spellStart"/>
      <w:r w:rsidR="00865D80" w:rsidRPr="00A47080">
        <w:t>Городничий</w:t>
      </w:r>
      <w:proofErr w:type="spellEnd"/>
      <w:r w:rsidR="00865D80" w:rsidRPr="00A47080">
        <w:t xml:space="preserve"> О.О.</w:t>
      </w:r>
      <w:r w:rsidRPr="00A47080">
        <w:t xml:space="preserve"> відповідно до записів у трудовій книжці (серія А</w:t>
      </w:r>
      <w:r w:rsidR="00865D80" w:rsidRPr="00A47080">
        <w:t>А</w:t>
      </w:r>
      <w:r w:rsidRPr="00A47080">
        <w:t xml:space="preserve"> № </w:t>
      </w:r>
      <w:r w:rsidR="00865D80" w:rsidRPr="00A47080">
        <w:t>615800</w:t>
      </w:r>
      <w:r w:rsidRPr="00A47080">
        <w:t xml:space="preserve">) працював на посадах: </w:t>
      </w:r>
      <w:r w:rsidR="00865D80" w:rsidRPr="00A47080">
        <w:t xml:space="preserve">радник голови суду Дніпропетровського окружного адміністративного суду </w:t>
      </w:r>
      <w:r w:rsidRPr="00A47080">
        <w:t>(з 0</w:t>
      </w:r>
      <w:r w:rsidR="00865D80" w:rsidRPr="00A47080">
        <w:t>6</w:t>
      </w:r>
      <w:r w:rsidRPr="00A47080">
        <w:t>.0</w:t>
      </w:r>
      <w:r w:rsidR="00865D80" w:rsidRPr="00A47080">
        <w:t>2</w:t>
      </w:r>
      <w:r w:rsidRPr="00A47080">
        <w:t>.20</w:t>
      </w:r>
      <w:r w:rsidR="00865D80" w:rsidRPr="00A47080">
        <w:t>10</w:t>
      </w:r>
      <w:r w:rsidRPr="00A47080">
        <w:t xml:space="preserve"> до </w:t>
      </w:r>
      <w:r w:rsidR="00865D80" w:rsidRPr="00A47080">
        <w:t>01</w:t>
      </w:r>
      <w:r w:rsidRPr="00A47080">
        <w:t>.0</w:t>
      </w:r>
      <w:r w:rsidR="00865D80" w:rsidRPr="00A47080">
        <w:t>2</w:t>
      </w:r>
      <w:r w:rsidRPr="00A47080">
        <w:t>.20</w:t>
      </w:r>
      <w:r w:rsidR="00865D80" w:rsidRPr="00A47080">
        <w:t>11</w:t>
      </w:r>
      <w:r w:rsidRPr="00A47080">
        <w:t xml:space="preserve">); </w:t>
      </w:r>
      <w:r w:rsidR="00865D80" w:rsidRPr="00A47080">
        <w:t xml:space="preserve">старший консультант апарату суду </w:t>
      </w:r>
      <w:r w:rsidR="00105CDA" w:rsidRPr="00A47080">
        <w:t>Дніпропетровського окружного адміністративного суду</w:t>
      </w:r>
      <w:r w:rsidR="00865D80" w:rsidRPr="00A47080">
        <w:t xml:space="preserve"> </w:t>
      </w:r>
      <w:r w:rsidRPr="00A47080">
        <w:t>(з</w:t>
      </w:r>
      <w:r w:rsidR="00A9597F" w:rsidRPr="00A47080">
        <w:t> </w:t>
      </w:r>
      <w:r w:rsidRPr="00A47080">
        <w:t>0</w:t>
      </w:r>
      <w:r w:rsidR="00865D80" w:rsidRPr="00A47080">
        <w:t>1</w:t>
      </w:r>
      <w:r w:rsidRPr="00A47080">
        <w:t>.0</w:t>
      </w:r>
      <w:r w:rsidR="00865D80" w:rsidRPr="00A47080">
        <w:t>2</w:t>
      </w:r>
      <w:r w:rsidRPr="00A47080">
        <w:t>.20</w:t>
      </w:r>
      <w:r w:rsidR="00865D80" w:rsidRPr="00A47080">
        <w:t>11</w:t>
      </w:r>
      <w:r w:rsidRPr="00A47080">
        <w:t xml:space="preserve"> до </w:t>
      </w:r>
      <w:r w:rsidR="00865D80" w:rsidRPr="00A47080">
        <w:t>18</w:t>
      </w:r>
      <w:r w:rsidRPr="00A47080">
        <w:t>.0</w:t>
      </w:r>
      <w:r w:rsidR="00865D80" w:rsidRPr="00A47080">
        <w:t>4</w:t>
      </w:r>
      <w:r w:rsidRPr="00A47080">
        <w:t>.20</w:t>
      </w:r>
      <w:r w:rsidR="00865D80" w:rsidRPr="00A47080">
        <w:t>11</w:t>
      </w:r>
      <w:r w:rsidRPr="00A47080">
        <w:t xml:space="preserve">); </w:t>
      </w:r>
      <w:r w:rsidR="00865D80" w:rsidRPr="00A47080">
        <w:t xml:space="preserve">помічник голови суду </w:t>
      </w:r>
      <w:r w:rsidR="00105CDA" w:rsidRPr="00A47080">
        <w:t xml:space="preserve">Дніпропетровського окружного адміністративного суду </w:t>
      </w:r>
      <w:r w:rsidRPr="00A47080">
        <w:t xml:space="preserve">(з </w:t>
      </w:r>
      <w:r w:rsidR="0015585E" w:rsidRPr="00A47080">
        <w:t>18</w:t>
      </w:r>
      <w:r w:rsidRPr="00A47080">
        <w:t>.</w:t>
      </w:r>
      <w:r w:rsidR="0015585E" w:rsidRPr="00A47080">
        <w:t>04</w:t>
      </w:r>
      <w:r w:rsidRPr="00A47080">
        <w:t>.20</w:t>
      </w:r>
      <w:r w:rsidR="0015585E" w:rsidRPr="00A47080">
        <w:t xml:space="preserve">11 </w:t>
      </w:r>
      <w:r w:rsidRPr="00A47080">
        <w:t xml:space="preserve">до </w:t>
      </w:r>
      <w:r w:rsidR="0015585E" w:rsidRPr="00A47080">
        <w:t>15</w:t>
      </w:r>
      <w:r w:rsidRPr="00A47080">
        <w:t>.0</w:t>
      </w:r>
      <w:r w:rsidR="0015585E" w:rsidRPr="00A47080">
        <w:t>5</w:t>
      </w:r>
      <w:r w:rsidRPr="00A47080">
        <w:t>.20</w:t>
      </w:r>
      <w:r w:rsidR="0015585E" w:rsidRPr="00A47080">
        <w:t>12</w:t>
      </w:r>
      <w:r w:rsidRPr="00A47080">
        <w:t xml:space="preserve">); </w:t>
      </w:r>
      <w:r w:rsidR="0015585E" w:rsidRPr="00A47080">
        <w:t xml:space="preserve">помічник голови суду </w:t>
      </w:r>
      <w:r w:rsidR="00105CDA" w:rsidRPr="00A47080">
        <w:t xml:space="preserve">Дніпропетровського окружного адміністративного суду </w:t>
      </w:r>
      <w:r w:rsidRPr="00A47080">
        <w:t>(з 0</w:t>
      </w:r>
      <w:r w:rsidR="0015585E" w:rsidRPr="00A47080">
        <w:t>7</w:t>
      </w:r>
      <w:r w:rsidRPr="00A47080">
        <w:t>.</w:t>
      </w:r>
      <w:r w:rsidR="0015585E" w:rsidRPr="00A47080">
        <w:t>06</w:t>
      </w:r>
      <w:r w:rsidRPr="00A47080">
        <w:t>.20</w:t>
      </w:r>
      <w:r w:rsidR="0015585E" w:rsidRPr="00A47080">
        <w:t>12</w:t>
      </w:r>
      <w:r w:rsidRPr="00A47080">
        <w:t xml:space="preserve"> до </w:t>
      </w:r>
      <w:r w:rsidR="0015585E" w:rsidRPr="00A47080">
        <w:t>02</w:t>
      </w:r>
      <w:r w:rsidRPr="00A47080">
        <w:t>.0</w:t>
      </w:r>
      <w:r w:rsidR="0015585E" w:rsidRPr="00A47080">
        <w:t>6</w:t>
      </w:r>
      <w:r w:rsidRPr="00A47080">
        <w:t>.201</w:t>
      </w:r>
      <w:r w:rsidR="0015585E" w:rsidRPr="00A47080">
        <w:t>4</w:t>
      </w:r>
      <w:r w:rsidRPr="00A47080">
        <w:t xml:space="preserve">); </w:t>
      </w:r>
      <w:r w:rsidR="0015585E" w:rsidRPr="00A47080">
        <w:t xml:space="preserve">головний спеціаліст відділу узагальнення судової практики, роботи зі звернень громадян та інформаційно-правового забезпечення Дніпропетровського окружного адміністративного суду </w:t>
      </w:r>
      <w:r w:rsidRPr="00A47080">
        <w:t>(з 0</w:t>
      </w:r>
      <w:r w:rsidR="0015585E" w:rsidRPr="00A47080">
        <w:t>2</w:t>
      </w:r>
      <w:r w:rsidRPr="00A47080">
        <w:t>.0</w:t>
      </w:r>
      <w:r w:rsidR="0015585E" w:rsidRPr="00A47080">
        <w:t>6</w:t>
      </w:r>
      <w:r w:rsidRPr="00A47080">
        <w:t>.201</w:t>
      </w:r>
      <w:r w:rsidR="0015585E" w:rsidRPr="00A47080">
        <w:t>4</w:t>
      </w:r>
      <w:r w:rsidRPr="00A47080">
        <w:t xml:space="preserve"> до 0</w:t>
      </w:r>
      <w:r w:rsidR="0015585E" w:rsidRPr="00A47080">
        <w:t>3</w:t>
      </w:r>
      <w:r w:rsidRPr="00A47080">
        <w:t>.0</w:t>
      </w:r>
      <w:r w:rsidR="0015585E" w:rsidRPr="00A47080">
        <w:t>9</w:t>
      </w:r>
      <w:r w:rsidRPr="00A47080">
        <w:t>.201</w:t>
      </w:r>
      <w:r w:rsidR="0015585E" w:rsidRPr="00A47080">
        <w:t>4</w:t>
      </w:r>
      <w:r w:rsidRPr="00A47080">
        <w:t>)</w:t>
      </w:r>
      <w:r w:rsidR="0015585E" w:rsidRPr="00A47080">
        <w:t>.</w:t>
      </w:r>
    </w:p>
    <w:p w14:paraId="26F4E822" w14:textId="53629681" w:rsidR="005C40DA" w:rsidRPr="00A47080" w:rsidRDefault="005C40DA" w:rsidP="007825F3">
      <w:pPr>
        <w:pStyle w:val="rtejustify"/>
        <w:shd w:val="clear" w:color="auto" w:fill="FFFFFF"/>
        <w:spacing w:before="0" w:beforeAutospacing="0" w:after="0" w:afterAutospacing="0"/>
        <w:ind w:firstLine="708"/>
        <w:jc w:val="both"/>
      </w:pPr>
      <w:r w:rsidRPr="00A47080">
        <w:t xml:space="preserve">Комісія у складі колегії враховує висновок, викладений Великою Палатою Верховного Суду </w:t>
      </w:r>
      <w:r w:rsidR="00A9597F" w:rsidRPr="00A47080">
        <w:t>в</w:t>
      </w:r>
      <w:r w:rsidRPr="00A47080">
        <w:t xml:space="preserve"> постанові від 12.09.2023 у справі № 800/540/17, зміст якого полягає у тому, що 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w:t>
      </w:r>
      <w:r w:rsidR="00A9597F" w:rsidRPr="00A47080">
        <w:t>в</w:t>
      </w:r>
      <w:r w:rsidRPr="00A47080">
        <w:t xml:space="preserve"> галузі права після здобуття такої освіти. </w:t>
      </w:r>
      <w:r w:rsidR="00A9597F" w:rsidRPr="00A47080">
        <w:t>Водночас</w:t>
      </w:r>
      <w:r w:rsidRPr="00A47080">
        <w:t xml:space="preserve"> ця діяльність повинна здійснюватися в межах спеціальності «Правознавство».</w:t>
      </w:r>
    </w:p>
    <w:p w14:paraId="1C7A236A" w14:textId="65C81832" w:rsidR="005C40DA" w:rsidRPr="00A47080" w:rsidRDefault="005C40DA" w:rsidP="007825F3">
      <w:pPr>
        <w:pStyle w:val="rtejustify"/>
        <w:shd w:val="clear" w:color="auto" w:fill="FFFFFF"/>
        <w:spacing w:before="0" w:beforeAutospacing="0" w:after="0" w:afterAutospacing="0"/>
        <w:ind w:firstLine="708"/>
        <w:jc w:val="both"/>
      </w:pPr>
      <w:r w:rsidRPr="00A47080">
        <w:t>У роз’ясненнях Міністерства юстиції України, викладених у листах від 30.09.2009 №</w:t>
      </w:r>
      <w:r w:rsidR="00A9597F" w:rsidRPr="00A47080">
        <w:t> </w:t>
      </w:r>
      <w:r w:rsidRPr="00A47080">
        <w:t xml:space="preserve">31-32/310, від 04.03.2014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A47080">
        <w:t>правовиконавчими</w:t>
      </w:r>
      <w:proofErr w:type="spellEnd"/>
      <w:r w:rsidRPr="00A47080">
        <w:t xml:space="preserve">, </w:t>
      </w:r>
      <w:proofErr w:type="spellStart"/>
      <w:r w:rsidRPr="00A47080">
        <w:t>правоустановчими</w:t>
      </w:r>
      <w:proofErr w:type="spellEnd"/>
      <w:r w:rsidRPr="00A47080">
        <w:t xml:space="preserve"> функціями. За змістом робота у сфері права передбачає розробку або застосування норм права і має систематичний характер. Це період роботи в органах державної влади (у тому числі</w:t>
      </w:r>
      <w:r w:rsidR="00A9597F" w:rsidRPr="00A47080">
        <w:t>:</w:t>
      </w:r>
      <w:r w:rsidRPr="00A47080">
        <w:t xml:space="preserve">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14:paraId="14AD62CA" w14:textId="77777777" w:rsidR="005C40DA" w:rsidRPr="00A47080" w:rsidRDefault="005C40DA" w:rsidP="007825F3">
      <w:pPr>
        <w:pStyle w:val="rtejustify"/>
        <w:shd w:val="clear" w:color="auto" w:fill="FFFFFF"/>
        <w:spacing w:before="0" w:beforeAutospacing="0" w:after="0" w:afterAutospacing="0"/>
        <w:ind w:firstLine="708"/>
        <w:jc w:val="both"/>
      </w:pPr>
      <w:r w:rsidRPr="00A47080">
        <w:lastRenderedPageBreak/>
        <w:t xml:space="preserve">Отже, для того, щоб набути право на зарахування певного періоду роботи до стажу професійної діяльності у сфері права, кандидат насамперед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здійснення діяльності в межах спеціальності «Правознавство», зміст якої полягає, як правило, у систематичному виконанні функцій із </w:t>
      </w:r>
      <w:proofErr w:type="spellStart"/>
      <w:r w:rsidRPr="00A47080">
        <w:t>правотворення</w:t>
      </w:r>
      <w:proofErr w:type="spellEnd"/>
      <w:r w:rsidRPr="00A47080">
        <w:t xml:space="preserve"> чи правозастосування, починається відлік стажу професійної діяльності у сфері права.</w:t>
      </w:r>
    </w:p>
    <w:p w14:paraId="45EFFBB1" w14:textId="14DF4406" w:rsidR="007825F3" w:rsidRPr="00A47080" w:rsidRDefault="005C40DA" w:rsidP="007825F3">
      <w:pPr>
        <w:pStyle w:val="rtejustify"/>
        <w:shd w:val="clear" w:color="auto" w:fill="FFFFFF"/>
        <w:spacing w:before="0" w:beforeAutospacing="0" w:after="0" w:afterAutospacing="0"/>
        <w:ind w:firstLine="708"/>
        <w:jc w:val="both"/>
      </w:pPr>
      <w:r w:rsidRPr="00A47080">
        <w:t xml:space="preserve">Як вбачається з трудової книжки </w:t>
      </w:r>
      <w:proofErr w:type="spellStart"/>
      <w:r w:rsidR="0015585E" w:rsidRPr="00A47080">
        <w:t>Городничого</w:t>
      </w:r>
      <w:proofErr w:type="spellEnd"/>
      <w:r w:rsidR="0015585E" w:rsidRPr="00A47080">
        <w:t xml:space="preserve"> О.О.</w:t>
      </w:r>
      <w:r w:rsidR="00A9597F" w:rsidRPr="00A47080">
        <w:t>,</w:t>
      </w:r>
      <w:r w:rsidRPr="00A47080">
        <w:t xml:space="preserve"> після здобуття 0</w:t>
      </w:r>
      <w:r w:rsidR="0015585E" w:rsidRPr="00A47080">
        <w:t>6</w:t>
      </w:r>
      <w:r w:rsidRPr="00A47080">
        <w:t>.0</w:t>
      </w:r>
      <w:r w:rsidR="0015585E" w:rsidRPr="00A47080">
        <w:t>2</w:t>
      </w:r>
      <w:r w:rsidRPr="00A47080">
        <w:t>.20</w:t>
      </w:r>
      <w:r w:rsidR="0015585E" w:rsidRPr="00A47080">
        <w:t>10</w:t>
      </w:r>
      <w:r w:rsidRPr="00A47080">
        <w:t xml:space="preserve"> вищої юридичної освіти за освітньо-кваліфікаційним рівнем спеціаліста </w:t>
      </w:r>
      <w:r w:rsidR="00A9597F" w:rsidRPr="00A47080">
        <w:t xml:space="preserve">він </w:t>
      </w:r>
      <w:r w:rsidRPr="00A47080">
        <w:t>працював на посадах, період роботи на яких, можна було б зарахувати до стажу професійної діяльності у сфері права</w:t>
      </w:r>
      <w:r w:rsidR="00A9597F" w:rsidRPr="00A47080">
        <w:t xml:space="preserve"> –</w:t>
      </w:r>
      <w:r w:rsidR="0015585E" w:rsidRPr="00A47080">
        <w:t xml:space="preserve"> 4 роки </w:t>
      </w:r>
      <w:r w:rsidR="00105CDA" w:rsidRPr="00A47080">
        <w:t>6</w:t>
      </w:r>
      <w:r w:rsidR="0015585E" w:rsidRPr="00A47080">
        <w:t xml:space="preserve"> місяців </w:t>
      </w:r>
      <w:r w:rsidR="00105CDA" w:rsidRPr="00A47080">
        <w:t>8</w:t>
      </w:r>
      <w:r w:rsidR="0015585E" w:rsidRPr="00A47080">
        <w:t xml:space="preserve"> дні</w:t>
      </w:r>
      <w:r w:rsidR="00105CDA" w:rsidRPr="00A47080">
        <w:t>в</w:t>
      </w:r>
      <w:r w:rsidRPr="00A47080">
        <w:t>.</w:t>
      </w:r>
      <w:r w:rsidR="0015585E" w:rsidRPr="00A47080">
        <w:t xml:space="preserve"> </w:t>
      </w:r>
    </w:p>
    <w:p w14:paraId="7019058C" w14:textId="55F19E52" w:rsidR="007825F3" w:rsidRPr="00A47080" w:rsidRDefault="00A9597F" w:rsidP="007825F3">
      <w:pPr>
        <w:pStyle w:val="rtejustify"/>
        <w:shd w:val="clear" w:color="auto" w:fill="FFFFFF"/>
        <w:spacing w:before="0" w:beforeAutospacing="0" w:after="0" w:afterAutospacing="0"/>
        <w:ind w:firstLine="708"/>
        <w:jc w:val="both"/>
        <w:rPr>
          <w:shd w:val="clear" w:color="auto" w:fill="FFFFFF"/>
        </w:rPr>
      </w:pPr>
      <w:r w:rsidRPr="00A47080">
        <w:t>Надалі</w:t>
      </w:r>
      <w:r w:rsidR="0015585E" w:rsidRPr="00A47080">
        <w:t xml:space="preserve"> </w:t>
      </w:r>
      <w:r w:rsidR="00C26345" w:rsidRPr="00A47080">
        <w:t xml:space="preserve">згідно </w:t>
      </w:r>
      <w:r w:rsidRPr="00A47080">
        <w:t xml:space="preserve">із </w:t>
      </w:r>
      <w:r w:rsidR="00C26345" w:rsidRPr="00A47080">
        <w:t>запис</w:t>
      </w:r>
      <w:r w:rsidRPr="00A47080">
        <w:t>ами</w:t>
      </w:r>
      <w:r w:rsidR="00C26345" w:rsidRPr="00A47080">
        <w:t xml:space="preserve"> трудової книжки </w:t>
      </w:r>
      <w:proofErr w:type="spellStart"/>
      <w:r w:rsidR="00C26345" w:rsidRPr="00A47080">
        <w:t>Городничий</w:t>
      </w:r>
      <w:proofErr w:type="spellEnd"/>
      <w:r w:rsidR="00C26345" w:rsidRPr="00A47080">
        <w:t xml:space="preserve"> О.О. </w:t>
      </w:r>
      <w:r w:rsidR="0015585E" w:rsidRPr="00A47080">
        <w:t xml:space="preserve">з 04.09.2023 </w:t>
      </w:r>
      <w:r w:rsidR="00C26345" w:rsidRPr="00A47080">
        <w:t xml:space="preserve">зарахований на посаду помічника-консультанта народного депутата в </w:t>
      </w:r>
      <w:proofErr w:type="spellStart"/>
      <w:r w:rsidR="00C26345" w:rsidRPr="00A47080">
        <w:t>апараті</w:t>
      </w:r>
      <w:proofErr w:type="spellEnd"/>
      <w:r w:rsidR="00C26345" w:rsidRPr="00A47080">
        <w:t xml:space="preserve"> Верховної Ради України, де </w:t>
      </w:r>
      <w:r w:rsidR="00C26345" w:rsidRPr="00A47080">
        <w:rPr>
          <w:shd w:val="clear" w:color="auto" w:fill="FFFFFF"/>
        </w:rPr>
        <w:t>продовжує працювати на час подання документів.</w:t>
      </w:r>
      <w:r w:rsidR="00E336AF" w:rsidRPr="00A47080">
        <w:rPr>
          <w:shd w:val="clear" w:color="auto" w:fill="FFFFFF"/>
        </w:rPr>
        <w:t xml:space="preserve"> </w:t>
      </w:r>
    </w:p>
    <w:p w14:paraId="5AB3AB95" w14:textId="7ECCD6DB" w:rsidR="005C40DA" w:rsidRPr="00A47080" w:rsidRDefault="00A9597F" w:rsidP="007825F3">
      <w:pPr>
        <w:pStyle w:val="rtejustify"/>
        <w:shd w:val="clear" w:color="auto" w:fill="FFFFFF"/>
        <w:spacing w:before="0" w:beforeAutospacing="0" w:after="0" w:afterAutospacing="0"/>
        <w:ind w:firstLine="708"/>
        <w:jc w:val="both"/>
      </w:pPr>
      <w:r w:rsidRPr="00A47080">
        <w:rPr>
          <w:shd w:val="clear" w:color="auto" w:fill="FFFFFF"/>
        </w:rPr>
        <w:t>Водночас</w:t>
      </w:r>
      <w:r w:rsidR="00E336AF" w:rsidRPr="00A47080">
        <w:rPr>
          <w:shd w:val="clear" w:color="auto" w:fill="FFFFFF"/>
        </w:rPr>
        <w:t xml:space="preserve"> </w:t>
      </w:r>
      <w:proofErr w:type="spellStart"/>
      <w:r w:rsidR="00E336AF" w:rsidRPr="00A47080">
        <w:rPr>
          <w:shd w:val="clear" w:color="auto" w:fill="FFFFFF"/>
        </w:rPr>
        <w:t>Городничий</w:t>
      </w:r>
      <w:proofErr w:type="spellEnd"/>
      <w:r w:rsidR="00E336AF" w:rsidRPr="00A47080">
        <w:rPr>
          <w:shd w:val="clear" w:color="auto" w:fill="FFFFFF"/>
        </w:rPr>
        <w:t xml:space="preserve"> О.О. не нада</w:t>
      </w:r>
      <w:r w:rsidRPr="00A47080">
        <w:rPr>
          <w:shd w:val="clear" w:color="auto" w:fill="FFFFFF"/>
        </w:rPr>
        <w:t>в</w:t>
      </w:r>
      <w:r w:rsidR="00E336AF" w:rsidRPr="00A47080">
        <w:rPr>
          <w:shd w:val="clear" w:color="auto" w:fill="FFFFFF"/>
        </w:rPr>
        <w:t xml:space="preserve"> посадової інструкції помічника-консультанта народного депутата, з якої було </w:t>
      </w:r>
      <w:r w:rsidRPr="00A47080">
        <w:rPr>
          <w:shd w:val="clear" w:color="auto" w:fill="FFFFFF"/>
        </w:rPr>
        <w:t xml:space="preserve">б зрозуміло, </w:t>
      </w:r>
      <w:r w:rsidR="00E336AF" w:rsidRPr="00A47080">
        <w:rPr>
          <w:shd w:val="clear" w:color="auto" w:fill="FFFFFF"/>
        </w:rPr>
        <w:t xml:space="preserve">які кваліфікаційні вимоги застосовуються до цієї посади, чи пов’язана </w:t>
      </w:r>
      <w:r w:rsidR="00E336AF" w:rsidRPr="00A47080">
        <w:t>ця посада з розробленням та/або застосуванням норм права</w:t>
      </w:r>
      <w:r w:rsidR="008C2372" w:rsidRPr="00A47080">
        <w:t>,</w:t>
      </w:r>
      <w:r w:rsidR="00E336AF" w:rsidRPr="00A47080">
        <w:t xml:space="preserve"> чи обов’язкова наявність вищої юридичної освіти із присвоєнням кваліфікаційного рівня не нижче спеціаліста</w:t>
      </w:r>
      <w:r w:rsidR="007825F3" w:rsidRPr="00A47080">
        <w:t xml:space="preserve"> для того щоб обіймати цю посаду</w:t>
      </w:r>
      <w:r w:rsidR="00E336AF" w:rsidRPr="00A47080">
        <w:t>.</w:t>
      </w:r>
    </w:p>
    <w:p w14:paraId="5196AF28" w14:textId="4EAEF21E" w:rsidR="007825F3" w:rsidRPr="00A47080" w:rsidRDefault="007825F3" w:rsidP="00105CDA">
      <w:pPr>
        <w:pStyle w:val="rtejustify"/>
        <w:shd w:val="clear" w:color="auto" w:fill="FFFFFF"/>
        <w:spacing w:before="0" w:beforeAutospacing="0" w:after="0" w:afterAutospacing="0"/>
        <w:ind w:firstLine="708"/>
        <w:jc w:val="both"/>
      </w:pPr>
      <w:r w:rsidRPr="00A47080">
        <w:t>Відповідно до п</w:t>
      </w:r>
      <w:r w:rsidR="00A9597F" w:rsidRPr="00A47080">
        <w:t>ункту</w:t>
      </w:r>
      <w:r w:rsidRPr="00A47080">
        <w:t xml:space="preserve">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14:paraId="1CCA7D21" w14:textId="1E1D317D" w:rsidR="007825F3" w:rsidRPr="00A47080" w:rsidRDefault="007825F3" w:rsidP="00105CDA">
      <w:pPr>
        <w:pStyle w:val="rtejustify"/>
        <w:shd w:val="clear" w:color="auto" w:fill="FFFFFF"/>
        <w:spacing w:before="0" w:beforeAutospacing="0" w:after="0" w:afterAutospacing="0"/>
        <w:ind w:firstLine="708"/>
        <w:jc w:val="both"/>
      </w:pPr>
      <w:r w:rsidRPr="00A47080">
        <w:t>Кількість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містити відомості про період роботи та займану посаду, характер виконуваної роботи, посадові обов</w:t>
      </w:r>
      <w:r w:rsidR="00A9597F" w:rsidRPr="00A47080">
        <w:rPr>
          <w:shd w:val="clear" w:color="auto" w:fill="FFFFFF"/>
        </w:rPr>
        <w:t>’</w:t>
      </w:r>
      <w:r w:rsidRPr="00A47080">
        <w:t>язки, кваліфікаційні вимоги до посади тощо.</w:t>
      </w:r>
      <w:r w:rsidR="00A47080" w:rsidRPr="00A47080">
        <w:t xml:space="preserve"> </w:t>
      </w:r>
    </w:p>
    <w:p w14:paraId="2527C787" w14:textId="5C0D24DA" w:rsidR="005C40DA" w:rsidRPr="00A47080" w:rsidRDefault="00E336AF" w:rsidP="007825F3">
      <w:pPr>
        <w:pStyle w:val="rtejustify"/>
        <w:shd w:val="clear" w:color="auto" w:fill="FFFFFF"/>
        <w:spacing w:before="0" w:beforeAutospacing="0" w:after="0" w:afterAutospacing="0"/>
        <w:ind w:firstLine="708"/>
        <w:jc w:val="both"/>
      </w:pPr>
      <w:r w:rsidRPr="00A47080">
        <w:t>Отже</w:t>
      </w:r>
      <w:r w:rsidR="00A47080" w:rsidRPr="00A47080">
        <w:t>,</w:t>
      </w:r>
      <w:r w:rsidRPr="00A47080">
        <w:t xml:space="preserve"> на час подання заяви про допуск до участі в </w:t>
      </w:r>
      <w:r w:rsidR="00A47080" w:rsidRPr="00A47080">
        <w:t>Д</w:t>
      </w:r>
      <w:r w:rsidRPr="00A47080">
        <w:t xml:space="preserve">оборі </w:t>
      </w:r>
      <w:proofErr w:type="spellStart"/>
      <w:r w:rsidRPr="00A47080">
        <w:t>Городничий</w:t>
      </w:r>
      <w:proofErr w:type="spellEnd"/>
      <w:r w:rsidRPr="00A47080">
        <w:t xml:space="preserve"> О.О. має стаж роботи </w:t>
      </w:r>
      <w:r w:rsidR="00A47080" w:rsidRPr="00A47080">
        <w:t>в</w:t>
      </w:r>
      <w:r w:rsidRPr="00A47080">
        <w:t xml:space="preserve"> галузі права</w:t>
      </w:r>
      <w:r w:rsidR="007825F3" w:rsidRPr="00A47080">
        <w:t xml:space="preserve"> </w:t>
      </w:r>
      <w:r w:rsidR="005C40DA" w:rsidRPr="00A47080">
        <w:t xml:space="preserve">менше п’яти років, що не відповідає </w:t>
      </w:r>
      <w:proofErr w:type="spellStart"/>
      <w:r w:rsidR="005C40DA" w:rsidRPr="00A47080">
        <w:t>вимозі</w:t>
      </w:r>
      <w:proofErr w:type="spellEnd"/>
      <w:r w:rsidR="005C40DA" w:rsidRPr="00A47080">
        <w:t xml:space="preserve"> частини першої статті 69 Закону щодо наявності стажу професійної діяльності у сфері права щонайменше п’ять років.</w:t>
      </w:r>
    </w:p>
    <w:p w14:paraId="021E5CD0" w14:textId="77777777" w:rsidR="005C40DA" w:rsidRPr="00A47080" w:rsidRDefault="005C40DA" w:rsidP="00105CDA">
      <w:pPr>
        <w:pStyle w:val="rtejustify"/>
        <w:shd w:val="clear" w:color="auto" w:fill="FFFFFF"/>
        <w:spacing w:before="0" w:beforeAutospacing="0" w:after="0" w:afterAutospacing="0"/>
        <w:ind w:firstLine="708"/>
        <w:jc w:val="both"/>
      </w:pPr>
      <w:r w:rsidRPr="00A47080">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11E483D3" w:rsidR="000A4AB1" w:rsidRPr="00A47080" w:rsidRDefault="000A4AB1" w:rsidP="007825F3">
      <w:pPr>
        <w:widowControl w:val="0"/>
        <w:spacing w:after="0" w:line="240" w:lineRule="auto"/>
        <w:ind w:firstLine="709"/>
        <w:jc w:val="both"/>
        <w:rPr>
          <w:rFonts w:ascii="Times New Roman" w:hAnsi="Times New Roman" w:cs="Times New Roman"/>
          <w:sz w:val="24"/>
          <w:szCs w:val="24"/>
        </w:rPr>
      </w:pPr>
      <w:r w:rsidRPr="00A47080">
        <w:rPr>
          <w:rFonts w:ascii="Times New Roman" w:hAnsi="Times New Roman" w:cs="Times New Roman"/>
          <w:sz w:val="24"/>
          <w:szCs w:val="24"/>
        </w:rPr>
        <w:t xml:space="preserve">Підпунктом 60.1 пункту 60 </w:t>
      </w:r>
      <w:r w:rsidRPr="00A47080">
        <w:rPr>
          <w:rStyle w:val="a4"/>
          <w:rFonts w:ascii="Times New Roman" w:hAnsi="Times New Roman" w:cs="Times New Roman"/>
          <w:b w:val="0"/>
          <w:sz w:val="24"/>
          <w:szCs w:val="24"/>
        </w:rPr>
        <w:t>параграфа 7 Регламенту Вищої кваліфікаційної комісії суддів України, затвердженого рішенням</w:t>
      </w:r>
      <w:r w:rsidRPr="00A47080">
        <w:rPr>
          <w:rStyle w:val="a4"/>
          <w:rFonts w:ascii="Times New Roman" w:hAnsi="Times New Roman" w:cs="Times New Roman"/>
          <w:sz w:val="24"/>
          <w:szCs w:val="24"/>
        </w:rPr>
        <w:t xml:space="preserve"> </w:t>
      </w:r>
      <w:r w:rsidRPr="00A47080">
        <w:rPr>
          <w:rFonts w:ascii="Times New Roman" w:hAnsi="Times New Roman" w:cs="Times New Roman"/>
          <w:sz w:val="24"/>
          <w:szCs w:val="24"/>
        </w:rPr>
        <w:t>Комісії від</w:t>
      </w:r>
      <w:r w:rsidRPr="00A47080">
        <w:rPr>
          <w:rStyle w:val="a4"/>
          <w:rFonts w:ascii="Times New Roman" w:hAnsi="Times New Roman" w:cs="Times New Roman"/>
          <w:sz w:val="24"/>
          <w:szCs w:val="24"/>
        </w:rPr>
        <w:t xml:space="preserve"> </w:t>
      </w:r>
      <w:r w:rsidRPr="00A47080">
        <w:rPr>
          <w:rStyle w:val="a4"/>
          <w:rFonts w:ascii="Times New Roman" w:hAnsi="Times New Roman" w:cs="Times New Roman"/>
          <w:b w:val="0"/>
          <w:sz w:val="24"/>
          <w:szCs w:val="24"/>
        </w:rPr>
        <w:t xml:space="preserve">13 жовтня 2016 року </w:t>
      </w:r>
      <w:r w:rsidRPr="00A47080">
        <w:rPr>
          <w:rFonts w:ascii="Times New Roman" w:hAnsi="Times New Roman" w:cs="Times New Roman"/>
          <w:b/>
          <w:bCs/>
          <w:sz w:val="24"/>
          <w:szCs w:val="24"/>
        </w:rPr>
        <w:br/>
      </w:r>
      <w:r w:rsidRPr="00A47080">
        <w:rPr>
          <w:rStyle w:val="a4"/>
          <w:rFonts w:ascii="Times New Roman" w:hAnsi="Times New Roman" w:cs="Times New Roman"/>
          <w:b w:val="0"/>
          <w:sz w:val="24"/>
          <w:szCs w:val="24"/>
        </w:rPr>
        <w:t>№  81/зп-16 (</w:t>
      </w:r>
      <w:r w:rsidR="00A47080" w:rsidRPr="00A47080">
        <w:rPr>
          <w:rStyle w:val="a4"/>
          <w:rFonts w:ascii="Times New Roman" w:hAnsi="Times New Roman" w:cs="Times New Roman"/>
          <w:b w:val="0"/>
          <w:sz w:val="24"/>
          <w:szCs w:val="24"/>
        </w:rPr>
        <w:t>у</w:t>
      </w:r>
      <w:r w:rsidRPr="00A47080">
        <w:rPr>
          <w:rStyle w:val="a4"/>
          <w:rFonts w:ascii="Times New Roman" w:hAnsi="Times New Roman" w:cs="Times New Roman"/>
          <w:b w:val="0"/>
          <w:sz w:val="24"/>
          <w:szCs w:val="24"/>
        </w:rPr>
        <w:t xml:space="preserve"> редакції рішення </w:t>
      </w:r>
      <w:r w:rsidRPr="00A47080">
        <w:rPr>
          <w:rFonts w:ascii="Times New Roman" w:hAnsi="Times New Roman" w:cs="Times New Roman"/>
          <w:sz w:val="24"/>
          <w:szCs w:val="24"/>
        </w:rPr>
        <w:t>Комісії</w:t>
      </w:r>
      <w:r w:rsidRPr="00A47080">
        <w:rPr>
          <w:rStyle w:val="a4"/>
          <w:rFonts w:ascii="Times New Roman" w:hAnsi="Times New Roman" w:cs="Times New Roman"/>
          <w:sz w:val="24"/>
          <w:szCs w:val="24"/>
        </w:rPr>
        <w:t xml:space="preserve"> </w:t>
      </w:r>
      <w:r w:rsidRPr="00A47080">
        <w:rPr>
          <w:rStyle w:val="a4"/>
          <w:rFonts w:ascii="Times New Roman" w:hAnsi="Times New Roman" w:cs="Times New Roman"/>
          <w:b w:val="0"/>
          <w:sz w:val="24"/>
          <w:szCs w:val="24"/>
        </w:rPr>
        <w:t>від 19 жовтня 2023 року № 119/зп-23</w:t>
      </w:r>
      <w:r w:rsidR="009428D0" w:rsidRPr="00A47080">
        <w:rPr>
          <w:rStyle w:val="a4"/>
          <w:rFonts w:ascii="Times New Roman" w:hAnsi="Times New Roman" w:cs="Times New Roman"/>
          <w:b w:val="0"/>
          <w:sz w:val="24"/>
          <w:szCs w:val="24"/>
        </w:rPr>
        <w:t xml:space="preserve"> зі змінами</w:t>
      </w:r>
      <w:r w:rsidRPr="00A47080">
        <w:rPr>
          <w:rStyle w:val="a4"/>
          <w:rFonts w:ascii="Times New Roman" w:hAnsi="Times New Roman" w:cs="Times New Roman"/>
          <w:b w:val="0"/>
          <w:sz w:val="24"/>
          <w:szCs w:val="24"/>
        </w:rPr>
        <w:t>)</w:t>
      </w:r>
      <w:r w:rsidR="009428D0" w:rsidRPr="00A47080">
        <w:rPr>
          <w:rStyle w:val="a4"/>
          <w:rFonts w:ascii="Times New Roman" w:hAnsi="Times New Roman" w:cs="Times New Roman"/>
          <w:b w:val="0"/>
          <w:sz w:val="24"/>
          <w:szCs w:val="24"/>
        </w:rPr>
        <w:t xml:space="preserve">, </w:t>
      </w:r>
      <w:r w:rsidRPr="00A47080">
        <w:rPr>
          <w:rStyle w:val="a4"/>
          <w:rFonts w:ascii="Times New Roman" w:hAnsi="Times New Roman" w:cs="Times New Roman"/>
          <w:b w:val="0"/>
          <w:sz w:val="24"/>
          <w:szCs w:val="24"/>
        </w:rPr>
        <w:t>встановлено, що</w:t>
      </w:r>
      <w:r w:rsidRPr="00A47080">
        <w:rPr>
          <w:rStyle w:val="a4"/>
          <w:rFonts w:ascii="Times New Roman" w:hAnsi="Times New Roman" w:cs="Times New Roman"/>
          <w:sz w:val="24"/>
          <w:szCs w:val="24"/>
        </w:rPr>
        <w:t xml:space="preserve"> </w:t>
      </w:r>
      <w:r w:rsidRPr="00A47080">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035F3021" w14:textId="0BDD6726" w:rsidR="005C40DA" w:rsidRPr="00A47080" w:rsidRDefault="005C40DA" w:rsidP="000A4AB1">
      <w:pPr>
        <w:widowControl w:val="0"/>
        <w:spacing w:after="0" w:line="240" w:lineRule="auto"/>
        <w:ind w:firstLine="709"/>
        <w:jc w:val="both"/>
        <w:rPr>
          <w:rFonts w:ascii="Times New Roman" w:hAnsi="Times New Roman" w:cs="Times New Roman"/>
          <w:sz w:val="24"/>
          <w:szCs w:val="24"/>
          <w:shd w:val="clear" w:color="auto" w:fill="FFFFFF"/>
        </w:rPr>
      </w:pPr>
      <w:r w:rsidRPr="00A47080">
        <w:rPr>
          <w:rFonts w:ascii="Times New Roman" w:hAnsi="Times New Roman" w:cs="Times New Roman"/>
          <w:sz w:val="24"/>
          <w:szCs w:val="24"/>
          <w:shd w:val="clear" w:color="auto" w:fill="FFFFFF"/>
        </w:rPr>
        <w:t xml:space="preserve">Ураховуючи викладене, Комісією встановлено, що </w:t>
      </w:r>
      <w:r w:rsidR="00A47080" w:rsidRPr="00A47080">
        <w:rPr>
          <w:rFonts w:ascii="Times New Roman" w:hAnsi="Times New Roman" w:cs="Times New Roman"/>
          <w:sz w:val="24"/>
          <w:szCs w:val="24"/>
          <w:shd w:val="clear" w:color="auto" w:fill="FFFFFF"/>
        </w:rPr>
        <w:t>в</w:t>
      </w:r>
      <w:r w:rsidRPr="00A47080">
        <w:rPr>
          <w:rFonts w:ascii="Times New Roman" w:hAnsi="Times New Roman" w:cs="Times New Roman"/>
          <w:sz w:val="24"/>
          <w:szCs w:val="24"/>
          <w:shd w:val="clear" w:color="auto" w:fill="FFFFFF"/>
        </w:rPr>
        <w:t xml:space="preserve"> </w:t>
      </w:r>
      <w:proofErr w:type="spellStart"/>
      <w:r w:rsidR="007825F3" w:rsidRPr="00A47080">
        <w:rPr>
          <w:rFonts w:ascii="Times New Roman" w:hAnsi="Times New Roman" w:cs="Times New Roman"/>
          <w:sz w:val="24"/>
          <w:szCs w:val="24"/>
          <w:shd w:val="clear" w:color="auto" w:fill="FFFFFF"/>
        </w:rPr>
        <w:t>Городничого</w:t>
      </w:r>
      <w:proofErr w:type="spellEnd"/>
      <w:r w:rsidR="007825F3" w:rsidRPr="00A47080">
        <w:rPr>
          <w:rFonts w:ascii="Times New Roman" w:hAnsi="Times New Roman" w:cs="Times New Roman"/>
          <w:sz w:val="24"/>
          <w:szCs w:val="24"/>
          <w:shd w:val="clear" w:color="auto" w:fill="FFFFFF"/>
        </w:rPr>
        <w:t xml:space="preserve"> О.О.</w:t>
      </w:r>
      <w:r w:rsidRPr="00A47080">
        <w:rPr>
          <w:rFonts w:ascii="Times New Roman" w:hAnsi="Times New Roman" w:cs="Times New Roman"/>
          <w:sz w:val="24"/>
          <w:szCs w:val="24"/>
          <w:shd w:val="clear" w:color="auto" w:fill="FFFFFF"/>
        </w:rPr>
        <w:t xml:space="preserve"> відсутній п’ятирічний стаж професійної діяльності у сфері права, тому він не відповідає вимогам до кандидата на посаду судді, визначеним частиною першою статті 69 Закону, що є підставою для відмови </w:t>
      </w:r>
      <w:r w:rsidR="00A47080" w:rsidRPr="00A47080">
        <w:rPr>
          <w:rFonts w:ascii="Times New Roman" w:hAnsi="Times New Roman" w:cs="Times New Roman"/>
          <w:sz w:val="24"/>
          <w:szCs w:val="24"/>
          <w:shd w:val="clear" w:color="auto" w:fill="FFFFFF"/>
        </w:rPr>
        <w:t>в</w:t>
      </w:r>
      <w:r w:rsidRPr="00A47080">
        <w:rPr>
          <w:rFonts w:ascii="Times New Roman" w:hAnsi="Times New Roman" w:cs="Times New Roman"/>
          <w:sz w:val="24"/>
          <w:szCs w:val="24"/>
          <w:shd w:val="clear" w:color="auto" w:fill="FFFFFF"/>
        </w:rPr>
        <w:t xml:space="preserve"> допуску до участі в Доборі.</w:t>
      </w:r>
    </w:p>
    <w:p w14:paraId="2F8DFB10" w14:textId="76645D60"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A47080"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Керуючись статтями 69–73, 93, 101 Закону України «Пр</w:t>
      </w:r>
      <w:r w:rsidR="00FB5FCB" w:rsidRPr="00A47080">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A47080">
        <w:rPr>
          <w:rFonts w:ascii="Times New Roman" w:eastAsia="Times New Roman" w:hAnsi="Times New Roman" w:cs="Times New Roman"/>
          <w:sz w:val="24"/>
          <w:szCs w:val="24"/>
        </w:rPr>
        <w:t>одноголосно</w:t>
      </w:r>
    </w:p>
    <w:p w14:paraId="1CB99D8C" w14:textId="77777777" w:rsidR="000A4AB1" w:rsidRPr="00A47080"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A47080" w:rsidRDefault="000A4AB1" w:rsidP="000A4AB1">
      <w:pPr>
        <w:spacing w:after="0" w:line="240" w:lineRule="auto"/>
        <w:jc w:val="center"/>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вирішила:</w:t>
      </w:r>
    </w:p>
    <w:p w14:paraId="30F462B9" w14:textId="77777777" w:rsidR="000A4AB1" w:rsidRPr="00A47080"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49073E73" w:rsidR="000A4AB1" w:rsidRPr="00A47080" w:rsidRDefault="000A4AB1" w:rsidP="000A4AB1">
      <w:pPr>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 xml:space="preserve">відмовити </w:t>
      </w:r>
      <w:proofErr w:type="spellStart"/>
      <w:r w:rsidR="005C40DA" w:rsidRPr="00A47080">
        <w:rPr>
          <w:rFonts w:ascii="Times New Roman" w:eastAsia="Times New Roman" w:hAnsi="Times New Roman" w:cs="Times New Roman"/>
          <w:sz w:val="24"/>
          <w:szCs w:val="24"/>
        </w:rPr>
        <w:t>Городничому</w:t>
      </w:r>
      <w:proofErr w:type="spellEnd"/>
      <w:r w:rsidR="005C40DA" w:rsidRPr="00A47080">
        <w:rPr>
          <w:rFonts w:ascii="Times New Roman" w:eastAsia="Times New Roman" w:hAnsi="Times New Roman" w:cs="Times New Roman"/>
          <w:sz w:val="24"/>
          <w:szCs w:val="24"/>
        </w:rPr>
        <w:t xml:space="preserve"> Олександру Олександровичу</w:t>
      </w:r>
      <w:r w:rsidR="00CA3F2F" w:rsidRPr="00A47080">
        <w:rPr>
          <w:rFonts w:ascii="Times New Roman" w:eastAsia="Times New Roman" w:hAnsi="Times New Roman" w:cs="Times New Roman"/>
          <w:sz w:val="24"/>
          <w:szCs w:val="24"/>
        </w:rPr>
        <w:t xml:space="preserve"> </w:t>
      </w:r>
      <w:r w:rsidR="00A47080" w:rsidRPr="00A47080">
        <w:rPr>
          <w:rFonts w:ascii="Times New Roman" w:eastAsia="Times New Roman" w:hAnsi="Times New Roman" w:cs="Times New Roman"/>
          <w:sz w:val="24"/>
          <w:szCs w:val="24"/>
        </w:rPr>
        <w:t>в</w:t>
      </w:r>
      <w:r w:rsidRPr="00A47080">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A47080"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A47080" w:rsidRDefault="000A4AB1" w:rsidP="000A4AB1">
      <w:pPr>
        <w:spacing w:after="0" w:line="240" w:lineRule="auto"/>
        <w:jc w:val="both"/>
        <w:rPr>
          <w:rFonts w:ascii="Times New Roman" w:eastAsia="Times New Roman" w:hAnsi="Times New Roman" w:cs="Times New Roman"/>
          <w:sz w:val="24"/>
          <w:szCs w:val="24"/>
        </w:rPr>
      </w:pPr>
    </w:p>
    <w:p w14:paraId="643448AE" w14:textId="05AA0813"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Головуючий</w:t>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t xml:space="preserve">  </w:t>
      </w:r>
      <w:r w:rsidR="00A47080" w:rsidRPr="00A47080">
        <w:rPr>
          <w:rFonts w:ascii="Times New Roman" w:eastAsia="Times New Roman" w:hAnsi="Times New Roman" w:cs="Times New Roman"/>
          <w:sz w:val="24"/>
          <w:szCs w:val="24"/>
        </w:rPr>
        <w:t xml:space="preserve">   </w:t>
      </w:r>
      <w:r w:rsidRPr="00A47080">
        <w:rPr>
          <w:rFonts w:ascii="Times New Roman" w:eastAsia="Times New Roman" w:hAnsi="Times New Roman" w:cs="Times New Roman"/>
          <w:sz w:val="24"/>
          <w:szCs w:val="24"/>
        </w:rPr>
        <w:t>Олексій ОМЕЛЬЯН</w:t>
      </w:r>
    </w:p>
    <w:p w14:paraId="44D5155A" w14:textId="77777777"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ab/>
      </w:r>
    </w:p>
    <w:p w14:paraId="3DA0E4E1" w14:textId="77777777"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211B3ED2"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Члени Комісії:</w:t>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t xml:space="preserve">  </w:t>
      </w:r>
      <w:r w:rsidR="00A47080" w:rsidRPr="00A47080">
        <w:rPr>
          <w:rFonts w:ascii="Times New Roman" w:eastAsia="Times New Roman" w:hAnsi="Times New Roman" w:cs="Times New Roman"/>
          <w:sz w:val="24"/>
          <w:szCs w:val="24"/>
        </w:rPr>
        <w:t xml:space="preserve">   </w:t>
      </w:r>
      <w:r w:rsidRPr="00A47080">
        <w:rPr>
          <w:rFonts w:ascii="Times New Roman" w:eastAsia="Times New Roman" w:hAnsi="Times New Roman" w:cs="Times New Roman"/>
          <w:sz w:val="24"/>
          <w:szCs w:val="24"/>
        </w:rPr>
        <w:t>Ярослав ДУХ</w:t>
      </w:r>
    </w:p>
    <w:p w14:paraId="29B10DAB" w14:textId="77777777"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A47080"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647E0522" w:rsidR="000A4AB1" w:rsidRPr="00A47080"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r>
      <w:r w:rsidRPr="00A47080">
        <w:rPr>
          <w:rFonts w:ascii="Times New Roman" w:eastAsia="Times New Roman" w:hAnsi="Times New Roman" w:cs="Times New Roman"/>
          <w:sz w:val="24"/>
          <w:szCs w:val="24"/>
        </w:rPr>
        <w:tab/>
        <w:t xml:space="preserve">  </w:t>
      </w:r>
      <w:r w:rsidR="00A47080" w:rsidRPr="00A47080">
        <w:rPr>
          <w:rFonts w:ascii="Times New Roman" w:eastAsia="Times New Roman" w:hAnsi="Times New Roman" w:cs="Times New Roman"/>
          <w:sz w:val="24"/>
          <w:szCs w:val="24"/>
        </w:rPr>
        <w:t xml:space="preserve">    </w:t>
      </w:r>
      <w:r w:rsidRPr="00A47080">
        <w:rPr>
          <w:rFonts w:ascii="Times New Roman" w:eastAsia="Times New Roman" w:hAnsi="Times New Roman" w:cs="Times New Roman"/>
          <w:sz w:val="24"/>
          <w:szCs w:val="24"/>
        </w:rPr>
        <w:t>Володимир ЛУГАНСЬКИЙ</w:t>
      </w:r>
      <w:bookmarkStart w:id="1" w:name="_GoBack"/>
      <w:bookmarkEnd w:id="1"/>
    </w:p>
    <w:sectPr w:rsidR="000A4AB1" w:rsidRPr="00A47080"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02A6" w14:textId="77777777" w:rsidR="006F49DB" w:rsidRDefault="006F49DB">
      <w:pPr>
        <w:spacing w:after="0" w:line="240" w:lineRule="auto"/>
      </w:pPr>
      <w:r>
        <w:separator/>
      </w:r>
    </w:p>
  </w:endnote>
  <w:endnote w:type="continuationSeparator" w:id="0">
    <w:p w14:paraId="0615313A" w14:textId="77777777" w:rsidR="006F49DB" w:rsidRDefault="006F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9E5C" w14:textId="77777777" w:rsidR="006F49DB" w:rsidRDefault="006F49DB">
      <w:pPr>
        <w:spacing w:after="0" w:line="240" w:lineRule="auto"/>
      </w:pPr>
      <w:r>
        <w:separator/>
      </w:r>
    </w:p>
  </w:footnote>
  <w:footnote w:type="continuationSeparator" w:id="0">
    <w:p w14:paraId="12FA495D" w14:textId="77777777" w:rsidR="006F49DB" w:rsidRDefault="006F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05CDA"/>
    <w:rsid w:val="0015585E"/>
    <w:rsid w:val="00162DA3"/>
    <w:rsid w:val="00186B63"/>
    <w:rsid w:val="001B4245"/>
    <w:rsid w:val="003A7600"/>
    <w:rsid w:val="003C45EA"/>
    <w:rsid w:val="003E40E6"/>
    <w:rsid w:val="00492C39"/>
    <w:rsid w:val="004F28F7"/>
    <w:rsid w:val="005351B7"/>
    <w:rsid w:val="005503E6"/>
    <w:rsid w:val="005C40DA"/>
    <w:rsid w:val="0061647F"/>
    <w:rsid w:val="00650ABE"/>
    <w:rsid w:val="006575E6"/>
    <w:rsid w:val="00697A51"/>
    <w:rsid w:val="006C15D1"/>
    <w:rsid w:val="006D634B"/>
    <w:rsid w:val="006F49DB"/>
    <w:rsid w:val="00713784"/>
    <w:rsid w:val="007555FB"/>
    <w:rsid w:val="00774E81"/>
    <w:rsid w:val="007825F3"/>
    <w:rsid w:val="007D1FDE"/>
    <w:rsid w:val="008039CA"/>
    <w:rsid w:val="00822C36"/>
    <w:rsid w:val="00833F05"/>
    <w:rsid w:val="00865D80"/>
    <w:rsid w:val="008C2372"/>
    <w:rsid w:val="008E147E"/>
    <w:rsid w:val="008F7BF4"/>
    <w:rsid w:val="00933979"/>
    <w:rsid w:val="009428D0"/>
    <w:rsid w:val="00987245"/>
    <w:rsid w:val="00A06510"/>
    <w:rsid w:val="00A47080"/>
    <w:rsid w:val="00A566C2"/>
    <w:rsid w:val="00A655C8"/>
    <w:rsid w:val="00A9597F"/>
    <w:rsid w:val="00AA1061"/>
    <w:rsid w:val="00B063E4"/>
    <w:rsid w:val="00B23014"/>
    <w:rsid w:val="00B679A2"/>
    <w:rsid w:val="00B7252F"/>
    <w:rsid w:val="00C20D27"/>
    <w:rsid w:val="00C26345"/>
    <w:rsid w:val="00CA2462"/>
    <w:rsid w:val="00CA3F2F"/>
    <w:rsid w:val="00CE4A0F"/>
    <w:rsid w:val="00D37B99"/>
    <w:rsid w:val="00DA37D3"/>
    <w:rsid w:val="00DA4878"/>
    <w:rsid w:val="00DD165D"/>
    <w:rsid w:val="00DE5E47"/>
    <w:rsid w:val="00DF1242"/>
    <w:rsid w:val="00E336AF"/>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5C40D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A487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A4878"/>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452477523">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557542293">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 w:id="19826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D5CB-757F-429B-92A2-F5A1937F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6896</Words>
  <Characters>3932</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4</cp:revision>
  <cp:lastPrinted>2025-06-10T08:36:00Z</cp:lastPrinted>
  <dcterms:created xsi:type="dcterms:W3CDTF">2025-06-13T10:31:00Z</dcterms:created>
  <dcterms:modified xsi:type="dcterms:W3CDTF">2025-06-13T10:31:00Z</dcterms:modified>
</cp:coreProperties>
</file>