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1E549" w14:textId="6C5A5193" w:rsidR="00A73F83" w:rsidRPr="00BB267D" w:rsidRDefault="00A73F83" w:rsidP="00A73F83">
      <w:pPr>
        <w:spacing w:after="0" w:line="240" w:lineRule="auto"/>
        <w:jc w:val="center"/>
        <w:rPr>
          <w:rFonts w:ascii="Times New Roman" w:eastAsia="Times New Roman" w:hAnsi="Times New Roman"/>
          <w:color w:val="000000" w:themeColor="text1"/>
          <w:sz w:val="26"/>
          <w:szCs w:val="26"/>
          <w:lang w:eastAsia="ru-RU"/>
        </w:rPr>
      </w:pPr>
      <w:r w:rsidRPr="00BB267D">
        <w:rPr>
          <w:rFonts w:ascii="Times New Roman" w:eastAsia="Times New Roman" w:hAnsi="Times New Roman"/>
          <w:noProof/>
          <w:color w:val="000000" w:themeColor="text1"/>
          <w:kern w:val="2"/>
          <w:sz w:val="26"/>
          <w:szCs w:val="26"/>
          <w:lang w:eastAsia="uk-UA"/>
        </w:rPr>
        <w:drawing>
          <wp:inline distT="0" distB="0" distL="0" distR="0" wp14:anchorId="655AD31D" wp14:editId="212D9282">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0EA614FD" w14:textId="77777777" w:rsidR="00A73F83" w:rsidRPr="00BB267D" w:rsidRDefault="00A73F83" w:rsidP="00A73F83">
      <w:pPr>
        <w:spacing w:after="0" w:line="340" w:lineRule="exact"/>
        <w:rPr>
          <w:rFonts w:ascii="Times New Roman" w:eastAsia="Times New Roman" w:hAnsi="Times New Roman"/>
          <w:color w:val="000000" w:themeColor="text1"/>
          <w:sz w:val="26"/>
          <w:szCs w:val="26"/>
          <w:lang w:eastAsia="ru-RU"/>
        </w:rPr>
      </w:pPr>
    </w:p>
    <w:p w14:paraId="147FDDDE" w14:textId="77777777" w:rsidR="00A73F83" w:rsidRPr="00BB267D" w:rsidRDefault="00A73F83" w:rsidP="00A73F83">
      <w:pPr>
        <w:pStyle w:val="a3"/>
        <w:spacing w:before="0" w:beforeAutospacing="0" w:after="0" w:afterAutospacing="0" w:line="340" w:lineRule="exact"/>
        <w:jc w:val="center"/>
        <w:rPr>
          <w:color w:val="000000" w:themeColor="text1"/>
          <w:sz w:val="36"/>
          <w:szCs w:val="36"/>
          <w:lang w:val="uk-UA"/>
        </w:rPr>
      </w:pPr>
      <w:r w:rsidRPr="00BB267D">
        <w:rPr>
          <w:color w:val="000000" w:themeColor="text1"/>
          <w:sz w:val="36"/>
          <w:szCs w:val="36"/>
          <w:lang w:val="uk-UA"/>
        </w:rPr>
        <w:t>ВИЩА КВАЛІФІКАЦІЙНА КОМІСІЯ СУДДІВ УКРАЇНИ</w:t>
      </w:r>
    </w:p>
    <w:p w14:paraId="086F4AB8" w14:textId="77777777" w:rsidR="00A73F83" w:rsidRPr="008552B9" w:rsidRDefault="00A73F83" w:rsidP="00A73F83">
      <w:pPr>
        <w:pStyle w:val="a3"/>
        <w:spacing w:before="0" w:beforeAutospacing="0" w:after="0" w:afterAutospacing="0" w:line="340" w:lineRule="exact"/>
        <w:jc w:val="center"/>
        <w:rPr>
          <w:color w:val="000000" w:themeColor="text1"/>
          <w:sz w:val="26"/>
          <w:szCs w:val="26"/>
          <w:lang w:val="uk-UA"/>
        </w:rPr>
      </w:pPr>
    </w:p>
    <w:p w14:paraId="309229BF" w14:textId="1242251F" w:rsidR="00A73F83" w:rsidRPr="00061495" w:rsidRDefault="003C5448" w:rsidP="00182F61">
      <w:pPr>
        <w:pStyle w:val="a3"/>
        <w:spacing w:before="0" w:beforeAutospacing="0" w:after="240" w:afterAutospacing="0" w:line="340" w:lineRule="exact"/>
        <w:rPr>
          <w:color w:val="000000" w:themeColor="text1"/>
          <w:sz w:val="25"/>
          <w:szCs w:val="25"/>
          <w:lang w:val="uk-UA"/>
        </w:rPr>
      </w:pPr>
      <w:r w:rsidRPr="00061495">
        <w:rPr>
          <w:color w:val="000000" w:themeColor="text1"/>
          <w:sz w:val="25"/>
          <w:szCs w:val="25"/>
          <w:lang w:val="uk-UA"/>
        </w:rPr>
        <w:t>17</w:t>
      </w:r>
      <w:r w:rsidR="00A73F83" w:rsidRPr="00061495">
        <w:rPr>
          <w:color w:val="000000" w:themeColor="text1"/>
          <w:sz w:val="25"/>
          <w:szCs w:val="25"/>
          <w:lang w:val="uk-UA"/>
        </w:rPr>
        <w:t xml:space="preserve"> </w:t>
      </w:r>
      <w:r w:rsidRPr="00061495">
        <w:rPr>
          <w:color w:val="000000" w:themeColor="text1"/>
          <w:sz w:val="25"/>
          <w:szCs w:val="25"/>
          <w:lang w:val="uk-UA"/>
        </w:rPr>
        <w:t>грудня</w:t>
      </w:r>
      <w:r w:rsidR="00A73F83" w:rsidRPr="00061495">
        <w:rPr>
          <w:color w:val="000000" w:themeColor="text1"/>
          <w:sz w:val="25"/>
          <w:szCs w:val="25"/>
          <w:lang w:val="uk-UA"/>
        </w:rPr>
        <w:t xml:space="preserve"> 2025 року</w:t>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r>
      <w:r w:rsidR="00A73F83" w:rsidRPr="00061495">
        <w:rPr>
          <w:color w:val="000000" w:themeColor="text1"/>
          <w:sz w:val="25"/>
          <w:szCs w:val="25"/>
          <w:lang w:val="uk-UA"/>
        </w:rPr>
        <w:tab/>
        <w:t xml:space="preserve">     м. Київ</w:t>
      </w:r>
    </w:p>
    <w:p w14:paraId="72584100" w14:textId="385F7065" w:rsidR="00A73F83" w:rsidRPr="00061495" w:rsidRDefault="00A73F83" w:rsidP="00182F61">
      <w:pPr>
        <w:pStyle w:val="a3"/>
        <w:spacing w:before="0" w:beforeAutospacing="0" w:after="240" w:afterAutospacing="0" w:line="340" w:lineRule="exact"/>
        <w:jc w:val="center"/>
        <w:rPr>
          <w:color w:val="000000" w:themeColor="text1"/>
          <w:sz w:val="25"/>
          <w:szCs w:val="25"/>
          <w:lang w:val="uk-UA"/>
        </w:rPr>
      </w:pPr>
      <w:r w:rsidRPr="00061495">
        <w:rPr>
          <w:color w:val="000000" w:themeColor="text1"/>
          <w:sz w:val="25"/>
          <w:szCs w:val="25"/>
          <w:lang w:val="uk-UA"/>
        </w:rPr>
        <w:t xml:space="preserve">Р І Ш Е Н Н Я № </w:t>
      </w:r>
      <w:r w:rsidR="00BF010D">
        <w:rPr>
          <w:color w:val="000000" w:themeColor="text1"/>
          <w:sz w:val="25"/>
          <w:szCs w:val="25"/>
          <w:u w:val="single"/>
          <w:lang w:val="uk-UA"/>
        </w:rPr>
        <w:t>635/ас-25</w:t>
      </w:r>
      <w:bookmarkStart w:id="0" w:name="_GoBack"/>
      <w:bookmarkEnd w:id="0"/>
    </w:p>
    <w:p w14:paraId="3EC29B2E" w14:textId="77777777" w:rsidR="00A73F83" w:rsidRPr="00061495" w:rsidRDefault="00A73F83" w:rsidP="00182F61">
      <w:pPr>
        <w:pStyle w:val="a3"/>
        <w:spacing w:before="0" w:beforeAutospacing="0" w:after="150" w:afterAutospacing="0" w:line="340" w:lineRule="exact"/>
        <w:rPr>
          <w:color w:val="000000" w:themeColor="text1"/>
          <w:sz w:val="25"/>
          <w:szCs w:val="25"/>
          <w:lang w:val="uk-UA"/>
        </w:rPr>
      </w:pPr>
      <w:r w:rsidRPr="00061495">
        <w:rPr>
          <w:color w:val="000000" w:themeColor="text1"/>
          <w:sz w:val="25"/>
          <w:szCs w:val="25"/>
          <w:lang w:val="uk-UA"/>
        </w:rPr>
        <w:t>Вища кваліфікаційна комісія суддів України у пленарному складі:</w:t>
      </w:r>
    </w:p>
    <w:p w14:paraId="4AC8090E" w14:textId="77777777" w:rsidR="00A73F83" w:rsidRPr="00061495" w:rsidRDefault="00A73F83" w:rsidP="00182F61">
      <w:pPr>
        <w:pStyle w:val="a3"/>
        <w:spacing w:before="0" w:beforeAutospacing="0" w:after="150" w:afterAutospacing="0" w:line="340" w:lineRule="exact"/>
        <w:rPr>
          <w:color w:val="000000" w:themeColor="text1"/>
          <w:sz w:val="25"/>
          <w:szCs w:val="25"/>
          <w:lang w:val="uk-UA"/>
        </w:rPr>
      </w:pPr>
      <w:r w:rsidRPr="00061495">
        <w:rPr>
          <w:color w:val="000000" w:themeColor="text1"/>
          <w:sz w:val="25"/>
          <w:szCs w:val="25"/>
          <w:lang w:val="uk-UA"/>
        </w:rPr>
        <w:t>головуючого – Андрія ПАСІЧНИКА,</w:t>
      </w:r>
    </w:p>
    <w:p w14:paraId="771033A7" w14:textId="265CFD3B" w:rsidR="00A73F83" w:rsidRPr="00061495" w:rsidRDefault="00A73F83" w:rsidP="00182F61">
      <w:pPr>
        <w:pStyle w:val="a3"/>
        <w:spacing w:before="0" w:beforeAutospacing="0" w:after="150" w:afterAutospacing="0" w:line="340" w:lineRule="exact"/>
        <w:jc w:val="both"/>
        <w:rPr>
          <w:color w:val="000000" w:themeColor="text1"/>
          <w:sz w:val="25"/>
          <w:szCs w:val="25"/>
          <w:lang w:val="uk-UA"/>
        </w:rPr>
      </w:pPr>
      <w:r w:rsidRPr="00061495">
        <w:rPr>
          <w:color w:val="000000" w:themeColor="text1"/>
          <w:sz w:val="25"/>
          <w:szCs w:val="25"/>
          <w:lang w:val="uk-UA"/>
        </w:rPr>
        <w:t xml:space="preserve">членів Комісії: Михайла БОГОНОСА, </w:t>
      </w:r>
      <w:r w:rsidR="00BB267D" w:rsidRPr="00061495">
        <w:rPr>
          <w:color w:val="000000" w:themeColor="text1"/>
          <w:sz w:val="25"/>
          <w:szCs w:val="25"/>
          <w:lang w:val="uk-UA"/>
        </w:rPr>
        <w:t xml:space="preserve">Людмили ВОЛКОВОЇ, Віталія ГАЦЕЛЮКА, </w:t>
      </w:r>
      <w:r w:rsidRPr="00061495">
        <w:rPr>
          <w:color w:val="000000" w:themeColor="text1"/>
          <w:sz w:val="25"/>
          <w:szCs w:val="25"/>
          <w:lang w:val="uk-UA"/>
        </w:rPr>
        <w:t xml:space="preserve">Ярослава ДУХА, Романа КИДИСЮКА, </w:t>
      </w:r>
      <w:r w:rsidR="00BB267D" w:rsidRPr="00061495">
        <w:rPr>
          <w:color w:val="000000" w:themeColor="text1"/>
          <w:sz w:val="25"/>
          <w:szCs w:val="25"/>
          <w:lang w:val="uk-UA"/>
        </w:rPr>
        <w:t xml:space="preserve">Надії КОБЕЦЬКОЇ, </w:t>
      </w:r>
      <w:r w:rsidRPr="00061495">
        <w:rPr>
          <w:color w:val="000000" w:themeColor="text1"/>
          <w:sz w:val="25"/>
          <w:szCs w:val="25"/>
          <w:lang w:val="uk-UA"/>
        </w:rPr>
        <w:t xml:space="preserve">Олега КОЛІУША, Ігоря КУШНІРА, </w:t>
      </w:r>
      <w:r w:rsidR="00BB267D" w:rsidRPr="00061495">
        <w:rPr>
          <w:color w:val="000000" w:themeColor="text1"/>
          <w:sz w:val="25"/>
          <w:szCs w:val="25"/>
          <w:lang w:val="uk-UA"/>
        </w:rPr>
        <w:t xml:space="preserve">Володимира ЛУГАНСЬКОГО, </w:t>
      </w:r>
      <w:r w:rsidRPr="00061495">
        <w:rPr>
          <w:color w:val="000000" w:themeColor="text1"/>
          <w:sz w:val="25"/>
          <w:szCs w:val="25"/>
          <w:lang w:val="uk-UA"/>
        </w:rPr>
        <w:t xml:space="preserve">Руслана МЕЛЬНИКА, Олексія ОМЕЛЬЯНА, </w:t>
      </w:r>
      <w:r w:rsidR="003C5448" w:rsidRPr="00061495">
        <w:rPr>
          <w:color w:val="000000" w:themeColor="text1"/>
          <w:sz w:val="25"/>
          <w:szCs w:val="25"/>
          <w:lang w:val="uk-UA"/>
        </w:rPr>
        <w:t xml:space="preserve">Романа САБОДАША, </w:t>
      </w:r>
      <w:r w:rsidRPr="00061495">
        <w:rPr>
          <w:color w:val="000000" w:themeColor="text1"/>
          <w:sz w:val="25"/>
          <w:szCs w:val="25"/>
          <w:lang w:val="uk-UA"/>
        </w:rPr>
        <w:t>Руслана СИДОРОВИЧА (доповідач), Сергія ЧУМАКА, Галини ШЕВЧУК,</w:t>
      </w:r>
    </w:p>
    <w:p w14:paraId="7BA8C80A" w14:textId="444514E0" w:rsidR="00A73F83" w:rsidRPr="00061495" w:rsidRDefault="00A73F83" w:rsidP="00182F61">
      <w:pPr>
        <w:pStyle w:val="a3"/>
        <w:spacing w:before="0" w:beforeAutospacing="0" w:after="150" w:afterAutospacing="0" w:line="340" w:lineRule="exact"/>
        <w:jc w:val="both"/>
        <w:rPr>
          <w:color w:val="000000" w:themeColor="text1"/>
          <w:sz w:val="25"/>
          <w:szCs w:val="25"/>
          <w:lang w:val="uk-UA"/>
        </w:rPr>
      </w:pPr>
      <w:r w:rsidRPr="00061495">
        <w:rPr>
          <w:color w:val="000000" w:themeColor="text1"/>
          <w:sz w:val="25"/>
          <w:szCs w:val="25"/>
          <w:lang w:val="uk-UA"/>
        </w:rPr>
        <w:t xml:space="preserve">розглянувши питання </w:t>
      </w:r>
      <w:r w:rsidR="003C5448" w:rsidRPr="00061495">
        <w:rPr>
          <w:color w:val="000000" w:themeColor="text1"/>
          <w:sz w:val="25"/>
          <w:szCs w:val="25"/>
          <w:lang w:val="uk-UA"/>
        </w:rPr>
        <w:t>про припинення участі кандидата Ікорської Єлізавети Сергіївни в конкурсі на зайняття вакантних посад суддів апеляційних судів, оголошеному рішенням Комісії від 14 вересня 2023 року № 94/зп-23</w:t>
      </w:r>
      <w:r w:rsidRPr="00061495">
        <w:rPr>
          <w:color w:val="000000" w:themeColor="text1"/>
          <w:sz w:val="25"/>
          <w:szCs w:val="25"/>
          <w:lang w:val="uk-UA"/>
        </w:rPr>
        <w:t>,</w:t>
      </w:r>
    </w:p>
    <w:p w14:paraId="150F31F4" w14:textId="77777777" w:rsidR="00A73F83" w:rsidRPr="00061495" w:rsidRDefault="00A73F83" w:rsidP="00182F61">
      <w:pPr>
        <w:pStyle w:val="a3"/>
        <w:spacing w:before="240" w:beforeAutospacing="0" w:after="240" w:afterAutospacing="0" w:line="340" w:lineRule="exact"/>
        <w:jc w:val="center"/>
        <w:rPr>
          <w:color w:val="000000" w:themeColor="text1"/>
          <w:sz w:val="25"/>
          <w:szCs w:val="25"/>
          <w:lang w:val="uk-UA"/>
        </w:rPr>
      </w:pPr>
      <w:r w:rsidRPr="00061495">
        <w:rPr>
          <w:color w:val="000000" w:themeColor="text1"/>
          <w:sz w:val="25"/>
          <w:szCs w:val="25"/>
          <w:lang w:val="uk-UA"/>
        </w:rPr>
        <w:t>встановила:</w:t>
      </w:r>
    </w:p>
    <w:p w14:paraId="30DAF7C2" w14:textId="69593646" w:rsidR="00061495" w:rsidRPr="00061495" w:rsidRDefault="00061495" w:rsidP="00061495">
      <w:pPr>
        <w:pBdr>
          <w:top w:val="nil"/>
          <w:left w:val="nil"/>
          <w:bottom w:val="nil"/>
          <w:right w:val="nil"/>
          <w:between w:val="nil"/>
        </w:pBdr>
        <w:spacing w:after="0" w:line="340" w:lineRule="exact"/>
        <w:ind w:left="1" w:firstLineChars="252" w:firstLine="630"/>
        <w:jc w:val="both"/>
        <w:rPr>
          <w:rFonts w:ascii="Times New Roman" w:hAnsi="Times New Roman"/>
          <w:color w:val="000000"/>
          <w:sz w:val="25"/>
          <w:szCs w:val="25"/>
        </w:rPr>
      </w:pPr>
      <w:r w:rsidRPr="00061495">
        <w:rPr>
          <w:rFonts w:ascii="Times New Roman" w:hAnsi="Times New Roman"/>
          <w:color w:val="000000"/>
          <w:sz w:val="25"/>
          <w:szCs w:val="25"/>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5B5F915C" w14:textId="0A35CD8F" w:rsidR="00061495" w:rsidRPr="00061495" w:rsidRDefault="00061495" w:rsidP="00061495">
      <w:pPr>
        <w:pBdr>
          <w:top w:val="nil"/>
          <w:left w:val="nil"/>
          <w:bottom w:val="nil"/>
          <w:right w:val="nil"/>
          <w:between w:val="nil"/>
        </w:pBdr>
        <w:spacing w:after="0" w:line="340" w:lineRule="exact"/>
        <w:ind w:left="1" w:firstLineChars="252" w:firstLine="630"/>
        <w:jc w:val="both"/>
        <w:rPr>
          <w:rFonts w:ascii="Times New Roman" w:hAnsi="Times New Roman"/>
          <w:sz w:val="25"/>
          <w:szCs w:val="25"/>
        </w:rPr>
      </w:pPr>
      <w:r w:rsidRPr="00061495">
        <w:rPr>
          <w:rFonts w:ascii="Times New Roman" w:hAnsi="Times New Roman"/>
          <w:sz w:val="25"/>
          <w:szCs w:val="25"/>
        </w:rPr>
        <w:t xml:space="preserve">До Комісії </w:t>
      </w:r>
      <w:r w:rsidRPr="00A42426">
        <w:rPr>
          <w:rFonts w:ascii="Times New Roman" w:hAnsi="Times New Roman"/>
          <w:sz w:val="25"/>
          <w:szCs w:val="25"/>
          <w:lang w:val="en-US"/>
        </w:rPr>
        <w:t>1</w:t>
      </w:r>
      <w:r w:rsidR="00A42426" w:rsidRPr="00A42426">
        <w:rPr>
          <w:rFonts w:ascii="Times New Roman" w:hAnsi="Times New Roman"/>
          <w:sz w:val="25"/>
          <w:szCs w:val="25"/>
          <w:lang w:val="en-US"/>
        </w:rPr>
        <w:t>7</w:t>
      </w:r>
      <w:r w:rsidRPr="00A42426">
        <w:rPr>
          <w:rFonts w:ascii="Times New Roman" w:hAnsi="Times New Roman"/>
          <w:sz w:val="25"/>
          <w:szCs w:val="25"/>
        </w:rPr>
        <w:t> грудня 2023 року</w:t>
      </w:r>
      <w:r w:rsidRPr="00061495">
        <w:rPr>
          <w:rFonts w:ascii="Times New Roman" w:hAnsi="Times New Roman"/>
          <w:sz w:val="25"/>
          <w:szCs w:val="25"/>
        </w:rPr>
        <w:t xml:space="preserve"> зверну</w:t>
      </w:r>
      <w:r w:rsidR="00A42426">
        <w:rPr>
          <w:rFonts w:ascii="Times New Roman" w:hAnsi="Times New Roman"/>
          <w:sz w:val="25"/>
          <w:szCs w:val="25"/>
        </w:rPr>
        <w:t>лась</w:t>
      </w:r>
      <w:r w:rsidRPr="00061495">
        <w:rPr>
          <w:rFonts w:ascii="Times New Roman" w:hAnsi="Times New Roman"/>
          <w:sz w:val="25"/>
          <w:szCs w:val="25"/>
        </w:rPr>
        <w:t xml:space="preserve"> </w:t>
      </w:r>
      <w:r w:rsidR="00A42426" w:rsidRPr="00061495">
        <w:rPr>
          <w:rFonts w:ascii="Times New Roman" w:hAnsi="Times New Roman"/>
          <w:color w:val="000000" w:themeColor="text1"/>
          <w:sz w:val="25"/>
          <w:szCs w:val="25"/>
        </w:rPr>
        <w:t>Ікорськ</w:t>
      </w:r>
      <w:r w:rsidR="00A42426">
        <w:rPr>
          <w:rFonts w:ascii="Times New Roman" w:hAnsi="Times New Roman"/>
          <w:color w:val="000000" w:themeColor="text1"/>
          <w:sz w:val="25"/>
          <w:szCs w:val="25"/>
        </w:rPr>
        <w:t>а</w:t>
      </w:r>
      <w:r w:rsidR="00A42426" w:rsidRPr="00061495">
        <w:rPr>
          <w:rFonts w:ascii="Times New Roman" w:hAnsi="Times New Roman"/>
          <w:color w:val="000000" w:themeColor="text1"/>
          <w:sz w:val="25"/>
          <w:szCs w:val="25"/>
        </w:rPr>
        <w:t xml:space="preserve"> Єлізавет</w:t>
      </w:r>
      <w:r w:rsidR="00A42426">
        <w:rPr>
          <w:rFonts w:ascii="Times New Roman" w:hAnsi="Times New Roman"/>
          <w:color w:val="000000" w:themeColor="text1"/>
          <w:sz w:val="25"/>
          <w:szCs w:val="25"/>
        </w:rPr>
        <w:t>а</w:t>
      </w:r>
      <w:r w:rsidR="00A42426" w:rsidRPr="00061495">
        <w:rPr>
          <w:rFonts w:ascii="Times New Roman" w:hAnsi="Times New Roman"/>
          <w:color w:val="000000" w:themeColor="text1"/>
          <w:sz w:val="25"/>
          <w:szCs w:val="25"/>
        </w:rPr>
        <w:t xml:space="preserve"> Сергіївн</w:t>
      </w:r>
      <w:r w:rsidR="00A42426">
        <w:rPr>
          <w:rFonts w:ascii="Times New Roman" w:hAnsi="Times New Roman"/>
          <w:color w:val="000000" w:themeColor="text1"/>
          <w:sz w:val="25"/>
          <w:szCs w:val="25"/>
        </w:rPr>
        <w:t>а</w:t>
      </w:r>
      <w:r w:rsidR="00A42426" w:rsidRPr="00061495">
        <w:rPr>
          <w:rFonts w:ascii="Times New Roman" w:hAnsi="Times New Roman"/>
          <w:color w:val="000000" w:themeColor="text1"/>
          <w:sz w:val="25"/>
          <w:szCs w:val="25"/>
        </w:rPr>
        <w:t xml:space="preserve"> </w:t>
      </w:r>
      <w:r w:rsidRPr="00061495">
        <w:rPr>
          <w:rFonts w:ascii="Times New Roman" w:hAnsi="Times New Roman"/>
          <w:sz w:val="25"/>
          <w:szCs w:val="25"/>
        </w:rPr>
        <w:t xml:space="preserve">із заявою про участь у Конкурсі як особа, яка відповідає вимогам пункту </w:t>
      </w:r>
      <w:r w:rsidR="00A42426">
        <w:rPr>
          <w:rFonts w:ascii="Times New Roman" w:hAnsi="Times New Roman"/>
          <w:sz w:val="25"/>
          <w:szCs w:val="25"/>
        </w:rPr>
        <w:t>1 частини першої</w:t>
      </w:r>
      <w:r w:rsidRPr="00061495">
        <w:rPr>
          <w:rFonts w:ascii="Times New Roman" w:hAnsi="Times New Roman"/>
          <w:sz w:val="25"/>
          <w:szCs w:val="25"/>
        </w:rPr>
        <w:t xml:space="preserve"> статті</w:t>
      </w:r>
      <w:r w:rsidR="00A42426">
        <w:rPr>
          <w:rFonts w:ascii="Times New Roman" w:hAnsi="Times New Roman"/>
          <w:sz w:val="25"/>
          <w:szCs w:val="25"/>
        </w:rPr>
        <w:t> </w:t>
      </w:r>
      <w:r w:rsidRPr="00061495">
        <w:rPr>
          <w:rFonts w:ascii="Times New Roman" w:hAnsi="Times New Roman"/>
          <w:sz w:val="25"/>
          <w:szCs w:val="25"/>
        </w:rPr>
        <w:t>28 Закону України «Про судоустрій і статус суддів».</w:t>
      </w:r>
    </w:p>
    <w:p w14:paraId="7C5865FD" w14:textId="18DAD9B1" w:rsidR="00061495" w:rsidRPr="00061495" w:rsidRDefault="00061495" w:rsidP="00061495">
      <w:pPr>
        <w:shd w:val="clear" w:color="auto" w:fill="FFFFFF"/>
        <w:spacing w:after="0" w:line="340" w:lineRule="exact"/>
        <w:ind w:firstLine="709"/>
        <w:jc w:val="both"/>
        <w:rPr>
          <w:rFonts w:ascii="Times New Roman" w:hAnsi="Times New Roman"/>
          <w:color w:val="1D1D1B"/>
          <w:sz w:val="25"/>
          <w:szCs w:val="25"/>
          <w:lang w:eastAsia="uk-UA"/>
        </w:rPr>
      </w:pPr>
      <w:r w:rsidRPr="00061495">
        <w:rPr>
          <w:rFonts w:ascii="Times New Roman" w:hAnsi="Times New Roman"/>
          <w:color w:val="1D1D1B"/>
          <w:sz w:val="25"/>
          <w:szCs w:val="25"/>
          <w:lang w:eastAsia="uk-UA"/>
        </w:rPr>
        <w:t>Рішенням Комісії від 04 березня 2024 року № </w:t>
      </w:r>
      <w:r w:rsidR="00A42426">
        <w:rPr>
          <w:rFonts w:ascii="Times New Roman" w:hAnsi="Times New Roman"/>
          <w:color w:val="1D1D1B"/>
          <w:sz w:val="25"/>
          <w:szCs w:val="25"/>
          <w:lang w:eastAsia="uk-UA"/>
        </w:rPr>
        <w:t>48</w:t>
      </w:r>
      <w:r w:rsidRPr="00061495">
        <w:rPr>
          <w:rFonts w:ascii="Times New Roman" w:hAnsi="Times New Roman"/>
          <w:color w:val="1D1D1B"/>
          <w:sz w:val="25"/>
          <w:szCs w:val="25"/>
          <w:lang w:eastAsia="uk-UA"/>
        </w:rPr>
        <w:t xml:space="preserve">/ас-24 </w:t>
      </w:r>
      <w:r w:rsidR="00A42426">
        <w:rPr>
          <w:rFonts w:ascii="Times New Roman" w:hAnsi="Times New Roman"/>
          <w:sz w:val="25"/>
          <w:szCs w:val="25"/>
          <w:lang w:eastAsia="uk-UA"/>
        </w:rPr>
        <w:t>Ікорську Є.С.</w:t>
      </w:r>
      <w:r w:rsidRPr="00061495">
        <w:rPr>
          <w:rFonts w:ascii="Times New Roman" w:hAnsi="Times New Roman"/>
          <w:color w:val="1D1D1B"/>
          <w:sz w:val="25"/>
          <w:szCs w:val="25"/>
          <w:lang w:eastAsia="uk-UA"/>
        </w:rPr>
        <w:t xml:space="preserve"> допущено до проходження кваліфікаційного оцінювання та участі в Конкурсі.</w:t>
      </w:r>
    </w:p>
    <w:p w14:paraId="664D8681" w14:textId="3C76C496" w:rsidR="00061495" w:rsidRPr="00061495" w:rsidRDefault="00A42426" w:rsidP="00061495">
      <w:pPr>
        <w:shd w:val="clear" w:color="auto" w:fill="FFFFFF"/>
        <w:spacing w:after="0" w:line="340" w:lineRule="exact"/>
        <w:ind w:firstLine="709"/>
        <w:jc w:val="both"/>
        <w:rPr>
          <w:rFonts w:ascii="Times New Roman" w:hAnsi="Times New Roman"/>
          <w:sz w:val="25"/>
          <w:szCs w:val="25"/>
          <w:lang w:eastAsia="uk-UA"/>
        </w:rPr>
      </w:pPr>
      <w:r>
        <w:rPr>
          <w:rFonts w:ascii="Times New Roman" w:hAnsi="Times New Roman"/>
          <w:sz w:val="25"/>
          <w:szCs w:val="25"/>
          <w:lang w:eastAsia="uk-UA"/>
        </w:rPr>
        <w:t>Ікорська Є.С.</w:t>
      </w:r>
      <w:r w:rsidR="00061495" w:rsidRPr="00061495">
        <w:rPr>
          <w:rFonts w:ascii="Times New Roman" w:hAnsi="Times New Roman"/>
          <w:color w:val="1D1D1B"/>
          <w:sz w:val="25"/>
          <w:szCs w:val="25"/>
          <w:lang w:eastAsia="uk-UA"/>
        </w:rPr>
        <w:t xml:space="preserve"> </w:t>
      </w:r>
      <w:r>
        <w:rPr>
          <w:rFonts w:ascii="Times New Roman" w:hAnsi="Times New Roman"/>
          <w:color w:val="1D1D1B"/>
          <w:sz w:val="25"/>
          <w:szCs w:val="25"/>
          <w:lang w:eastAsia="uk-UA"/>
        </w:rPr>
        <w:t>02</w:t>
      </w:r>
      <w:r w:rsidR="00061495" w:rsidRPr="00061495">
        <w:rPr>
          <w:rFonts w:ascii="Times New Roman" w:hAnsi="Times New Roman"/>
          <w:color w:val="1D1D1B"/>
          <w:sz w:val="25"/>
          <w:szCs w:val="25"/>
          <w:lang w:eastAsia="uk-UA"/>
        </w:rPr>
        <w:t> </w:t>
      </w:r>
      <w:r>
        <w:rPr>
          <w:rFonts w:ascii="Times New Roman" w:hAnsi="Times New Roman"/>
          <w:color w:val="1D1D1B"/>
          <w:sz w:val="25"/>
          <w:szCs w:val="25"/>
          <w:lang w:eastAsia="uk-UA"/>
        </w:rPr>
        <w:t>груд</w:t>
      </w:r>
      <w:r w:rsidR="00061495" w:rsidRPr="00061495">
        <w:rPr>
          <w:rFonts w:ascii="Times New Roman" w:hAnsi="Times New Roman"/>
          <w:color w:val="1D1D1B"/>
          <w:sz w:val="25"/>
          <w:szCs w:val="25"/>
          <w:lang w:eastAsia="uk-UA"/>
        </w:rPr>
        <w:t>ня 202</w:t>
      </w:r>
      <w:r w:rsidR="00207BDD">
        <w:rPr>
          <w:rFonts w:ascii="Times New Roman" w:hAnsi="Times New Roman"/>
          <w:color w:val="1D1D1B"/>
          <w:sz w:val="25"/>
          <w:szCs w:val="25"/>
          <w:lang w:eastAsia="uk-UA"/>
        </w:rPr>
        <w:t>5</w:t>
      </w:r>
      <w:r w:rsidR="00061495" w:rsidRPr="00061495">
        <w:rPr>
          <w:rFonts w:ascii="Times New Roman" w:hAnsi="Times New Roman"/>
          <w:color w:val="1D1D1B"/>
          <w:sz w:val="25"/>
          <w:szCs w:val="25"/>
          <w:lang w:eastAsia="uk-UA"/>
        </w:rPr>
        <w:t> року</w:t>
      </w:r>
      <w:r w:rsidR="00061495" w:rsidRPr="00061495">
        <w:rPr>
          <w:rFonts w:ascii="Times New Roman" w:hAnsi="Times New Roman"/>
          <w:sz w:val="25"/>
          <w:szCs w:val="25"/>
          <w:lang w:eastAsia="uk-UA"/>
        </w:rPr>
        <w:t xml:space="preserve"> зверну</w:t>
      </w:r>
      <w:r w:rsidR="00207BDD">
        <w:rPr>
          <w:rFonts w:ascii="Times New Roman" w:hAnsi="Times New Roman"/>
          <w:sz w:val="25"/>
          <w:szCs w:val="25"/>
          <w:lang w:eastAsia="uk-UA"/>
        </w:rPr>
        <w:t>лась</w:t>
      </w:r>
      <w:r w:rsidR="00061495" w:rsidRPr="00061495">
        <w:rPr>
          <w:rFonts w:ascii="Times New Roman" w:hAnsi="Times New Roman"/>
          <w:sz w:val="25"/>
          <w:szCs w:val="25"/>
          <w:lang w:eastAsia="uk-UA"/>
        </w:rPr>
        <w:t xml:space="preserve"> до Комісії із заявою про припинення участі в Конкурсі.</w:t>
      </w:r>
    </w:p>
    <w:p w14:paraId="472DFCC6" w14:textId="22FC339B" w:rsidR="00061495" w:rsidRPr="00061495" w:rsidRDefault="00061495" w:rsidP="00061495">
      <w:pPr>
        <w:shd w:val="clear" w:color="auto" w:fill="FFFFFF"/>
        <w:spacing w:after="0" w:line="340" w:lineRule="exact"/>
        <w:ind w:firstLine="709"/>
        <w:jc w:val="both"/>
        <w:rPr>
          <w:rFonts w:ascii="Times New Roman" w:hAnsi="Times New Roman"/>
          <w:sz w:val="25"/>
          <w:szCs w:val="25"/>
          <w:lang w:eastAsia="uk-UA"/>
        </w:rPr>
      </w:pPr>
      <w:r w:rsidRPr="00061495">
        <w:rPr>
          <w:rFonts w:ascii="Times New Roman" w:hAnsi="Times New Roman"/>
          <w:sz w:val="25"/>
          <w:szCs w:val="25"/>
          <w:lang w:eastAsia="uk-UA"/>
        </w:rPr>
        <w:t xml:space="preserve">Розглядаючи питання про припинення участі кандидата </w:t>
      </w:r>
      <w:r w:rsidR="00207BDD">
        <w:rPr>
          <w:rFonts w:ascii="Times New Roman" w:hAnsi="Times New Roman"/>
          <w:sz w:val="25"/>
          <w:szCs w:val="25"/>
          <w:lang w:eastAsia="uk-UA"/>
        </w:rPr>
        <w:t>Ікорської Є.С.</w:t>
      </w:r>
      <w:r w:rsidRPr="00061495">
        <w:rPr>
          <w:rFonts w:ascii="Times New Roman" w:hAnsi="Times New Roman"/>
          <w:sz w:val="25"/>
          <w:szCs w:val="25"/>
          <w:lang w:eastAsia="uk-UA"/>
        </w:rPr>
        <w:t xml:space="preserve"> у Конкурсі, Комісія керується таким.</w:t>
      </w:r>
    </w:p>
    <w:p w14:paraId="4A46FFB6" w14:textId="698110E8" w:rsidR="00061495" w:rsidRPr="00061495" w:rsidRDefault="00061495" w:rsidP="00061495">
      <w:pPr>
        <w:pBdr>
          <w:top w:val="nil"/>
          <w:left w:val="nil"/>
          <w:bottom w:val="nil"/>
          <w:right w:val="nil"/>
          <w:between w:val="nil"/>
        </w:pBdr>
        <w:spacing w:after="0" w:line="340" w:lineRule="exact"/>
        <w:ind w:left="1" w:firstLineChars="252" w:firstLine="630"/>
        <w:jc w:val="both"/>
        <w:rPr>
          <w:rFonts w:ascii="Times New Roman" w:hAnsi="Times New Roman"/>
          <w:sz w:val="25"/>
          <w:szCs w:val="25"/>
        </w:rPr>
      </w:pPr>
      <w:r w:rsidRPr="00061495">
        <w:rPr>
          <w:rFonts w:ascii="Times New Roman" w:hAnsi="Times New Roman"/>
          <w:sz w:val="25"/>
          <w:szCs w:val="25"/>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0CCC368" w14:textId="77777777" w:rsidR="00061495" w:rsidRPr="00061495" w:rsidRDefault="00061495" w:rsidP="00061495">
      <w:pPr>
        <w:shd w:val="clear" w:color="auto" w:fill="FFFFFF"/>
        <w:spacing w:after="0" w:line="340" w:lineRule="exact"/>
        <w:ind w:firstLine="709"/>
        <w:jc w:val="both"/>
        <w:rPr>
          <w:rFonts w:ascii="Times New Roman" w:hAnsi="Times New Roman"/>
          <w:color w:val="1D1D1B"/>
          <w:sz w:val="25"/>
          <w:szCs w:val="25"/>
          <w:lang w:eastAsia="uk-UA"/>
        </w:rPr>
      </w:pPr>
      <w:r w:rsidRPr="00061495">
        <w:rPr>
          <w:rFonts w:ascii="Times New Roman" w:hAnsi="Times New Roman"/>
          <w:color w:val="1D1D1B"/>
          <w:sz w:val="25"/>
          <w:szCs w:val="25"/>
          <w:lang w:eastAsia="uk-UA"/>
        </w:rPr>
        <w:lastRenderedPageBreak/>
        <w:t xml:space="preserve">Пунктом 9.1 Положення про </w:t>
      </w:r>
      <w:r w:rsidRPr="00061495">
        <w:rPr>
          <w:rFonts w:ascii="Times New Roman" w:hAnsi="Times New Roman"/>
          <w:sz w:val="25"/>
          <w:szCs w:val="25"/>
        </w:rPr>
        <w:t>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(у редакції рішення Комісії від 29 лютого 2024 року № 72/зп-24), 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6A7141E6" w14:textId="766A8D42" w:rsidR="00061495" w:rsidRPr="00061495" w:rsidRDefault="00061495" w:rsidP="00061495">
      <w:pPr>
        <w:pStyle w:val="aa"/>
        <w:spacing w:line="340" w:lineRule="exact"/>
        <w:ind w:firstLine="709"/>
        <w:jc w:val="both"/>
        <w:rPr>
          <w:rFonts w:ascii="Times New Roman" w:hAnsi="Times New Roman"/>
          <w:sz w:val="25"/>
          <w:szCs w:val="25"/>
          <w:lang w:eastAsia="uk-UA"/>
        </w:rPr>
      </w:pPr>
      <w:r w:rsidRPr="00061495">
        <w:rPr>
          <w:rFonts w:ascii="Times New Roman" w:hAnsi="Times New Roman"/>
          <w:sz w:val="25"/>
          <w:szCs w:val="25"/>
          <w:lang w:eastAsia="uk-UA"/>
        </w:rPr>
        <w:t xml:space="preserve">З урахуванням викладеного Комісія у пленарному складі дійшла висновку про наявність підстав для припинення участі </w:t>
      </w:r>
      <w:r w:rsidR="00207BDD">
        <w:rPr>
          <w:rFonts w:ascii="Times New Roman" w:hAnsi="Times New Roman"/>
          <w:sz w:val="25"/>
          <w:szCs w:val="25"/>
          <w:lang w:eastAsia="uk-UA"/>
        </w:rPr>
        <w:t>Ікорської Є.С.</w:t>
      </w:r>
      <w:r w:rsidRPr="00061495">
        <w:rPr>
          <w:rFonts w:ascii="Times New Roman" w:hAnsi="Times New Roman"/>
          <w:sz w:val="25"/>
          <w:szCs w:val="25"/>
          <w:lang w:eastAsia="uk-UA"/>
        </w:rPr>
        <w:t xml:space="preserve"> 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7E2217DA" w14:textId="7030545F" w:rsidR="00011608" w:rsidRPr="00061495" w:rsidRDefault="00061495" w:rsidP="00061495">
      <w:pPr>
        <w:shd w:val="clear" w:color="auto" w:fill="FFFFFF"/>
        <w:tabs>
          <w:tab w:val="left" w:pos="567"/>
        </w:tabs>
        <w:spacing w:after="0" w:line="340" w:lineRule="exact"/>
        <w:ind w:firstLine="851"/>
        <w:contextualSpacing/>
        <w:jc w:val="both"/>
        <w:rPr>
          <w:rFonts w:ascii="Times New Roman" w:hAnsi="Times New Roman"/>
          <w:sz w:val="25"/>
          <w:szCs w:val="25"/>
        </w:rPr>
      </w:pPr>
      <w:r w:rsidRPr="00061495">
        <w:rPr>
          <w:rFonts w:ascii="Times New Roman" w:hAnsi="Times New Roman"/>
          <w:sz w:val="25"/>
          <w:szCs w:val="25"/>
          <w:lang w:eastAsia="uk-UA"/>
        </w:rPr>
        <w:t xml:space="preserve">Керуючись статтями 93, 101 Закону України «Про судоустрій і статус суддів», Вища кваліфікаційна комісія суддів України </w:t>
      </w:r>
      <w:r w:rsidR="007717C5">
        <w:rPr>
          <w:rFonts w:ascii="Times New Roman" w:hAnsi="Times New Roman"/>
          <w:sz w:val="25"/>
          <w:szCs w:val="25"/>
          <w:lang w:eastAsia="uk-UA"/>
        </w:rPr>
        <w:t xml:space="preserve">п’ятнадцятьма голосами «ЗА» </w:t>
      </w:r>
      <w:r w:rsidR="00540566">
        <w:rPr>
          <w:rFonts w:ascii="Times New Roman" w:hAnsi="Times New Roman"/>
          <w:sz w:val="25"/>
          <w:szCs w:val="25"/>
          <w:lang w:eastAsia="uk-UA"/>
        </w:rPr>
        <w:t>т</w:t>
      </w:r>
      <w:r w:rsidR="007717C5">
        <w:rPr>
          <w:rFonts w:ascii="Times New Roman" w:hAnsi="Times New Roman"/>
          <w:sz w:val="25"/>
          <w:szCs w:val="25"/>
          <w:lang w:eastAsia="uk-UA"/>
        </w:rPr>
        <w:t>а од</w:t>
      </w:r>
      <w:r w:rsidR="00540566">
        <w:rPr>
          <w:rFonts w:ascii="Times New Roman" w:hAnsi="Times New Roman"/>
          <w:sz w:val="25"/>
          <w:szCs w:val="25"/>
          <w:lang w:eastAsia="uk-UA"/>
        </w:rPr>
        <w:t>н</w:t>
      </w:r>
      <w:r w:rsidR="007717C5">
        <w:rPr>
          <w:rFonts w:ascii="Times New Roman" w:hAnsi="Times New Roman"/>
          <w:sz w:val="25"/>
          <w:szCs w:val="25"/>
          <w:lang w:eastAsia="uk-UA"/>
        </w:rPr>
        <w:t>им голосом «ПРОТИ»</w:t>
      </w:r>
    </w:p>
    <w:p w14:paraId="11A897F5" w14:textId="17CA98E3" w:rsidR="00EC4059" w:rsidRPr="00061495" w:rsidRDefault="00EC4059" w:rsidP="00540566">
      <w:pPr>
        <w:shd w:val="clear" w:color="auto" w:fill="FFFFFF"/>
        <w:tabs>
          <w:tab w:val="left" w:pos="567"/>
        </w:tabs>
        <w:spacing w:before="120" w:after="240" w:line="260" w:lineRule="exact"/>
        <w:jc w:val="center"/>
        <w:rPr>
          <w:rFonts w:ascii="Times New Roman" w:hAnsi="Times New Roman"/>
          <w:sz w:val="25"/>
          <w:szCs w:val="25"/>
        </w:rPr>
      </w:pPr>
      <w:r w:rsidRPr="00061495">
        <w:rPr>
          <w:rFonts w:ascii="Times New Roman" w:hAnsi="Times New Roman"/>
          <w:sz w:val="25"/>
          <w:szCs w:val="25"/>
        </w:rPr>
        <w:t>вирішила:</w:t>
      </w:r>
    </w:p>
    <w:p w14:paraId="105FD4BE" w14:textId="04765DB4" w:rsidR="00EC4059" w:rsidRPr="00061495" w:rsidRDefault="003C5448" w:rsidP="003C5448">
      <w:pPr>
        <w:shd w:val="clear" w:color="auto" w:fill="FFFFFF"/>
        <w:tabs>
          <w:tab w:val="left" w:pos="567"/>
        </w:tabs>
        <w:spacing w:after="0" w:line="340" w:lineRule="exact"/>
        <w:contextualSpacing/>
        <w:jc w:val="both"/>
        <w:rPr>
          <w:rFonts w:ascii="Times New Roman" w:eastAsia="Times New Roman" w:hAnsi="Times New Roman"/>
          <w:iCs/>
          <w:sz w:val="25"/>
          <w:szCs w:val="25"/>
          <w:lang w:eastAsia="uk-UA"/>
        </w:rPr>
      </w:pPr>
      <w:r w:rsidRPr="00061495">
        <w:rPr>
          <w:rFonts w:ascii="Times New Roman" w:hAnsi="Times New Roman"/>
          <w:sz w:val="25"/>
          <w:szCs w:val="25"/>
          <w:lang w:eastAsia="uk-UA"/>
        </w:rPr>
        <w:t>припинити участь Ікорської Єлізавети Сергіївни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21C22573" w14:textId="0AFE80C9" w:rsidR="008D25C3" w:rsidRPr="00061495" w:rsidRDefault="008D25C3" w:rsidP="00406C76">
      <w:pPr>
        <w:shd w:val="clear" w:color="auto" w:fill="FFFFFF"/>
        <w:tabs>
          <w:tab w:val="left" w:pos="567"/>
        </w:tabs>
        <w:spacing w:before="360" w:after="220" w:line="300" w:lineRule="exact"/>
        <w:jc w:val="both"/>
        <w:rPr>
          <w:rFonts w:ascii="Times New Roman" w:hAnsi="Times New Roman"/>
          <w:sz w:val="25"/>
          <w:szCs w:val="25"/>
        </w:rPr>
      </w:pPr>
      <w:r w:rsidRPr="00061495">
        <w:rPr>
          <w:rFonts w:ascii="Times New Roman" w:hAnsi="Times New Roman"/>
          <w:sz w:val="25"/>
          <w:szCs w:val="25"/>
        </w:rPr>
        <w:t>Головуючий</w:t>
      </w:r>
      <w:r w:rsidR="00207BDD"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Pr>
          <w:rFonts w:ascii="Times New Roman" w:hAnsi="Times New Roman"/>
          <w:sz w:val="25"/>
          <w:szCs w:val="25"/>
        </w:rPr>
        <w:t xml:space="preserve">      </w:t>
      </w:r>
      <w:r w:rsidRPr="00061495">
        <w:rPr>
          <w:rFonts w:ascii="Times New Roman" w:hAnsi="Times New Roman"/>
          <w:sz w:val="25"/>
          <w:szCs w:val="25"/>
        </w:rPr>
        <w:t>Андрій ПАСІЧНИК</w:t>
      </w:r>
      <w:r w:rsidR="00406C76">
        <w:rPr>
          <w:rFonts w:ascii="Times New Roman" w:hAnsi="Times New Roman"/>
          <w:sz w:val="25"/>
          <w:szCs w:val="25"/>
        </w:rPr>
        <w:t xml:space="preserve">  «ЗА»</w:t>
      </w:r>
    </w:p>
    <w:p w14:paraId="302369B2" w14:textId="07DBFF1F" w:rsidR="008D25C3" w:rsidRPr="00061495" w:rsidRDefault="008D25C3"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Члени Комісії:</w:t>
      </w:r>
      <w:r w:rsidR="00406C76" w:rsidRPr="00406C76">
        <w:rPr>
          <w:rFonts w:ascii="Times New Roman" w:hAnsi="Times New Roman"/>
          <w:sz w:val="25"/>
          <w:szCs w:val="25"/>
        </w:rPr>
        <w:t xml:space="preserve"> </w:t>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sidRPr="00061495">
        <w:rPr>
          <w:rFonts w:ascii="Times New Roman" w:hAnsi="Times New Roman"/>
          <w:sz w:val="25"/>
          <w:szCs w:val="25"/>
        </w:rPr>
        <w:tab/>
      </w:r>
      <w:r w:rsidR="00406C76">
        <w:rPr>
          <w:rFonts w:ascii="Times New Roman" w:hAnsi="Times New Roman"/>
          <w:sz w:val="25"/>
          <w:szCs w:val="25"/>
        </w:rPr>
        <w:t xml:space="preserve">      </w:t>
      </w:r>
      <w:r w:rsidRPr="00061495">
        <w:rPr>
          <w:rFonts w:ascii="Times New Roman" w:hAnsi="Times New Roman"/>
          <w:sz w:val="25"/>
          <w:szCs w:val="25"/>
        </w:rPr>
        <w:t>Михайло БОГОНІС</w:t>
      </w:r>
      <w:r w:rsidR="00406C76">
        <w:rPr>
          <w:rFonts w:ascii="Times New Roman" w:hAnsi="Times New Roman"/>
          <w:sz w:val="25"/>
          <w:szCs w:val="25"/>
        </w:rPr>
        <w:t xml:space="preserve">  «ЗА»</w:t>
      </w:r>
    </w:p>
    <w:p w14:paraId="3464187D" w14:textId="48528851" w:rsidR="00846A18"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46A18" w:rsidRPr="00061495">
        <w:rPr>
          <w:rFonts w:ascii="Times New Roman" w:hAnsi="Times New Roman"/>
          <w:sz w:val="25"/>
          <w:szCs w:val="25"/>
        </w:rPr>
        <w:t>Людмила ВОЛКОВА</w:t>
      </w:r>
      <w:r>
        <w:rPr>
          <w:rFonts w:ascii="Times New Roman" w:hAnsi="Times New Roman"/>
          <w:sz w:val="25"/>
          <w:szCs w:val="25"/>
        </w:rPr>
        <w:t xml:space="preserve">  «ЗА»</w:t>
      </w:r>
    </w:p>
    <w:p w14:paraId="102D41EB" w14:textId="4198A428" w:rsidR="00846A18"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46A18" w:rsidRPr="00061495">
        <w:rPr>
          <w:rFonts w:ascii="Times New Roman" w:hAnsi="Times New Roman"/>
          <w:sz w:val="25"/>
          <w:szCs w:val="25"/>
        </w:rPr>
        <w:t>Віталій ГАЦЕЛЮК</w:t>
      </w:r>
      <w:r>
        <w:rPr>
          <w:rFonts w:ascii="Times New Roman" w:hAnsi="Times New Roman"/>
          <w:sz w:val="25"/>
          <w:szCs w:val="25"/>
        </w:rPr>
        <w:t xml:space="preserve">  «ЗА»</w:t>
      </w:r>
    </w:p>
    <w:p w14:paraId="599A9EFD" w14:textId="1C204702"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Ярослав ДУХ</w:t>
      </w:r>
      <w:r>
        <w:rPr>
          <w:rFonts w:ascii="Times New Roman" w:hAnsi="Times New Roman"/>
          <w:sz w:val="25"/>
          <w:szCs w:val="25"/>
        </w:rPr>
        <w:t xml:space="preserve">  «ЗА»</w:t>
      </w:r>
    </w:p>
    <w:p w14:paraId="1BD23B23" w14:textId="773B1FD8"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Роман КИДИСЮК</w:t>
      </w:r>
      <w:r>
        <w:rPr>
          <w:rFonts w:ascii="Times New Roman" w:hAnsi="Times New Roman"/>
          <w:sz w:val="25"/>
          <w:szCs w:val="25"/>
        </w:rPr>
        <w:t xml:space="preserve">  «ЗА»</w:t>
      </w:r>
    </w:p>
    <w:p w14:paraId="440D290C" w14:textId="00D0E76C" w:rsidR="00846A18"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46A18" w:rsidRPr="00061495">
        <w:rPr>
          <w:rFonts w:ascii="Times New Roman" w:hAnsi="Times New Roman"/>
          <w:sz w:val="25"/>
          <w:szCs w:val="25"/>
        </w:rPr>
        <w:t>Надія КОБЕЦЬКА</w:t>
      </w:r>
      <w:r>
        <w:rPr>
          <w:rFonts w:ascii="Times New Roman" w:hAnsi="Times New Roman"/>
          <w:sz w:val="25"/>
          <w:szCs w:val="25"/>
        </w:rPr>
        <w:t xml:space="preserve">  «ЗА»</w:t>
      </w:r>
    </w:p>
    <w:p w14:paraId="6B335E6A" w14:textId="7314F9CA"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Олег КОЛІУШ</w:t>
      </w:r>
      <w:r>
        <w:rPr>
          <w:rFonts w:ascii="Times New Roman" w:hAnsi="Times New Roman"/>
          <w:sz w:val="25"/>
          <w:szCs w:val="25"/>
        </w:rPr>
        <w:t xml:space="preserve">  «ЗА»</w:t>
      </w:r>
    </w:p>
    <w:p w14:paraId="2CBA0B42" w14:textId="54F37F54"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Ігор КУШНІР</w:t>
      </w:r>
      <w:r>
        <w:rPr>
          <w:rFonts w:ascii="Times New Roman" w:hAnsi="Times New Roman"/>
          <w:sz w:val="25"/>
          <w:szCs w:val="25"/>
        </w:rPr>
        <w:t xml:space="preserve">  «ЗА»</w:t>
      </w:r>
    </w:p>
    <w:p w14:paraId="2308BED5" w14:textId="3F6A6785" w:rsidR="00846A18" w:rsidRPr="00061495" w:rsidRDefault="00846A18"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00406C76">
        <w:rPr>
          <w:rFonts w:ascii="Times New Roman" w:hAnsi="Times New Roman"/>
          <w:sz w:val="25"/>
          <w:szCs w:val="25"/>
        </w:rPr>
        <w:t xml:space="preserve">      </w:t>
      </w:r>
      <w:r w:rsidRPr="00061495">
        <w:rPr>
          <w:rFonts w:ascii="Times New Roman" w:hAnsi="Times New Roman"/>
          <w:sz w:val="25"/>
          <w:szCs w:val="25"/>
        </w:rPr>
        <w:t>Володимир ЛУГАНСЬКИЙ</w:t>
      </w:r>
      <w:r w:rsidR="00406C76">
        <w:rPr>
          <w:rFonts w:ascii="Times New Roman" w:hAnsi="Times New Roman"/>
          <w:sz w:val="25"/>
          <w:szCs w:val="25"/>
        </w:rPr>
        <w:t xml:space="preserve"> «ЗА»</w:t>
      </w:r>
    </w:p>
    <w:p w14:paraId="784EBB77" w14:textId="77DD8868"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Руслан МЕЛЬНИК</w:t>
      </w:r>
      <w:r>
        <w:rPr>
          <w:rFonts w:ascii="Times New Roman" w:hAnsi="Times New Roman"/>
          <w:sz w:val="25"/>
          <w:szCs w:val="25"/>
        </w:rPr>
        <w:t xml:space="preserve">  «ЗА»</w:t>
      </w:r>
    </w:p>
    <w:p w14:paraId="7F7AB1EC" w14:textId="6A356AA5"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Олексій ОМЕЛЬЯН</w:t>
      </w:r>
      <w:r>
        <w:rPr>
          <w:rFonts w:ascii="Times New Roman" w:hAnsi="Times New Roman"/>
          <w:sz w:val="25"/>
          <w:szCs w:val="25"/>
        </w:rPr>
        <w:t xml:space="preserve"> «ПРОТИ»</w:t>
      </w:r>
    </w:p>
    <w:p w14:paraId="4291C525" w14:textId="0102BBBE" w:rsidR="003C5448"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3C5448" w:rsidRPr="00061495">
        <w:rPr>
          <w:rFonts w:ascii="Times New Roman" w:hAnsi="Times New Roman"/>
          <w:sz w:val="25"/>
          <w:szCs w:val="25"/>
        </w:rPr>
        <w:t>Роман САБОДАШ</w:t>
      </w:r>
      <w:r>
        <w:rPr>
          <w:rFonts w:ascii="Times New Roman" w:hAnsi="Times New Roman"/>
          <w:sz w:val="25"/>
          <w:szCs w:val="25"/>
        </w:rPr>
        <w:t xml:space="preserve">  «ЗА»</w:t>
      </w:r>
    </w:p>
    <w:p w14:paraId="641F901B" w14:textId="235CE036"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Руслан СИДОРОВИЧ</w:t>
      </w:r>
      <w:r>
        <w:rPr>
          <w:rFonts w:ascii="Times New Roman" w:hAnsi="Times New Roman"/>
          <w:sz w:val="25"/>
          <w:szCs w:val="25"/>
        </w:rPr>
        <w:t xml:space="preserve">  «ЗА»</w:t>
      </w:r>
    </w:p>
    <w:p w14:paraId="29E8478F" w14:textId="020DD103"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Сергій ЧУМАК</w:t>
      </w:r>
      <w:r>
        <w:rPr>
          <w:rFonts w:ascii="Times New Roman" w:hAnsi="Times New Roman"/>
          <w:sz w:val="25"/>
          <w:szCs w:val="25"/>
        </w:rPr>
        <w:t xml:space="preserve">  «ЗА»</w:t>
      </w:r>
    </w:p>
    <w:p w14:paraId="4F0DF411" w14:textId="6928FB03" w:rsidR="008D25C3" w:rsidRPr="00061495" w:rsidRDefault="00406C76" w:rsidP="00406C76">
      <w:pPr>
        <w:shd w:val="clear" w:color="auto" w:fill="FFFFFF"/>
        <w:tabs>
          <w:tab w:val="left" w:pos="567"/>
        </w:tabs>
        <w:spacing w:after="220" w:line="300" w:lineRule="exact"/>
        <w:jc w:val="both"/>
        <w:rPr>
          <w:rFonts w:ascii="Times New Roman" w:hAnsi="Times New Roman"/>
          <w:sz w:val="25"/>
          <w:szCs w:val="25"/>
        </w:rPr>
      </w:pP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sidRPr="00061495">
        <w:rPr>
          <w:rFonts w:ascii="Times New Roman" w:hAnsi="Times New Roman"/>
          <w:sz w:val="25"/>
          <w:szCs w:val="25"/>
        </w:rPr>
        <w:tab/>
      </w:r>
      <w:r>
        <w:rPr>
          <w:rFonts w:ascii="Times New Roman" w:hAnsi="Times New Roman"/>
          <w:sz w:val="25"/>
          <w:szCs w:val="25"/>
        </w:rPr>
        <w:t xml:space="preserve">      </w:t>
      </w:r>
      <w:r w:rsidR="008D25C3" w:rsidRPr="00061495">
        <w:rPr>
          <w:rFonts w:ascii="Times New Roman" w:hAnsi="Times New Roman"/>
          <w:sz w:val="25"/>
          <w:szCs w:val="25"/>
        </w:rPr>
        <w:t>Галина ШЕВЧУК</w:t>
      </w:r>
      <w:r>
        <w:rPr>
          <w:rFonts w:ascii="Times New Roman" w:hAnsi="Times New Roman"/>
          <w:sz w:val="25"/>
          <w:szCs w:val="25"/>
        </w:rPr>
        <w:t xml:space="preserve">  «ЗА»</w:t>
      </w:r>
    </w:p>
    <w:sectPr w:rsidR="008D25C3" w:rsidRPr="00061495" w:rsidSect="00A8676F">
      <w:headerReference w:type="default" r:id="rId9"/>
      <w:pgSz w:w="11906" w:h="16838"/>
      <w:pgMar w:top="850" w:right="850"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C57F" w14:textId="77777777" w:rsidR="006243D5" w:rsidRDefault="006243D5" w:rsidP="00345EEC">
      <w:pPr>
        <w:spacing w:after="0" w:line="240" w:lineRule="auto"/>
      </w:pPr>
      <w:r>
        <w:separator/>
      </w:r>
    </w:p>
  </w:endnote>
  <w:endnote w:type="continuationSeparator" w:id="0">
    <w:p w14:paraId="781CA0CA" w14:textId="77777777" w:rsidR="006243D5" w:rsidRDefault="006243D5" w:rsidP="0034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6AA1D" w14:textId="77777777" w:rsidR="006243D5" w:rsidRDefault="006243D5" w:rsidP="00345EEC">
      <w:pPr>
        <w:spacing w:after="0" w:line="240" w:lineRule="auto"/>
      </w:pPr>
      <w:r>
        <w:separator/>
      </w:r>
    </w:p>
  </w:footnote>
  <w:footnote w:type="continuationSeparator" w:id="0">
    <w:p w14:paraId="47E72A65" w14:textId="77777777" w:rsidR="006243D5" w:rsidRDefault="006243D5" w:rsidP="0034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329343"/>
      <w:docPartObj>
        <w:docPartGallery w:val="Page Numbers (Top of Page)"/>
        <w:docPartUnique/>
      </w:docPartObj>
    </w:sdtPr>
    <w:sdtEndPr>
      <w:rPr>
        <w:rFonts w:ascii="Times New Roman" w:hAnsi="Times New Roman"/>
      </w:rPr>
    </w:sdtEndPr>
    <w:sdtContent>
      <w:p w14:paraId="454BDFCB" w14:textId="33FDCC47" w:rsidR="00345EEC" w:rsidRPr="00345EEC" w:rsidRDefault="00345EEC">
        <w:pPr>
          <w:pStyle w:val="a6"/>
          <w:jc w:val="center"/>
          <w:rPr>
            <w:rFonts w:ascii="Times New Roman" w:hAnsi="Times New Roman"/>
          </w:rPr>
        </w:pPr>
        <w:r w:rsidRPr="00345EEC">
          <w:rPr>
            <w:rFonts w:ascii="Times New Roman" w:hAnsi="Times New Roman"/>
          </w:rPr>
          <w:fldChar w:fldCharType="begin"/>
        </w:r>
        <w:r w:rsidRPr="00345EEC">
          <w:rPr>
            <w:rFonts w:ascii="Times New Roman" w:hAnsi="Times New Roman"/>
          </w:rPr>
          <w:instrText>PAGE   \* MERGEFORMAT</w:instrText>
        </w:r>
        <w:r w:rsidRPr="00345EEC">
          <w:rPr>
            <w:rFonts w:ascii="Times New Roman" w:hAnsi="Times New Roman"/>
          </w:rPr>
          <w:fldChar w:fldCharType="separate"/>
        </w:r>
        <w:r w:rsidRPr="00345EEC">
          <w:rPr>
            <w:rFonts w:ascii="Times New Roman" w:hAnsi="Times New Roman"/>
          </w:rPr>
          <w:t>2</w:t>
        </w:r>
        <w:r w:rsidRPr="00345EEC">
          <w:rPr>
            <w:rFonts w:ascii="Times New Roman" w:hAnsi="Times New Roman"/>
          </w:rPr>
          <w:fldChar w:fldCharType="end"/>
        </w:r>
      </w:p>
    </w:sdtContent>
  </w:sdt>
  <w:p w14:paraId="13859C1B" w14:textId="77777777" w:rsidR="00345EEC" w:rsidRDefault="00345E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6E89"/>
    <w:multiLevelType w:val="hybridMultilevel"/>
    <w:tmpl w:val="9C2A757C"/>
    <w:lvl w:ilvl="0" w:tplc="547A6106">
      <w:start w:val="1"/>
      <w:numFmt w:val="bullet"/>
      <w:lvlText w:val=""/>
      <w:lvlJc w:val="left"/>
      <w:pPr>
        <w:ind w:left="1633" w:hanging="360"/>
      </w:pPr>
      <w:rPr>
        <w:rFonts w:ascii="Symbol" w:hAnsi="Symbol" w:hint="default"/>
      </w:rPr>
    </w:lvl>
    <w:lvl w:ilvl="1" w:tplc="04220003" w:tentative="1">
      <w:start w:val="1"/>
      <w:numFmt w:val="bullet"/>
      <w:lvlText w:val="o"/>
      <w:lvlJc w:val="left"/>
      <w:pPr>
        <w:ind w:left="2353" w:hanging="360"/>
      </w:pPr>
      <w:rPr>
        <w:rFonts w:ascii="Courier New" w:hAnsi="Courier New" w:cs="Courier New" w:hint="default"/>
      </w:rPr>
    </w:lvl>
    <w:lvl w:ilvl="2" w:tplc="04220005" w:tentative="1">
      <w:start w:val="1"/>
      <w:numFmt w:val="bullet"/>
      <w:lvlText w:val=""/>
      <w:lvlJc w:val="left"/>
      <w:pPr>
        <w:ind w:left="3073" w:hanging="360"/>
      </w:pPr>
      <w:rPr>
        <w:rFonts w:ascii="Wingdings" w:hAnsi="Wingdings" w:hint="default"/>
      </w:rPr>
    </w:lvl>
    <w:lvl w:ilvl="3" w:tplc="04220001" w:tentative="1">
      <w:start w:val="1"/>
      <w:numFmt w:val="bullet"/>
      <w:lvlText w:val=""/>
      <w:lvlJc w:val="left"/>
      <w:pPr>
        <w:ind w:left="3793" w:hanging="360"/>
      </w:pPr>
      <w:rPr>
        <w:rFonts w:ascii="Symbol" w:hAnsi="Symbol" w:hint="default"/>
      </w:rPr>
    </w:lvl>
    <w:lvl w:ilvl="4" w:tplc="04220003" w:tentative="1">
      <w:start w:val="1"/>
      <w:numFmt w:val="bullet"/>
      <w:lvlText w:val="o"/>
      <w:lvlJc w:val="left"/>
      <w:pPr>
        <w:ind w:left="4513" w:hanging="360"/>
      </w:pPr>
      <w:rPr>
        <w:rFonts w:ascii="Courier New" w:hAnsi="Courier New" w:cs="Courier New" w:hint="default"/>
      </w:rPr>
    </w:lvl>
    <w:lvl w:ilvl="5" w:tplc="04220005" w:tentative="1">
      <w:start w:val="1"/>
      <w:numFmt w:val="bullet"/>
      <w:lvlText w:val=""/>
      <w:lvlJc w:val="left"/>
      <w:pPr>
        <w:ind w:left="5233" w:hanging="360"/>
      </w:pPr>
      <w:rPr>
        <w:rFonts w:ascii="Wingdings" w:hAnsi="Wingdings" w:hint="default"/>
      </w:rPr>
    </w:lvl>
    <w:lvl w:ilvl="6" w:tplc="04220001" w:tentative="1">
      <w:start w:val="1"/>
      <w:numFmt w:val="bullet"/>
      <w:lvlText w:val=""/>
      <w:lvlJc w:val="left"/>
      <w:pPr>
        <w:ind w:left="5953" w:hanging="360"/>
      </w:pPr>
      <w:rPr>
        <w:rFonts w:ascii="Symbol" w:hAnsi="Symbol" w:hint="default"/>
      </w:rPr>
    </w:lvl>
    <w:lvl w:ilvl="7" w:tplc="04220003" w:tentative="1">
      <w:start w:val="1"/>
      <w:numFmt w:val="bullet"/>
      <w:lvlText w:val="o"/>
      <w:lvlJc w:val="left"/>
      <w:pPr>
        <w:ind w:left="6673" w:hanging="360"/>
      </w:pPr>
      <w:rPr>
        <w:rFonts w:ascii="Courier New" w:hAnsi="Courier New" w:cs="Courier New" w:hint="default"/>
      </w:rPr>
    </w:lvl>
    <w:lvl w:ilvl="8" w:tplc="04220005" w:tentative="1">
      <w:start w:val="1"/>
      <w:numFmt w:val="bullet"/>
      <w:lvlText w:val=""/>
      <w:lvlJc w:val="left"/>
      <w:pPr>
        <w:ind w:left="7393" w:hanging="360"/>
      </w:pPr>
      <w:rPr>
        <w:rFonts w:ascii="Wingdings" w:hAnsi="Wingdings" w:hint="default"/>
      </w:rPr>
    </w:lvl>
  </w:abstractNum>
  <w:abstractNum w:abstractNumId="1" w15:restartNumberingAfterBreak="0">
    <w:nsid w:val="0F446750"/>
    <w:multiLevelType w:val="hybridMultilevel"/>
    <w:tmpl w:val="56AA4788"/>
    <w:lvl w:ilvl="0" w:tplc="547A6106">
      <w:start w:val="1"/>
      <w:numFmt w:val="bullet"/>
      <w:lvlText w:val=""/>
      <w:lvlJc w:val="left"/>
      <w:pPr>
        <w:ind w:left="1636" w:hanging="360"/>
      </w:pPr>
      <w:rPr>
        <w:rFonts w:ascii="Symbol" w:hAnsi="Symbol" w:hint="default"/>
      </w:rPr>
    </w:lvl>
    <w:lvl w:ilvl="1" w:tplc="04220003">
      <w:start w:val="1"/>
      <w:numFmt w:val="bullet"/>
      <w:lvlText w:val="o"/>
      <w:lvlJc w:val="left"/>
      <w:pPr>
        <w:ind w:left="2356" w:hanging="360"/>
      </w:pPr>
      <w:rPr>
        <w:rFonts w:ascii="Courier New" w:hAnsi="Courier New" w:cs="Courier New" w:hint="default"/>
      </w:rPr>
    </w:lvl>
    <w:lvl w:ilvl="2" w:tplc="04220005">
      <w:start w:val="1"/>
      <w:numFmt w:val="bullet"/>
      <w:lvlText w:val=""/>
      <w:lvlJc w:val="left"/>
      <w:pPr>
        <w:ind w:left="3076" w:hanging="360"/>
      </w:pPr>
      <w:rPr>
        <w:rFonts w:ascii="Wingdings" w:hAnsi="Wingdings" w:hint="default"/>
      </w:rPr>
    </w:lvl>
    <w:lvl w:ilvl="3" w:tplc="04220001">
      <w:start w:val="1"/>
      <w:numFmt w:val="bullet"/>
      <w:lvlText w:val=""/>
      <w:lvlJc w:val="left"/>
      <w:pPr>
        <w:ind w:left="3796" w:hanging="360"/>
      </w:pPr>
      <w:rPr>
        <w:rFonts w:ascii="Symbol" w:hAnsi="Symbol" w:hint="default"/>
      </w:rPr>
    </w:lvl>
    <w:lvl w:ilvl="4" w:tplc="04220003">
      <w:start w:val="1"/>
      <w:numFmt w:val="bullet"/>
      <w:lvlText w:val="o"/>
      <w:lvlJc w:val="left"/>
      <w:pPr>
        <w:ind w:left="4516" w:hanging="360"/>
      </w:pPr>
      <w:rPr>
        <w:rFonts w:ascii="Courier New" w:hAnsi="Courier New" w:cs="Courier New" w:hint="default"/>
      </w:rPr>
    </w:lvl>
    <w:lvl w:ilvl="5" w:tplc="04220005">
      <w:start w:val="1"/>
      <w:numFmt w:val="bullet"/>
      <w:lvlText w:val=""/>
      <w:lvlJc w:val="left"/>
      <w:pPr>
        <w:ind w:left="5236" w:hanging="360"/>
      </w:pPr>
      <w:rPr>
        <w:rFonts w:ascii="Wingdings" w:hAnsi="Wingdings" w:hint="default"/>
      </w:rPr>
    </w:lvl>
    <w:lvl w:ilvl="6" w:tplc="04220001">
      <w:start w:val="1"/>
      <w:numFmt w:val="bullet"/>
      <w:lvlText w:val=""/>
      <w:lvlJc w:val="left"/>
      <w:pPr>
        <w:ind w:left="5956" w:hanging="360"/>
      </w:pPr>
      <w:rPr>
        <w:rFonts w:ascii="Symbol" w:hAnsi="Symbol" w:hint="default"/>
      </w:rPr>
    </w:lvl>
    <w:lvl w:ilvl="7" w:tplc="04220003">
      <w:start w:val="1"/>
      <w:numFmt w:val="bullet"/>
      <w:lvlText w:val="o"/>
      <w:lvlJc w:val="left"/>
      <w:pPr>
        <w:ind w:left="6676" w:hanging="360"/>
      </w:pPr>
      <w:rPr>
        <w:rFonts w:ascii="Courier New" w:hAnsi="Courier New" w:cs="Courier New" w:hint="default"/>
      </w:rPr>
    </w:lvl>
    <w:lvl w:ilvl="8" w:tplc="04220005">
      <w:start w:val="1"/>
      <w:numFmt w:val="bullet"/>
      <w:lvlText w:val=""/>
      <w:lvlJc w:val="left"/>
      <w:pPr>
        <w:ind w:left="7396" w:hanging="360"/>
      </w:pPr>
      <w:rPr>
        <w:rFonts w:ascii="Wingdings" w:hAnsi="Wingdings" w:hint="default"/>
      </w:rPr>
    </w:lvl>
  </w:abstractNum>
  <w:abstractNum w:abstractNumId="2" w15:restartNumberingAfterBreak="0">
    <w:nsid w:val="2D8D2B28"/>
    <w:multiLevelType w:val="hybridMultilevel"/>
    <w:tmpl w:val="99AE2EEA"/>
    <w:lvl w:ilvl="0" w:tplc="547A6106">
      <w:start w:val="1"/>
      <w:numFmt w:val="bullet"/>
      <w:lvlText w:val=""/>
      <w:lvlJc w:val="left"/>
      <w:pPr>
        <w:ind w:left="1642" w:hanging="360"/>
      </w:pPr>
      <w:rPr>
        <w:rFonts w:ascii="Symbol" w:hAnsi="Symbol" w:hint="default"/>
      </w:rPr>
    </w:lvl>
    <w:lvl w:ilvl="1" w:tplc="04220003" w:tentative="1">
      <w:start w:val="1"/>
      <w:numFmt w:val="bullet"/>
      <w:lvlText w:val="o"/>
      <w:lvlJc w:val="left"/>
      <w:pPr>
        <w:ind w:left="2362" w:hanging="360"/>
      </w:pPr>
      <w:rPr>
        <w:rFonts w:ascii="Courier New" w:hAnsi="Courier New" w:cs="Courier New" w:hint="default"/>
      </w:rPr>
    </w:lvl>
    <w:lvl w:ilvl="2" w:tplc="04220005" w:tentative="1">
      <w:start w:val="1"/>
      <w:numFmt w:val="bullet"/>
      <w:lvlText w:val=""/>
      <w:lvlJc w:val="left"/>
      <w:pPr>
        <w:ind w:left="3082" w:hanging="360"/>
      </w:pPr>
      <w:rPr>
        <w:rFonts w:ascii="Wingdings" w:hAnsi="Wingdings" w:hint="default"/>
      </w:rPr>
    </w:lvl>
    <w:lvl w:ilvl="3" w:tplc="04220001" w:tentative="1">
      <w:start w:val="1"/>
      <w:numFmt w:val="bullet"/>
      <w:lvlText w:val=""/>
      <w:lvlJc w:val="left"/>
      <w:pPr>
        <w:ind w:left="3802" w:hanging="360"/>
      </w:pPr>
      <w:rPr>
        <w:rFonts w:ascii="Symbol" w:hAnsi="Symbol" w:hint="default"/>
      </w:rPr>
    </w:lvl>
    <w:lvl w:ilvl="4" w:tplc="04220003" w:tentative="1">
      <w:start w:val="1"/>
      <w:numFmt w:val="bullet"/>
      <w:lvlText w:val="o"/>
      <w:lvlJc w:val="left"/>
      <w:pPr>
        <w:ind w:left="4522" w:hanging="360"/>
      </w:pPr>
      <w:rPr>
        <w:rFonts w:ascii="Courier New" w:hAnsi="Courier New" w:cs="Courier New" w:hint="default"/>
      </w:rPr>
    </w:lvl>
    <w:lvl w:ilvl="5" w:tplc="04220005" w:tentative="1">
      <w:start w:val="1"/>
      <w:numFmt w:val="bullet"/>
      <w:lvlText w:val=""/>
      <w:lvlJc w:val="left"/>
      <w:pPr>
        <w:ind w:left="5242" w:hanging="360"/>
      </w:pPr>
      <w:rPr>
        <w:rFonts w:ascii="Wingdings" w:hAnsi="Wingdings" w:hint="default"/>
      </w:rPr>
    </w:lvl>
    <w:lvl w:ilvl="6" w:tplc="04220001" w:tentative="1">
      <w:start w:val="1"/>
      <w:numFmt w:val="bullet"/>
      <w:lvlText w:val=""/>
      <w:lvlJc w:val="left"/>
      <w:pPr>
        <w:ind w:left="5962" w:hanging="360"/>
      </w:pPr>
      <w:rPr>
        <w:rFonts w:ascii="Symbol" w:hAnsi="Symbol" w:hint="default"/>
      </w:rPr>
    </w:lvl>
    <w:lvl w:ilvl="7" w:tplc="04220003" w:tentative="1">
      <w:start w:val="1"/>
      <w:numFmt w:val="bullet"/>
      <w:lvlText w:val="o"/>
      <w:lvlJc w:val="left"/>
      <w:pPr>
        <w:ind w:left="6682" w:hanging="360"/>
      </w:pPr>
      <w:rPr>
        <w:rFonts w:ascii="Courier New" w:hAnsi="Courier New" w:cs="Courier New" w:hint="default"/>
      </w:rPr>
    </w:lvl>
    <w:lvl w:ilvl="8" w:tplc="04220005" w:tentative="1">
      <w:start w:val="1"/>
      <w:numFmt w:val="bullet"/>
      <w:lvlText w:val=""/>
      <w:lvlJc w:val="left"/>
      <w:pPr>
        <w:ind w:left="7402" w:hanging="360"/>
      </w:pPr>
      <w:rPr>
        <w:rFonts w:ascii="Wingdings" w:hAnsi="Wingdings" w:hint="default"/>
      </w:rPr>
    </w:lvl>
  </w:abstractNum>
  <w:abstractNum w:abstractNumId="3" w15:restartNumberingAfterBreak="0">
    <w:nsid w:val="3FDF021F"/>
    <w:multiLevelType w:val="hybridMultilevel"/>
    <w:tmpl w:val="EC60CEFC"/>
    <w:lvl w:ilvl="0" w:tplc="117E4F72">
      <w:start w:val="1"/>
      <w:numFmt w:val="upperRoman"/>
      <w:lvlText w:val="%1."/>
      <w:lvlJc w:val="right"/>
      <w:pPr>
        <w:ind w:left="1251" w:hanging="360"/>
      </w:pPr>
      <w:rPr>
        <w:b/>
      </w:rPr>
    </w:lvl>
    <w:lvl w:ilvl="1" w:tplc="04220019">
      <w:start w:val="1"/>
      <w:numFmt w:val="lowerLetter"/>
      <w:lvlText w:val="%2."/>
      <w:lvlJc w:val="left"/>
      <w:pPr>
        <w:ind w:left="1971" w:hanging="360"/>
      </w:pPr>
    </w:lvl>
    <w:lvl w:ilvl="2" w:tplc="0422001B">
      <w:start w:val="1"/>
      <w:numFmt w:val="lowerRoman"/>
      <w:lvlText w:val="%3."/>
      <w:lvlJc w:val="right"/>
      <w:pPr>
        <w:ind w:left="2691" w:hanging="180"/>
      </w:pPr>
    </w:lvl>
    <w:lvl w:ilvl="3" w:tplc="0422000F">
      <w:start w:val="1"/>
      <w:numFmt w:val="decimal"/>
      <w:lvlText w:val="%4."/>
      <w:lvlJc w:val="left"/>
      <w:pPr>
        <w:ind w:left="3411" w:hanging="360"/>
      </w:pPr>
    </w:lvl>
    <w:lvl w:ilvl="4" w:tplc="04220019">
      <w:start w:val="1"/>
      <w:numFmt w:val="lowerLetter"/>
      <w:lvlText w:val="%5."/>
      <w:lvlJc w:val="left"/>
      <w:pPr>
        <w:ind w:left="4131" w:hanging="360"/>
      </w:pPr>
    </w:lvl>
    <w:lvl w:ilvl="5" w:tplc="0422001B">
      <w:start w:val="1"/>
      <w:numFmt w:val="lowerRoman"/>
      <w:lvlText w:val="%6."/>
      <w:lvlJc w:val="right"/>
      <w:pPr>
        <w:ind w:left="4851" w:hanging="180"/>
      </w:pPr>
    </w:lvl>
    <w:lvl w:ilvl="6" w:tplc="0422000F">
      <w:start w:val="1"/>
      <w:numFmt w:val="decimal"/>
      <w:lvlText w:val="%7."/>
      <w:lvlJc w:val="left"/>
      <w:pPr>
        <w:ind w:left="5571" w:hanging="360"/>
      </w:pPr>
    </w:lvl>
    <w:lvl w:ilvl="7" w:tplc="04220019">
      <w:start w:val="1"/>
      <w:numFmt w:val="lowerLetter"/>
      <w:lvlText w:val="%8."/>
      <w:lvlJc w:val="left"/>
      <w:pPr>
        <w:ind w:left="6291" w:hanging="360"/>
      </w:pPr>
    </w:lvl>
    <w:lvl w:ilvl="8" w:tplc="0422001B">
      <w:start w:val="1"/>
      <w:numFmt w:val="lowerRoman"/>
      <w:lvlText w:val="%9."/>
      <w:lvlJc w:val="right"/>
      <w:pPr>
        <w:ind w:left="7011" w:hanging="180"/>
      </w:pPr>
    </w:lvl>
  </w:abstractNum>
  <w:abstractNum w:abstractNumId="4" w15:restartNumberingAfterBreak="0">
    <w:nsid w:val="53064A35"/>
    <w:multiLevelType w:val="multilevel"/>
    <w:tmpl w:val="518E2FB8"/>
    <w:lvl w:ilvl="0">
      <w:start w:val="1"/>
      <w:numFmt w:val="decimal"/>
      <w:lvlText w:val="%1."/>
      <w:lvlJc w:val="left"/>
      <w:pPr>
        <w:ind w:left="1251"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5" w15:restartNumberingAfterBreak="0">
    <w:nsid w:val="5E2F769F"/>
    <w:multiLevelType w:val="multilevel"/>
    <w:tmpl w:val="78FA6984"/>
    <w:lvl w:ilvl="0">
      <w:start w:val="1"/>
      <w:numFmt w:val="decimal"/>
      <w:lvlText w:val="%1."/>
      <w:lvlJc w:val="left"/>
      <w:pPr>
        <w:ind w:left="1251" w:hanging="360"/>
      </w:pPr>
      <w:rPr>
        <w:sz w:val="27"/>
        <w:szCs w:val="27"/>
      </w:rPr>
    </w:lvl>
    <w:lvl w:ilvl="1">
      <w:start w:val="1"/>
      <w:numFmt w:val="decimal"/>
      <w:isLgl/>
      <w:lvlText w:val="%1.%2."/>
      <w:lvlJc w:val="left"/>
      <w:pPr>
        <w:ind w:left="1611" w:hanging="720"/>
      </w:pPr>
    </w:lvl>
    <w:lvl w:ilvl="2">
      <w:start w:val="1"/>
      <w:numFmt w:val="decimal"/>
      <w:isLgl/>
      <w:lvlText w:val="%1.%2.%3."/>
      <w:lvlJc w:val="left"/>
      <w:pPr>
        <w:ind w:left="1611" w:hanging="720"/>
      </w:pPr>
    </w:lvl>
    <w:lvl w:ilvl="3">
      <w:start w:val="1"/>
      <w:numFmt w:val="decimal"/>
      <w:isLgl/>
      <w:lvlText w:val="%1.%2.%3.%4."/>
      <w:lvlJc w:val="left"/>
      <w:pPr>
        <w:ind w:left="1971" w:hanging="1080"/>
      </w:pPr>
    </w:lvl>
    <w:lvl w:ilvl="4">
      <w:start w:val="1"/>
      <w:numFmt w:val="decimal"/>
      <w:isLgl/>
      <w:lvlText w:val="%1.%2.%3.%4.%5."/>
      <w:lvlJc w:val="left"/>
      <w:pPr>
        <w:ind w:left="1971" w:hanging="1080"/>
      </w:pPr>
    </w:lvl>
    <w:lvl w:ilvl="5">
      <w:start w:val="1"/>
      <w:numFmt w:val="decimal"/>
      <w:isLgl/>
      <w:lvlText w:val="%1.%2.%3.%4.%5.%6."/>
      <w:lvlJc w:val="left"/>
      <w:pPr>
        <w:ind w:left="2331" w:hanging="1440"/>
      </w:pPr>
    </w:lvl>
    <w:lvl w:ilvl="6">
      <w:start w:val="1"/>
      <w:numFmt w:val="decimal"/>
      <w:isLgl/>
      <w:lvlText w:val="%1.%2.%3.%4.%5.%6.%7."/>
      <w:lvlJc w:val="left"/>
      <w:pPr>
        <w:ind w:left="2691" w:hanging="1800"/>
      </w:pPr>
    </w:lvl>
    <w:lvl w:ilvl="7">
      <w:start w:val="1"/>
      <w:numFmt w:val="decimal"/>
      <w:isLgl/>
      <w:lvlText w:val="%1.%2.%3.%4.%5.%6.%7.%8."/>
      <w:lvlJc w:val="left"/>
      <w:pPr>
        <w:ind w:left="2691" w:hanging="1800"/>
      </w:pPr>
    </w:lvl>
    <w:lvl w:ilvl="8">
      <w:start w:val="1"/>
      <w:numFmt w:val="decimal"/>
      <w:isLgl/>
      <w:lvlText w:val="%1.%2.%3.%4.%5.%6.%7.%8.%9."/>
      <w:lvlJc w:val="left"/>
      <w:pPr>
        <w:ind w:left="3051" w:hanging="2160"/>
      </w:pPr>
    </w:lvl>
  </w:abstractNum>
  <w:abstractNum w:abstractNumId="6" w15:restartNumberingAfterBreak="0">
    <w:nsid w:val="61275EAB"/>
    <w:multiLevelType w:val="hybridMultilevel"/>
    <w:tmpl w:val="FF9EEA28"/>
    <w:lvl w:ilvl="0" w:tplc="547A610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70AE0B82"/>
    <w:multiLevelType w:val="hybridMultilevel"/>
    <w:tmpl w:val="79924FCA"/>
    <w:lvl w:ilvl="0" w:tplc="04220001">
      <w:start w:val="1"/>
      <w:numFmt w:val="bullet"/>
      <w:lvlText w:val=""/>
      <w:lvlJc w:val="left"/>
      <w:pPr>
        <w:ind w:left="1633" w:hanging="360"/>
      </w:pPr>
      <w:rPr>
        <w:rFonts w:ascii="Symbol" w:hAnsi="Symbol" w:hint="default"/>
      </w:rPr>
    </w:lvl>
    <w:lvl w:ilvl="1" w:tplc="04220003" w:tentative="1">
      <w:start w:val="1"/>
      <w:numFmt w:val="bullet"/>
      <w:lvlText w:val="o"/>
      <w:lvlJc w:val="left"/>
      <w:pPr>
        <w:ind w:left="2353" w:hanging="360"/>
      </w:pPr>
      <w:rPr>
        <w:rFonts w:ascii="Courier New" w:hAnsi="Courier New" w:cs="Courier New" w:hint="default"/>
      </w:rPr>
    </w:lvl>
    <w:lvl w:ilvl="2" w:tplc="04220005" w:tentative="1">
      <w:start w:val="1"/>
      <w:numFmt w:val="bullet"/>
      <w:lvlText w:val=""/>
      <w:lvlJc w:val="left"/>
      <w:pPr>
        <w:ind w:left="3073" w:hanging="360"/>
      </w:pPr>
      <w:rPr>
        <w:rFonts w:ascii="Wingdings" w:hAnsi="Wingdings" w:hint="default"/>
      </w:rPr>
    </w:lvl>
    <w:lvl w:ilvl="3" w:tplc="04220001" w:tentative="1">
      <w:start w:val="1"/>
      <w:numFmt w:val="bullet"/>
      <w:lvlText w:val=""/>
      <w:lvlJc w:val="left"/>
      <w:pPr>
        <w:ind w:left="3793" w:hanging="360"/>
      </w:pPr>
      <w:rPr>
        <w:rFonts w:ascii="Symbol" w:hAnsi="Symbol" w:hint="default"/>
      </w:rPr>
    </w:lvl>
    <w:lvl w:ilvl="4" w:tplc="04220003" w:tentative="1">
      <w:start w:val="1"/>
      <w:numFmt w:val="bullet"/>
      <w:lvlText w:val="o"/>
      <w:lvlJc w:val="left"/>
      <w:pPr>
        <w:ind w:left="4513" w:hanging="360"/>
      </w:pPr>
      <w:rPr>
        <w:rFonts w:ascii="Courier New" w:hAnsi="Courier New" w:cs="Courier New" w:hint="default"/>
      </w:rPr>
    </w:lvl>
    <w:lvl w:ilvl="5" w:tplc="04220005" w:tentative="1">
      <w:start w:val="1"/>
      <w:numFmt w:val="bullet"/>
      <w:lvlText w:val=""/>
      <w:lvlJc w:val="left"/>
      <w:pPr>
        <w:ind w:left="5233" w:hanging="360"/>
      </w:pPr>
      <w:rPr>
        <w:rFonts w:ascii="Wingdings" w:hAnsi="Wingdings" w:hint="default"/>
      </w:rPr>
    </w:lvl>
    <w:lvl w:ilvl="6" w:tplc="04220001" w:tentative="1">
      <w:start w:val="1"/>
      <w:numFmt w:val="bullet"/>
      <w:lvlText w:val=""/>
      <w:lvlJc w:val="left"/>
      <w:pPr>
        <w:ind w:left="5953" w:hanging="360"/>
      </w:pPr>
      <w:rPr>
        <w:rFonts w:ascii="Symbol" w:hAnsi="Symbol" w:hint="default"/>
      </w:rPr>
    </w:lvl>
    <w:lvl w:ilvl="7" w:tplc="04220003" w:tentative="1">
      <w:start w:val="1"/>
      <w:numFmt w:val="bullet"/>
      <w:lvlText w:val="o"/>
      <w:lvlJc w:val="left"/>
      <w:pPr>
        <w:ind w:left="6673" w:hanging="360"/>
      </w:pPr>
      <w:rPr>
        <w:rFonts w:ascii="Courier New" w:hAnsi="Courier New" w:cs="Courier New" w:hint="default"/>
      </w:rPr>
    </w:lvl>
    <w:lvl w:ilvl="8" w:tplc="04220005" w:tentative="1">
      <w:start w:val="1"/>
      <w:numFmt w:val="bullet"/>
      <w:lvlText w:val=""/>
      <w:lvlJc w:val="left"/>
      <w:pPr>
        <w:ind w:left="7393" w:hanging="360"/>
      </w:pPr>
      <w:rPr>
        <w:rFonts w:ascii="Wingdings" w:hAnsi="Wingdings" w:hint="default"/>
      </w:rPr>
    </w:lvl>
  </w:abstractNum>
  <w:abstractNum w:abstractNumId="8"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start w:val="1"/>
      <w:numFmt w:val="bullet"/>
      <w:lvlText w:val="o"/>
      <w:lvlJc w:val="left"/>
      <w:pPr>
        <w:ind w:left="1971" w:hanging="360"/>
      </w:pPr>
      <w:rPr>
        <w:rFonts w:ascii="Courier New" w:hAnsi="Courier New" w:cs="Courier New" w:hint="default"/>
      </w:rPr>
    </w:lvl>
    <w:lvl w:ilvl="2" w:tplc="04220005">
      <w:start w:val="1"/>
      <w:numFmt w:val="bullet"/>
      <w:lvlText w:val=""/>
      <w:lvlJc w:val="left"/>
      <w:pPr>
        <w:ind w:left="2691" w:hanging="360"/>
      </w:pPr>
      <w:rPr>
        <w:rFonts w:ascii="Wingdings" w:hAnsi="Wingdings" w:hint="default"/>
      </w:rPr>
    </w:lvl>
    <w:lvl w:ilvl="3" w:tplc="04220001">
      <w:start w:val="1"/>
      <w:numFmt w:val="bullet"/>
      <w:lvlText w:val=""/>
      <w:lvlJc w:val="left"/>
      <w:pPr>
        <w:ind w:left="3411" w:hanging="360"/>
      </w:pPr>
      <w:rPr>
        <w:rFonts w:ascii="Symbol" w:hAnsi="Symbol" w:hint="default"/>
      </w:rPr>
    </w:lvl>
    <w:lvl w:ilvl="4" w:tplc="04220003">
      <w:start w:val="1"/>
      <w:numFmt w:val="bullet"/>
      <w:lvlText w:val="o"/>
      <w:lvlJc w:val="left"/>
      <w:pPr>
        <w:ind w:left="4131" w:hanging="360"/>
      </w:pPr>
      <w:rPr>
        <w:rFonts w:ascii="Courier New" w:hAnsi="Courier New" w:cs="Courier New" w:hint="default"/>
      </w:rPr>
    </w:lvl>
    <w:lvl w:ilvl="5" w:tplc="04220005">
      <w:start w:val="1"/>
      <w:numFmt w:val="bullet"/>
      <w:lvlText w:val=""/>
      <w:lvlJc w:val="left"/>
      <w:pPr>
        <w:ind w:left="4851" w:hanging="360"/>
      </w:pPr>
      <w:rPr>
        <w:rFonts w:ascii="Wingdings" w:hAnsi="Wingdings" w:hint="default"/>
      </w:rPr>
    </w:lvl>
    <w:lvl w:ilvl="6" w:tplc="04220001">
      <w:start w:val="1"/>
      <w:numFmt w:val="bullet"/>
      <w:lvlText w:val=""/>
      <w:lvlJc w:val="left"/>
      <w:pPr>
        <w:ind w:left="5571" w:hanging="360"/>
      </w:pPr>
      <w:rPr>
        <w:rFonts w:ascii="Symbol" w:hAnsi="Symbol" w:hint="default"/>
      </w:rPr>
    </w:lvl>
    <w:lvl w:ilvl="7" w:tplc="04220003">
      <w:start w:val="1"/>
      <w:numFmt w:val="bullet"/>
      <w:lvlText w:val="o"/>
      <w:lvlJc w:val="left"/>
      <w:pPr>
        <w:ind w:left="6291" w:hanging="360"/>
      </w:pPr>
      <w:rPr>
        <w:rFonts w:ascii="Courier New" w:hAnsi="Courier New" w:cs="Courier New" w:hint="default"/>
      </w:rPr>
    </w:lvl>
    <w:lvl w:ilvl="8" w:tplc="04220005">
      <w:start w:val="1"/>
      <w:numFmt w:val="bullet"/>
      <w:lvlText w:val=""/>
      <w:lvlJc w:val="left"/>
      <w:pPr>
        <w:ind w:left="7011" w:hanging="360"/>
      </w:pPr>
      <w:rPr>
        <w:rFonts w:ascii="Wingdings" w:hAnsi="Wingdings" w:hint="default"/>
      </w:rPr>
    </w:lvl>
  </w:abstractNum>
  <w:abstractNum w:abstractNumId="9" w15:restartNumberingAfterBreak="0">
    <w:nsid w:val="7CFE7134"/>
    <w:multiLevelType w:val="hybridMultilevel"/>
    <w:tmpl w:val="29CCCAEE"/>
    <w:lvl w:ilvl="0" w:tplc="547A6106">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40"/>
    <w:rsid w:val="000027CC"/>
    <w:rsid w:val="0001019F"/>
    <w:rsid w:val="00011608"/>
    <w:rsid w:val="00031E1F"/>
    <w:rsid w:val="000537DF"/>
    <w:rsid w:val="00061495"/>
    <w:rsid w:val="00073C89"/>
    <w:rsid w:val="0007711B"/>
    <w:rsid w:val="000820FA"/>
    <w:rsid w:val="000851EC"/>
    <w:rsid w:val="000B42C9"/>
    <w:rsid w:val="000D754D"/>
    <w:rsid w:val="00134A0D"/>
    <w:rsid w:val="001374B8"/>
    <w:rsid w:val="00182F61"/>
    <w:rsid w:val="001A6676"/>
    <w:rsid w:val="001D1D45"/>
    <w:rsid w:val="001E7DD6"/>
    <w:rsid w:val="002022DF"/>
    <w:rsid w:val="00207BDD"/>
    <w:rsid w:val="002334CA"/>
    <w:rsid w:val="00253F44"/>
    <w:rsid w:val="00273D01"/>
    <w:rsid w:val="00296F80"/>
    <w:rsid w:val="002B32A1"/>
    <w:rsid w:val="002B5706"/>
    <w:rsid w:val="002B7DDF"/>
    <w:rsid w:val="002C3EE0"/>
    <w:rsid w:val="002E3B99"/>
    <w:rsid w:val="00345EEC"/>
    <w:rsid w:val="00353DFC"/>
    <w:rsid w:val="0035643E"/>
    <w:rsid w:val="00367A03"/>
    <w:rsid w:val="0038761E"/>
    <w:rsid w:val="003B04D2"/>
    <w:rsid w:val="003C5448"/>
    <w:rsid w:val="003F5D40"/>
    <w:rsid w:val="00406C76"/>
    <w:rsid w:val="00420F1E"/>
    <w:rsid w:val="004232D3"/>
    <w:rsid w:val="00424BAF"/>
    <w:rsid w:val="004339CB"/>
    <w:rsid w:val="00441E8E"/>
    <w:rsid w:val="0046184C"/>
    <w:rsid w:val="004836B2"/>
    <w:rsid w:val="004A02B2"/>
    <w:rsid w:val="004B2122"/>
    <w:rsid w:val="004D13FE"/>
    <w:rsid w:val="00514499"/>
    <w:rsid w:val="00520696"/>
    <w:rsid w:val="005211B0"/>
    <w:rsid w:val="005236A8"/>
    <w:rsid w:val="00540566"/>
    <w:rsid w:val="00540755"/>
    <w:rsid w:val="00563E43"/>
    <w:rsid w:val="00573FB6"/>
    <w:rsid w:val="005B43FE"/>
    <w:rsid w:val="006243D5"/>
    <w:rsid w:val="00646BA0"/>
    <w:rsid w:val="00664A99"/>
    <w:rsid w:val="006A1223"/>
    <w:rsid w:val="006A73CB"/>
    <w:rsid w:val="0071718C"/>
    <w:rsid w:val="00717F1E"/>
    <w:rsid w:val="007717C5"/>
    <w:rsid w:val="007F20F2"/>
    <w:rsid w:val="00814325"/>
    <w:rsid w:val="00843C80"/>
    <w:rsid w:val="00846A18"/>
    <w:rsid w:val="00847BE9"/>
    <w:rsid w:val="008552B9"/>
    <w:rsid w:val="00892A57"/>
    <w:rsid w:val="008D25C3"/>
    <w:rsid w:val="008D2726"/>
    <w:rsid w:val="00901124"/>
    <w:rsid w:val="00921E92"/>
    <w:rsid w:val="0096412B"/>
    <w:rsid w:val="009643F4"/>
    <w:rsid w:val="009E26E2"/>
    <w:rsid w:val="00A018E0"/>
    <w:rsid w:val="00A42426"/>
    <w:rsid w:val="00A460AD"/>
    <w:rsid w:val="00A51BCE"/>
    <w:rsid w:val="00A639BB"/>
    <w:rsid w:val="00A73F83"/>
    <w:rsid w:val="00A8676F"/>
    <w:rsid w:val="00AC0976"/>
    <w:rsid w:val="00BB267D"/>
    <w:rsid w:val="00BE11D0"/>
    <w:rsid w:val="00BF010D"/>
    <w:rsid w:val="00C048E0"/>
    <w:rsid w:val="00C21BD9"/>
    <w:rsid w:val="00C31DAA"/>
    <w:rsid w:val="00C530C1"/>
    <w:rsid w:val="00C97F0E"/>
    <w:rsid w:val="00CB1D7B"/>
    <w:rsid w:val="00CC2357"/>
    <w:rsid w:val="00D03C2D"/>
    <w:rsid w:val="00D178D4"/>
    <w:rsid w:val="00D37D28"/>
    <w:rsid w:val="00D512BE"/>
    <w:rsid w:val="00D664A9"/>
    <w:rsid w:val="00DC0086"/>
    <w:rsid w:val="00DD2A0F"/>
    <w:rsid w:val="00DF67C8"/>
    <w:rsid w:val="00E138D2"/>
    <w:rsid w:val="00E7044D"/>
    <w:rsid w:val="00E87D3B"/>
    <w:rsid w:val="00EC4059"/>
    <w:rsid w:val="00EC6044"/>
    <w:rsid w:val="00ED4261"/>
    <w:rsid w:val="00EE7ED8"/>
    <w:rsid w:val="00EF62B8"/>
    <w:rsid w:val="00F363DD"/>
    <w:rsid w:val="00F462BE"/>
    <w:rsid w:val="00F53C1B"/>
    <w:rsid w:val="00FA5F8C"/>
    <w:rsid w:val="00FA67DE"/>
    <w:rsid w:val="00FB1BB2"/>
    <w:rsid w:val="00FB27A5"/>
    <w:rsid w:val="00FE4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D420"/>
  <w15:chartTrackingRefBased/>
  <w15:docId w15:val="{C75977D8-D59A-49B8-8073-BCB923BE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F8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F8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uiPriority w:val="34"/>
    <w:qFormat/>
    <w:rsid w:val="00A73F83"/>
    <w:pPr>
      <w:spacing w:after="200" w:line="276" w:lineRule="auto"/>
      <w:ind w:left="720"/>
    </w:pPr>
    <w:rPr>
      <w:rFonts w:ascii="Calibri" w:eastAsia="Arial Unicode MS" w:hAnsi="Calibri" w:cs="Arial Unicode MS"/>
      <w:color w:val="000000"/>
      <w:u w:color="000000"/>
      <w:lang w:eastAsia="uk-UA"/>
    </w:rPr>
  </w:style>
  <w:style w:type="paragraph" w:customStyle="1" w:styleId="rvps2">
    <w:name w:val="rvps2"/>
    <w:basedOn w:val="a"/>
    <w:uiPriority w:val="99"/>
    <w:semiHidden/>
    <w:rsid w:val="00A73F8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A73F83"/>
  </w:style>
  <w:style w:type="character" w:styleId="a5">
    <w:name w:val="Strong"/>
    <w:basedOn w:val="a0"/>
    <w:uiPriority w:val="22"/>
    <w:qFormat/>
    <w:rsid w:val="00A73F83"/>
    <w:rPr>
      <w:b/>
      <w:bCs/>
    </w:rPr>
  </w:style>
  <w:style w:type="paragraph" w:styleId="a6">
    <w:name w:val="header"/>
    <w:basedOn w:val="a"/>
    <w:link w:val="a7"/>
    <w:uiPriority w:val="99"/>
    <w:unhideWhenUsed/>
    <w:rsid w:val="00345EE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EC"/>
    <w:rPr>
      <w:rFonts w:ascii="Calibri" w:eastAsia="Calibri" w:hAnsi="Calibri" w:cs="Times New Roman"/>
    </w:rPr>
  </w:style>
  <w:style w:type="paragraph" w:styleId="a8">
    <w:name w:val="footer"/>
    <w:basedOn w:val="a"/>
    <w:link w:val="a9"/>
    <w:uiPriority w:val="99"/>
    <w:unhideWhenUsed/>
    <w:rsid w:val="00345EE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EC"/>
    <w:rPr>
      <w:rFonts w:ascii="Calibri" w:eastAsia="Calibri" w:hAnsi="Calibri" w:cs="Times New Roman"/>
    </w:rPr>
  </w:style>
  <w:style w:type="paragraph" w:customStyle="1" w:styleId="rtejustify">
    <w:name w:val="rtejustify"/>
    <w:basedOn w:val="a"/>
    <w:rsid w:val="00011608"/>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 Spacing"/>
    <w:uiPriority w:val="1"/>
    <w:qFormat/>
    <w:rsid w:val="000614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32507">
      <w:bodyDiv w:val="1"/>
      <w:marLeft w:val="0"/>
      <w:marRight w:val="0"/>
      <w:marTop w:val="0"/>
      <w:marBottom w:val="0"/>
      <w:divBdr>
        <w:top w:val="none" w:sz="0" w:space="0" w:color="auto"/>
        <w:left w:val="none" w:sz="0" w:space="0" w:color="auto"/>
        <w:bottom w:val="none" w:sz="0" w:space="0" w:color="auto"/>
        <w:right w:val="none" w:sz="0" w:space="0" w:color="auto"/>
      </w:divBdr>
    </w:div>
    <w:div w:id="588198130">
      <w:bodyDiv w:val="1"/>
      <w:marLeft w:val="0"/>
      <w:marRight w:val="0"/>
      <w:marTop w:val="0"/>
      <w:marBottom w:val="0"/>
      <w:divBdr>
        <w:top w:val="none" w:sz="0" w:space="0" w:color="auto"/>
        <w:left w:val="none" w:sz="0" w:space="0" w:color="auto"/>
        <w:bottom w:val="none" w:sz="0" w:space="0" w:color="auto"/>
        <w:right w:val="none" w:sz="0" w:space="0" w:color="auto"/>
      </w:divBdr>
    </w:div>
    <w:div w:id="853375059">
      <w:bodyDiv w:val="1"/>
      <w:marLeft w:val="0"/>
      <w:marRight w:val="0"/>
      <w:marTop w:val="0"/>
      <w:marBottom w:val="0"/>
      <w:divBdr>
        <w:top w:val="none" w:sz="0" w:space="0" w:color="auto"/>
        <w:left w:val="none" w:sz="0" w:space="0" w:color="auto"/>
        <w:bottom w:val="none" w:sz="0" w:space="0" w:color="auto"/>
        <w:right w:val="none" w:sz="0" w:space="0" w:color="auto"/>
      </w:divBdr>
    </w:div>
    <w:div w:id="878903706">
      <w:bodyDiv w:val="1"/>
      <w:marLeft w:val="0"/>
      <w:marRight w:val="0"/>
      <w:marTop w:val="0"/>
      <w:marBottom w:val="0"/>
      <w:divBdr>
        <w:top w:val="none" w:sz="0" w:space="0" w:color="auto"/>
        <w:left w:val="none" w:sz="0" w:space="0" w:color="auto"/>
        <w:bottom w:val="none" w:sz="0" w:space="0" w:color="auto"/>
        <w:right w:val="none" w:sz="0" w:space="0" w:color="auto"/>
      </w:divBdr>
    </w:div>
    <w:div w:id="1324814023">
      <w:bodyDiv w:val="1"/>
      <w:marLeft w:val="0"/>
      <w:marRight w:val="0"/>
      <w:marTop w:val="0"/>
      <w:marBottom w:val="0"/>
      <w:divBdr>
        <w:top w:val="none" w:sz="0" w:space="0" w:color="auto"/>
        <w:left w:val="none" w:sz="0" w:space="0" w:color="auto"/>
        <w:bottom w:val="none" w:sz="0" w:space="0" w:color="auto"/>
        <w:right w:val="none" w:sz="0" w:space="0" w:color="auto"/>
      </w:divBdr>
    </w:div>
    <w:div w:id="1385980082">
      <w:bodyDiv w:val="1"/>
      <w:marLeft w:val="0"/>
      <w:marRight w:val="0"/>
      <w:marTop w:val="0"/>
      <w:marBottom w:val="0"/>
      <w:divBdr>
        <w:top w:val="none" w:sz="0" w:space="0" w:color="auto"/>
        <w:left w:val="none" w:sz="0" w:space="0" w:color="auto"/>
        <w:bottom w:val="none" w:sz="0" w:space="0" w:color="auto"/>
        <w:right w:val="none" w:sz="0" w:space="0" w:color="auto"/>
      </w:divBdr>
    </w:div>
    <w:div w:id="14943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F3373-DF33-4D6E-960A-13EF31DA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Pages>
  <Words>2486</Words>
  <Characters>1418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71</cp:revision>
  <dcterms:created xsi:type="dcterms:W3CDTF">2025-10-27T09:19:00Z</dcterms:created>
  <dcterms:modified xsi:type="dcterms:W3CDTF">2025-12-23T12:05:00Z</dcterms:modified>
</cp:coreProperties>
</file>