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64640865" wp14:editId="6CA3017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AD6464" w:rsidRDefault="00F77D5A" w:rsidP="009730EC">
      <w:pPr>
        <w:spacing w:after="0" w:line="240" w:lineRule="auto"/>
        <w:rPr>
          <w:rFonts w:ascii="Times New Roman" w:eastAsia="Times New Roman" w:hAnsi="Times New Roman" w:cs="Times New Roman"/>
          <w:sz w:val="25"/>
          <w:szCs w:val="25"/>
          <w:lang w:val="uk-UA" w:eastAsia="ru-RU"/>
        </w:rPr>
      </w:pPr>
      <w:r w:rsidRPr="00AD6464">
        <w:rPr>
          <w:rFonts w:ascii="Times New Roman" w:eastAsia="Times New Roman" w:hAnsi="Times New Roman" w:cs="Times New Roman"/>
          <w:sz w:val="25"/>
          <w:szCs w:val="25"/>
          <w:lang w:val="uk-UA" w:eastAsia="ru-RU"/>
        </w:rPr>
        <w:t>08</w:t>
      </w:r>
      <w:r w:rsidR="00024E2B" w:rsidRPr="00AD6464">
        <w:rPr>
          <w:rFonts w:ascii="Times New Roman" w:eastAsia="Times New Roman" w:hAnsi="Times New Roman" w:cs="Times New Roman"/>
          <w:sz w:val="25"/>
          <w:szCs w:val="25"/>
          <w:lang w:val="uk-UA" w:eastAsia="ru-RU"/>
        </w:rPr>
        <w:t xml:space="preserve"> </w:t>
      </w:r>
      <w:r w:rsidRPr="00AD6464">
        <w:rPr>
          <w:rFonts w:ascii="Times New Roman" w:eastAsia="Times New Roman" w:hAnsi="Times New Roman" w:cs="Times New Roman"/>
          <w:sz w:val="25"/>
          <w:szCs w:val="25"/>
          <w:lang w:val="uk-UA" w:eastAsia="ru-RU"/>
        </w:rPr>
        <w:t>листопада</w:t>
      </w:r>
      <w:r w:rsidR="00004062" w:rsidRPr="00AD6464">
        <w:rPr>
          <w:rFonts w:ascii="Times New Roman" w:eastAsia="Times New Roman" w:hAnsi="Times New Roman" w:cs="Times New Roman"/>
          <w:sz w:val="25"/>
          <w:szCs w:val="25"/>
          <w:lang w:val="uk-UA" w:eastAsia="ru-RU"/>
        </w:rPr>
        <w:t xml:space="preserve"> 20</w:t>
      </w:r>
      <w:r w:rsidR="00C36C96" w:rsidRPr="00AD6464">
        <w:rPr>
          <w:rFonts w:ascii="Times New Roman" w:eastAsia="Times New Roman" w:hAnsi="Times New Roman" w:cs="Times New Roman"/>
          <w:sz w:val="25"/>
          <w:szCs w:val="25"/>
          <w:lang w:val="uk-UA" w:eastAsia="ru-RU"/>
        </w:rPr>
        <w:t>23</w:t>
      </w:r>
      <w:r w:rsidR="00004062" w:rsidRPr="00AD6464">
        <w:rPr>
          <w:rFonts w:ascii="Times New Roman" w:eastAsia="Times New Roman" w:hAnsi="Times New Roman" w:cs="Times New Roman"/>
          <w:sz w:val="25"/>
          <w:szCs w:val="25"/>
          <w:lang w:val="uk-UA" w:eastAsia="ru-RU"/>
        </w:rPr>
        <w:t xml:space="preserve"> р</w:t>
      </w:r>
      <w:r w:rsidR="00C36C96" w:rsidRPr="00AD6464">
        <w:rPr>
          <w:rFonts w:ascii="Times New Roman" w:eastAsia="Times New Roman" w:hAnsi="Times New Roman" w:cs="Times New Roman"/>
          <w:sz w:val="25"/>
          <w:szCs w:val="25"/>
          <w:lang w:val="uk-UA" w:eastAsia="ru-RU"/>
        </w:rPr>
        <w:t>оку</w:t>
      </w:r>
      <w:r w:rsidR="00004062" w:rsidRPr="00AD6464">
        <w:rPr>
          <w:rFonts w:ascii="Times New Roman" w:eastAsia="Times New Roman" w:hAnsi="Times New Roman" w:cs="Times New Roman"/>
          <w:sz w:val="25"/>
          <w:szCs w:val="25"/>
          <w:lang w:val="uk-UA" w:eastAsia="ru-RU"/>
        </w:rPr>
        <w:t xml:space="preserve"> </w:t>
      </w:r>
      <w:r w:rsidR="00004062" w:rsidRPr="00AD6464">
        <w:rPr>
          <w:rFonts w:ascii="Times New Roman" w:eastAsia="Times New Roman" w:hAnsi="Times New Roman" w:cs="Times New Roman"/>
          <w:sz w:val="25"/>
          <w:szCs w:val="25"/>
          <w:lang w:val="uk-UA" w:eastAsia="ru-RU"/>
        </w:rPr>
        <w:tab/>
      </w:r>
      <w:r w:rsidR="00004062" w:rsidRPr="00AD6464">
        <w:rPr>
          <w:rFonts w:ascii="Times New Roman" w:eastAsia="Times New Roman" w:hAnsi="Times New Roman" w:cs="Times New Roman"/>
          <w:sz w:val="25"/>
          <w:szCs w:val="25"/>
          <w:lang w:val="uk-UA" w:eastAsia="ru-RU"/>
        </w:rPr>
        <w:tab/>
      </w:r>
      <w:r w:rsidR="00004062" w:rsidRPr="00AD6464">
        <w:rPr>
          <w:rFonts w:ascii="Times New Roman" w:eastAsia="Times New Roman" w:hAnsi="Times New Roman" w:cs="Times New Roman"/>
          <w:sz w:val="25"/>
          <w:szCs w:val="25"/>
          <w:lang w:val="uk-UA" w:eastAsia="ru-RU"/>
        </w:rPr>
        <w:tab/>
      </w:r>
      <w:r w:rsidR="00004062" w:rsidRPr="00AD6464">
        <w:rPr>
          <w:rFonts w:ascii="Times New Roman" w:eastAsia="Times New Roman" w:hAnsi="Times New Roman" w:cs="Times New Roman"/>
          <w:sz w:val="25"/>
          <w:szCs w:val="25"/>
          <w:lang w:val="uk-UA" w:eastAsia="ru-RU"/>
        </w:rPr>
        <w:tab/>
      </w:r>
      <w:r w:rsidR="00004062" w:rsidRPr="00AD6464">
        <w:rPr>
          <w:rFonts w:ascii="Times New Roman" w:eastAsia="Times New Roman" w:hAnsi="Times New Roman" w:cs="Times New Roman"/>
          <w:sz w:val="25"/>
          <w:szCs w:val="25"/>
          <w:lang w:val="uk-UA" w:eastAsia="ru-RU"/>
        </w:rPr>
        <w:tab/>
      </w:r>
      <w:r w:rsidR="00004062" w:rsidRPr="00AD6464">
        <w:rPr>
          <w:rFonts w:ascii="Times New Roman" w:eastAsia="Times New Roman" w:hAnsi="Times New Roman" w:cs="Times New Roman"/>
          <w:sz w:val="25"/>
          <w:szCs w:val="25"/>
          <w:lang w:val="uk-UA" w:eastAsia="ru-RU"/>
        </w:rPr>
        <w:tab/>
      </w:r>
      <w:r w:rsidR="00004062" w:rsidRPr="00AD6464">
        <w:rPr>
          <w:rFonts w:ascii="Times New Roman" w:eastAsia="Times New Roman" w:hAnsi="Times New Roman" w:cs="Times New Roman"/>
          <w:sz w:val="25"/>
          <w:szCs w:val="25"/>
          <w:lang w:val="uk-UA" w:eastAsia="ru-RU"/>
        </w:rPr>
        <w:tab/>
      </w:r>
      <w:r w:rsidR="00004062" w:rsidRPr="00AD6464">
        <w:rPr>
          <w:rFonts w:ascii="Times New Roman" w:eastAsia="Times New Roman" w:hAnsi="Times New Roman" w:cs="Times New Roman"/>
          <w:sz w:val="25"/>
          <w:szCs w:val="25"/>
          <w:lang w:val="uk-UA" w:eastAsia="ru-RU"/>
        </w:rPr>
        <w:tab/>
      </w:r>
      <w:r w:rsidR="00024E2B" w:rsidRPr="00AD6464">
        <w:rPr>
          <w:rFonts w:ascii="Times New Roman" w:eastAsia="Times New Roman" w:hAnsi="Times New Roman" w:cs="Times New Roman"/>
          <w:sz w:val="25"/>
          <w:szCs w:val="25"/>
          <w:lang w:val="uk-UA" w:eastAsia="ru-RU"/>
        </w:rPr>
        <w:t xml:space="preserve">               </w:t>
      </w:r>
      <w:r w:rsidR="00004062" w:rsidRPr="00AD6464">
        <w:rPr>
          <w:rFonts w:ascii="Times New Roman" w:eastAsia="Times New Roman" w:hAnsi="Times New Roman" w:cs="Times New Roman"/>
          <w:sz w:val="25"/>
          <w:szCs w:val="25"/>
          <w:lang w:val="uk-UA" w:eastAsia="ru-RU"/>
        </w:rPr>
        <w:t xml:space="preserve">м. Київ </w:t>
      </w:r>
    </w:p>
    <w:p w:rsidR="009730EC" w:rsidRPr="00AD6464" w:rsidRDefault="009730EC" w:rsidP="009730EC">
      <w:pPr>
        <w:spacing w:after="0" w:line="240" w:lineRule="auto"/>
        <w:rPr>
          <w:rFonts w:ascii="Times New Roman" w:eastAsia="Times New Roman" w:hAnsi="Times New Roman" w:cs="Times New Roman"/>
          <w:sz w:val="25"/>
          <w:szCs w:val="25"/>
          <w:lang w:val="uk-UA" w:eastAsia="ru-RU"/>
        </w:rPr>
      </w:pPr>
    </w:p>
    <w:p w:rsidR="009730EC" w:rsidRPr="00AD6464" w:rsidRDefault="00004062" w:rsidP="009730EC">
      <w:pPr>
        <w:spacing w:after="0" w:line="240" w:lineRule="auto"/>
        <w:jc w:val="center"/>
        <w:rPr>
          <w:rFonts w:ascii="Times New Roman" w:eastAsia="Times New Roman" w:hAnsi="Times New Roman" w:cs="Times New Roman"/>
          <w:bCs/>
          <w:sz w:val="25"/>
          <w:szCs w:val="25"/>
          <w:lang w:val="uk-UA" w:eastAsia="ru-RU"/>
        </w:rPr>
      </w:pPr>
      <w:r w:rsidRPr="00AD6464">
        <w:rPr>
          <w:rFonts w:ascii="Times New Roman" w:eastAsia="Times New Roman" w:hAnsi="Times New Roman" w:cs="Times New Roman"/>
          <w:bCs/>
          <w:sz w:val="25"/>
          <w:szCs w:val="25"/>
          <w:lang w:val="uk-UA" w:eastAsia="ru-RU"/>
        </w:rPr>
        <w:t xml:space="preserve">Р І Ш Е Н </w:t>
      </w:r>
      <w:proofErr w:type="spellStart"/>
      <w:r w:rsidRPr="00AD6464">
        <w:rPr>
          <w:rFonts w:ascii="Times New Roman" w:eastAsia="Times New Roman" w:hAnsi="Times New Roman" w:cs="Times New Roman"/>
          <w:bCs/>
          <w:sz w:val="25"/>
          <w:szCs w:val="25"/>
          <w:lang w:val="uk-UA" w:eastAsia="ru-RU"/>
        </w:rPr>
        <w:t>Н</w:t>
      </w:r>
      <w:proofErr w:type="spellEnd"/>
      <w:r w:rsidRPr="00AD6464">
        <w:rPr>
          <w:rFonts w:ascii="Times New Roman" w:eastAsia="Times New Roman" w:hAnsi="Times New Roman" w:cs="Times New Roman"/>
          <w:bCs/>
          <w:sz w:val="25"/>
          <w:szCs w:val="25"/>
          <w:lang w:val="uk-UA" w:eastAsia="ru-RU"/>
        </w:rPr>
        <w:t xml:space="preserve"> Я</w:t>
      </w:r>
      <w:r w:rsidR="001C10E8">
        <w:rPr>
          <w:rFonts w:ascii="Times New Roman" w:eastAsia="Times New Roman" w:hAnsi="Times New Roman" w:cs="Times New Roman"/>
          <w:bCs/>
          <w:sz w:val="25"/>
          <w:szCs w:val="25"/>
          <w:lang w:val="uk-UA" w:eastAsia="ru-RU"/>
        </w:rPr>
        <w:t xml:space="preserve"> </w:t>
      </w:r>
      <w:r w:rsidR="00FB46BF">
        <w:rPr>
          <w:rFonts w:ascii="Times New Roman" w:eastAsia="Times New Roman" w:hAnsi="Times New Roman" w:cs="Times New Roman"/>
          <w:bCs/>
          <w:sz w:val="25"/>
          <w:szCs w:val="25"/>
          <w:lang w:val="uk-UA" w:eastAsia="ru-RU"/>
        </w:rPr>
        <w:t xml:space="preserve"> № </w:t>
      </w:r>
      <w:r w:rsidR="00FB46BF" w:rsidRPr="00FB46BF">
        <w:rPr>
          <w:rFonts w:ascii="Times New Roman" w:eastAsia="Times New Roman" w:hAnsi="Times New Roman" w:cs="Times New Roman"/>
          <w:bCs/>
          <w:sz w:val="25"/>
          <w:szCs w:val="25"/>
          <w:u w:val="single"/>
          <w:lang w:val="uk-UA" w:eastAsia="ru-RU"/>
        </w:rPr>
        <w:t>50/дп-23</w:t>
      </w:r>
    </w:p>
    <w:p w:rsidR="00F36D0E" w:rsidRPr="00AD6464" w:rsidRDefault="00F36D0E" w:rsidP="00781F70">
      <w:pPr>
        <w:spacing w:after="0" w:line="240" w:lineRule="auto"/>
        <w:rPr>
          <w:rFonts w:ascii="Times New Roman" w:eastAsia="Times New Roman" w:hAnsi="Times New Roman" w:cs="Times New Roman"/>
          <w:bCs/>
          <w:sz w:val="25"/>
          <w:szCs w:val="25"/>
          <w:lang w:val="uk-UA" w:eastAsia="ru-RU"/>
        </w:rPr>
      </w:pPr>
    </w:p>
    <w:p w:rsidR="008120AE" w:rsidRPr="00AD6464" w:rsidRDefault="008120AE" w:rsidP="008120AE">
      <w:pPr>
        <w:spacing w:after="0" w:line="240" w:lineRule="auto"/>
        <w:jc w:val="both"/>
        <w:rPr>
          <w:rFonts w:ascii="Times New Roman" w:eastAsia="Times New Roman" w:hAnsi="Times New Roman" w:cs="Times New Roman"/>
          <w:bCs/>
          <w:sz w:val="25"/>
          <w:szCs w:val="25"/>
          <w:lang w:val="uk-UA" w:eastAsia="ru-RU"/>
        </w:rPr>
      </w:pPr>
      <w:r w:rsidRPr="00AD6464">
        <w:rPr>
          <w:rFonts w:ascii="Times New Roman" w:eastAsia="Times New Roman" w:hAnsi="Times New Roman" w:cs="Times New Roman"/>
          <w:bCs/>
          <w:sz w:val="25"/>
          <w:szCs w:val="25"/>
          <w:lang w:val="uk-UA" w:eastAsia="ru-RU"/>
        </w:rPr>
        <w:t>Вища кваліфікаційна комісія суддів України у складі</w:t>
      </w:r>
      <w:r w:rsidR="00335ABA" w:rsidRPr="00AD6464">
        <w:rPr>
          <w:rFonts w:ascii="Times New Roman" w:eastAsia="Times New Roman" w:hAnsi="Times New Roman" w:cs="Times New Roman"/>
          <w:bCs/>
          <w:sz w:val="25"/>
          <w:szCs w:val="25"/>
          <w:lang w:val="uk-UA" w:eastAsia="ru-RU"/>
        </w:rPr>
        <w:t xml:space="preserve"> колегії</w:t>
      </w:r>
      <w:r w:rsidRPr="00AD6464">
        <w:rPr>
          <w:rFonts w:ascii="Times New Roman" w:eastAsia="Times New Roman" w:hAnsi="Times New Roman" w:cs="Times New Roman"/>
          <w:bCs/>
          <w:sz w:val="25"/>
          <w:szCs w:val="25"/>
          <w:lang w:val="uk-UA" w:eastAsia="ru-RU"/>
        </w:rPr>
        <w:t>:</w:t>
      </w:r>
      <w:bookmarkStart w:id="0" w:name="_GoBack"/>
      <w:bookmarkEnd w:id="0"/>
    </w:p>
    <w:p w:rsidR="00F36D0E" w:rsidRPr="00AD6464" w:rsidRDefault="00F36D0E" w:rsidP="008120AE">
      <w:pPr>
        <w:spacing w:after="0" w:line="240" w:lineRule="auto"/>
        <w:jc w:val="both"/>
        <w:rPr>
          <w:rFonts w:ascii="Times New Roman" w:eastAsia="Times New Roman" w:hAnsi="Times New Roman" w:cs="Times New Roman"/>
          <w:bCs/>
          <w:sz w:val="25"/>
          <w:szCs w:val="25"/>
          <w:lang w:val="uk-UA" w:eastAsia="ru-RU"/>
        </w:rPr>
      </w:pPr>
    </w:p>
    <w:p w:rsidR="00500087" w:rsidRPr="00AD6464" w:rsidRDefault="00500087" w:rsidP="00500087">
      <w:pPr>
        <w:shd w:val="clear" w:color="auto" w:fill="FFFFFF"/>
        <w:suppressAutoHyphens/>
        <w:spacing w:after="0" w:line="240" w:lineRule="auto"/>
        <w:ind w:right="-1"/>
        <w:jc w:val="both"/>
        <w:rPr>
          <w:rFonts w:ascii="Times New Roman" w:eastAsia="Times New Roman" w:hAnsi="Times New Roman" w:cs="Times New Roman"/>
          <w:sz w:val="25"/>
          <w:szCs w:val="25"/>
          <w:lang w:val="uk-UA" w:eastAsia="ar-SA"/>
        </w:rPr>
      </w:pPr>
      <w:r w:rsidRPr="00AD6464">
        <w:rPr>
          <w:rFonts w:ascii="Times New Roman" w:eastAsia="Times New Roman" w:hAnsi="Times New Roman" w:cs="Times New Roman"/>
          <w:sz w:val="25"/>
          <w:szCs w:val="25"/>
          <w:lang w:val="uk-UA" w:eastAsia="ar-SA"/>
        </w:rPr>
        <w:t xml:space="preserve">головуючого – </w:t>
      </w:r>
      <w:r w:rsidR="00CA5BE3" w:rsidRPr="00AD6464">
        <w:rPr>
          <w:rFonts w:ascii="Times New Roman" w:eastAsia="Times New Roman" w:hAnsi="Times New Roman" w:cs="Times New Roman"/>
          <w:sz w:val="25"/>
          <w:szCs w:val="25"/>
          <w:lang w:val="uk-UA" w:eastAsia="ar-SA"/>
        </w:rPr>
        <w:t xml:space="preserve">Сидоровича Р.М., </w:t>
      </w:r>
    </w:p>
    <w:p w:rsidR="00F36D0E" w:rsidRPr="00AD6464" w:rsidRDefault="00F36D0E"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val="uk-UA" w:eastAsia="ar-SA"/>
        </w:rPr>
      </w:pPr>
    </w:p>
    <w:p w:rsidR="00500087" w:rsidRPr="00AD6464" w:rsidRDefault="00822A68" w:rsidP="00500087">
      <w:pPr>
        <w:shd w:val="clear" w:color="auto" w:fill="FFFFFF"/>
        <w:tabs>
          <w:tab w:val="left" w:pos="3969"/>
        </w:tabs>
        <w:suppressAutoHyphens/>
        <w:spacing w:after="0" w:line="240" w:lineRule="auto"/>
        <w:ind w:right="-15"/>
        <w:jc w:val="both"/>
        <w:rPr>
          <w:rFonts w:ascii="Times New Roman" w:eastAsia="Times New Roman" w:hAnsi="Times New Roman" w:cs="Times New Roman"/>
          <w:sz w:val="25"/>
          <w:szCs w:val="25"/>
          <w:lang w:val="uk-UA" w:eastAsia="ar-SA"/>
        </w:rPr>
      </w:pPr>
      <w:r w:rsidRPr="00AD6464">
        <w:rPr>
          <w:rFonts w:ascii="Times New Roman" w:eastAsia="Times New Roman" w:hAnsi="Times New Roman" w:cs="Times New Roman"/>
          <w:sz w:val="25"/>
          <w:szCs w:val="25"/>
          <w:lang w:val="uk-UA" w:eastAsia="ar-SA"/>
        </w:rPr>
        <w:t xml:space="preserve">членів Комісії: Волкової Л.М., </w:t>
      </w:r>
      <w:proofErr w:type="spellStart"/>
      <w:r w:rsidR="00CA5BE3" w:rsidRPr="00AD6464">
        <w:rPr>
          <w:rFonts w:ascii="Times New Roman" w:eastAsia="Times New Roman" w:hAnsi="Times New Roman" w:cs="Times New Roman"/>
          <w:sz w:val="25"/>
          <w:szCs w:val="25"/>
          <w:lang w:val="uk-UA" w:eastAsia="ar-SA"/>
        </w:rPr>
        <w:t>Кидисюка</w:t>
      </w:r>
      <w:proofErr w:type="spellEnd"/>
      <w:r w:rsidR="00CA5BE3" w:rsidRPr="00AD6464">
        <w:rPr>
          <w:rFonts w:ascii="Times New Roman" w:eastAsia="Times New Roman" w:hAnsi="Times New Roman" w:cs="Times New Roman"/>
          <w:sz w:val="25"/>
          <w:szCs w:val="25"/>
          <w:lang w:val="uk-UA" w:eastAsia="ar-SA"/>
        </w:rPr>
        <w:t xml:space="preserve"> Р.А.</w:t>
      </w:r>
      <w:r w:rsidR="00B771D9">
        <w:rPr>
          <w:rFonts w:ascii="Times New Roman" w:eastAsia="Times New Roman" w:hAnsi="Times New Roman" w:cs="Times New Roman"/>
          <w:sz w:val="25"/>
          <w:szCs w:val="25"/>
          <w:lang w:val="uk-UA" w:eastAsia="ar-SA"/>
        </w:rPr>
        <w:t xml:space="preserve"> (доповідач)</w:t>
      </w:r>
      <w:r w:rsidR="00CA5BE3" w:rsidRPr="00AD6464">
        <w:rPr>
          <w:rFonts w:ascii="Times New Roman" w:eastAsia="Times New Roman" w:hAnsi="Times New Roman" w:cs="Times New Roman"/>
          <w:sz w:val="25"/>
          <w:szCs w:val="25"/>
          <w:lang w:val="uk-UA" w:eastAsia="ar-SA"/>
        </w:rPr>
        <w:t xml:space="preserve">, </w:t>
      </w:r>
      <w:proofErr w:type="spellStart"/>
      <w:r w:rsidR="007876BC" w:rsidRPr="00AD6464">
        <w:rPr>
          <w:rFonts w:ascii="Times New Roman" w:eastAsia="Times New Roman" w:hAnsi="Times New Roman" w:cs="Times New Roman"/>
          <w:sz w:val="25"/>
          <w:szCs w:val="25"/>
          <w:lang w:val="uk-UA" w:eastAsia="ar-SA"/>
        </w:rPr>
        <w:t>Омельяна</w:t>
      </w:r>
      <w:proofErr w:type="spellEnd"/>
      <w:r w:rsidR="007876BC" w:rsidRPr="00AD6464">
        <w:rPr>
          <w:rFonts w:ascii="Times New Roman" w:eastAsia="Times New Roman" w:hAnsi="Times New Roman" w:cs="Times New Roman"/>
          <w:sz w:val="25"/>
          <w:szCs w:val="25"/>
          <w:lang w:val="uk-UA" w:eastAsia="ar-SA"/>
        </w:rPr>
        <w:t xml:space="preserve"> О.С.,</w:t>
      </w:r>
      <w:r w:rsidRPr="00AD6464">
        <w:rPr>
          <w:rFonts w:ascii="Times New Roman" w:eastAsia="Times New Roman" w:hAnsi="Times New Roman" w:cs="Times New Roman"/>
          <w:sz w:val="25"/>
          <w:szCs w:val="25"/>
          <w:lang w:val="uk-UA" w:eastAsia="ar-SA"/>
        </w:rPr>
        <w:t xml:space="preserve"> </w:t>
      </w:r>
    </w:p>
    <w:p w:rsidR="008120AE" w:rsidRPr="00AD6464" w:rsidRDefault="008120AE" w:rsidP="008120AE">
      <w:pPr>
        <w:autoSpaceDE w:val="0"/>
        <w:autoSpaceDN w:val="0"/>
        <w:adjustRightInd w:val="0"/>
        <w:spacing w:after="0" w:line="240" w:lineRule="auto"/>
        <w:jc w:val="both"/>
        <w:rPr>
          <w:rFonts w:ascii="Times New Roman" w:hAnsi="Times New Roman" w:cs="Times New Roman"/>
          <w:sz w:val="25"/>
          <w:szCs w:val="25"/>
          <w:lang w:val="uk-UA"/>
        </w:rPr>
      </w:pPr>
    </w:p>
    <w:p w:rsidR="00280A16" w:rsidRPr="00AD6464" w:rsidRDefault="00822A68" w:rsidP="00280A16">
      <w:pPr>
        <w:autoSpaceDE w:val="0"/>
        <w:autoSpaceDN w:val="0"/>
        <w:adjustRightInd w:val="0"/>
        <w:spacing w:after="0" w:line="240" w:lineRule="auto"/>
        <w:jc w:val="both"/>
        <w:rPr>
          <w:rFonts w:ascii="Times New Roman" w:hAnsi="Times New Roman" w:cs="Times New Roman"/>
          <w:bCs/>
          <w:sz w:val="25"/>
          <w:szCs w:val="25"/>
          <w:lang w:val="uk-UA"/>
        </w:rPr>
      </w:pPr>
      <w:r w:rsidRPr="00AD6464">
        <w:rPr>
          <w:rFonts w:ascii="Times New Roman" w:hAnsi="Times New Roman" w:cs="Times New Roman"/>
          <w:sz w:val="25"/>
          <w:szCs w:val="25"/>
          <w:lang w:val="uk-UA"/>
        </w:rPr>
        <w:t xml:space="preserve">розглянувши </w:t>
      </w:r>
      <w:r w:rsidR="001C5E95" w:rsidRPr="00AD6464">
        <w:rPr>
          <w:rFonts w:ascii="Times New Roman" w:hAnsi="Times New Roman" w:cs="Times New Roman"/>
          <w:bCs/>
          <w:sz w:val="25"/>
          <w:szCs w:val="25"/>
          <w:lang w:val="uk-UA"/>
        </w:rPr>
        <w:t xml:space="preserve">повідомлення </w:t>
      </w:r>
      <w:r w:rsidR="00F67039" w:rsidRPr="00AD6464">
        <w:rPr>
          <w:rFonts w:ascii="Times New Roman" w:hAnsi="Times New Roman" w:cs="Times New Roman"/>
          <w:bCs/>
          <w:sz w:val="25"/>
          <w:szCs w:val="25"/>
          <w:lang w:val="uk-UA"/>
        </w:rPr>
        <w:t xml:space="preserve">Ткаченка Олександра Васильовича щодо інформації, яка може свідчити про недостовірність (у тому числі неповноту) тверджень, </w:t>
      </w:r>
      <w:r w:rsidR="00E93B87" w:rsidRPr="00AD6464">
        <w:rPr>
          <w:rFonts w:ascii="Times New Roman" w:hAnsi="Times New Roman" w:cs="Times New Roman"/>
          <w:bCs/>
          <w:sz w:val="25"/>
          <w:szCs w:val="25"/>
          <w:lang w:val="uk-UA"/>
        </w:rPr>
        <w:t>у</w:t>
      </w:r>
      <w:r w:rsidR="00F67039" w:rsidRPr="00AD6464">
        <w:rPr>
          <w:rFonts w:ascii="Times New Roman" w:hAnsi="Times New Roman" w:cs="Times New Roman"/>
          <w:bCs/>
          <w:sz w:val="25"/>
          <w:szCs w:val="25"/>
          <w:lang w:val="uk-UA"/>
        </w:rPr>
        <w:t xml:space="preserve">казаних суддею Вищого антикорупційного суду </w:t>
      </w:r>
      <w:proofErr w:type="spellStart"/>
      <w:r w:rsidR="00F67039" w:rsidRPr="00AD6464">
        <w:rPr>
          <w:rFonts w:ascii="Times New Roman" w:hAnsi="Times New Roman" w:cs="Times New Roman"/>
          <w:bCs/>
          <w:sz w:val="25"/>
          <w:szCs w:val="25"/>
          <w:lang w:val="uk-UA"/>
        </w:rPr>
        <w:t>Біцюком</w:t>
      </w:r>
      <w:proofErr w:type="spellEnd"/>
      <w:r w:rsidR="00F67039" w:rsidRPr="00AD6464">
        <w:rPr>
          <w:rFonts w:ascii="Times New Roman" w:hAnsi="Times New Roman" w:cs="Times New Roman"/>
          <w:bCs/>
          <w:sz w:val="25"/>
          <w:szCs w:val="25"/>
          <w:lang w:val="uk-UA"/>
        </w:rPr>
        <w:t xml:space="preserve"> Андрієм Володимировичем у деклараціях доброчесності судді за 2016, 2018 та 2019 роки</w:t>
      </w:r>
      <w:r w:rsidR="00335ABA" w:rsidRPr="00AD6464">
        <w:rPr>
          <w:rFonts w:ascii="Times New Roman" w:hAnsi="Times New Roman" w:cs="Times New Roman"/>
          <w:bCs/>
          <w:sz w:val="25"/>
          <w:szCs w:val="25"/>
          <w:lang w:val="uk-UA"/>
        </w:rPr>
        <w:t>,</w:t>
      </w:r>
    </w:p>
    <w:p w:rsidR="00F36D0E" w:rsidRPr="00AD6464" w:rsidRDefault="00F36D0E" w:rsidP="008120AE">
      <w:pPr>
        <w:autoSpaceDE w:val="0"/>
        <w:autoSpaceDN w:val="0"/>
        <w:adjustRightInd w:val="0"/>
        <w:spacing w:after="0" w:line="240" w:lineRule="auto"/>
        <w:jc w:val="both"/>
        <w:rPr>
          <w:rFonts w:ascii="Times New Roman" w:hAnsi="Times New Roman" w:cs="Times New Roman"/>
          <w:b/>
          <w:bCs/>
          <w:sz w:val="25"/>
          <w:szCs w:val="25"/>
          <w:lang w:val="uk-UA"/>
        </w:rPr>
      </w:pPr>
    </w:p>
    <w:p w:rsidR="008120AE" w:rsidRPr="00AD6464" w:rsidRDefault="008120AE" w:rsidP="008120AE">
      <w:pPr>
        <w:autoSpaceDE w:val="0"/>
        <w:autoSpaceDN w:val="0"/>
        <w:adjustRightInd w:val="0"/>
        <w:spacing w:after="0" w:line="240" w:lineRule="auto"/>
        <w:jc w:val="center"/>
        <w:rPr>
          <w:rFonts w:ascii="Times New Roman" w:hAnsi="Times New Roman" w:cs="Times New Roman"/>
          <w:bCs/>
          <w:sz w:val="25"/>
          <w:szCs w:val="25"/>
          <w:lang w:val="uk-UA"/>
        </w:rPr>
      </w:pPr>
      <w:r w:rsidRPr="00AD6464">
        <w:rPr>
          <w:rFonts w:ascii="Times New Roman" w:hAnsi="Times New Roman" w:cs="Times New Roman"/>
          <w:bCs/>
          <w:sz w:val="25"/>
          <w:szCs w:val="25"/>
          <w:lang w:val="uk-UA"/>
        </w:rPr>
        <w:t>встановила:</w:t>
      </w:r>
    </w:p>
    <w:p w:rsidR="008120AE" w:rsidRPr="00AD6464" w:rsidRDefault="008120AE" w:rsidP="008120AE">
      <w:pPr>
        <w:autoSpaceDE w:val="0"/>
        <w:autoSpaceDN w:val="0"/>
        <w:adjustRightInd w:val="0"/>
        <w:spacing w:after="0" w:line="240" w:lineRule="auto"/>
        <w:jc w:val="center"/>
        <w:rPr>
          <w:rFonts w:ascii="Times New Roman" w:hAnsi="Times New Roman" w:cs="Times New Roman"/>
          <w:b/>
          <w:bCs/>
          <w:sz w:val="25"/>
          <w:szCs w:val="25"/>
          <w:lang w:val="uk-UA"/>
        </w:rPr>
      </w:pPr>
    </w:p>
    <w:p w:rsidR="00F67039" w:rsidRPr="00AD6464" w:rsidRDefault="00E0573D" w:rsidP="001D7D4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Д</w:t>
      </w:r>
      <w:r w:rsidR="005E0D3B" w:rsidRPr="00AD6464">
        <w:rPr>
          <w:rFonts w:ascii="Times New Roman" w:hAnsi="Times New Roman" w:cs="Times New Roman"/>
          <w:bCs/>
          <w:sz w:val="25"/>
          <w:szCs w:val="25"/>
          <w:lang w:val="uk-UA"/>
        </w:rPr>
        <w:t xml:space="preserve">о </w:t>
      </w:r>
      <w:r w:rsidR="00061EA7" w:rsidRPr="00AD6464">
        <w:rPr>
          <w:rFonts w:ascii="Times New Roman" w:hAnsi="Times New Roman" w:cs="Times New Roman"/>
          <w:bCs/>
          <w:sz w:val="25"/>
          <w:szCs w:val="25"/>
          <w:lang w:val="uk-UA"/>
        </w:rPr>
        <w:t>Вищої кваліфікаційної комісії суддів України</w:t>
      </w:r>
      <w:r w:rsidR="00A7605B" w:rsidRPr="00AD6464">
        <w:rPr>
          <w:rFonts w:ascii="Times New Roman" w:hAnsi="Times New Roman" w:cs="Times New Roman"/>
          <w:bCs/>
          <w:sz w:val="25"/>
          <w:szCs w:val="25"/>
          <w:lang w:val="uk-UA"/>
        </w:rPr>
        <w:t xml:space="preserve"> </w:t>
      </w:r>
      <w:r w:rsidRPr="00AD6464">
        <w:rPr>
          <w:rFonts w:ascii="Times New Roman" w:hAnsi="Times New Roman" w:cs="Times New Roman"/>
          <w:bCs/>
          <w:sz w:val="25"/>
          <w:szCs w:val="25"/>
          <w:lang w:val="uk-UA"/>
        </w:rPr>
        <w:t xml:space="preserve">12 вересня 2023 року </w:t>
      </w:r>
      <w:r w:rsidR="00A7605B" w:rsidRPr="00AD6464">
        <w:rPr>
          <w:rFonts w:ascii="Times New Roman" w:hAnsi="Times New Roman" w:cs="Times New Roman"/>
          <w:bCs/>
          <w:sz w:val="25"/>
          <w:szCs w:val="25"/>
          <w:lang w:val="uk-UA"/>
        </w:rPr>
        <w:t xml:space="preserve">надійшло повідомлення </w:t>
      </w:r>
      <w:r w:rsidR="00F67039" w:rsidRPr="00AD6464">
        <w:rPr>
          <w:rFonts w:ascii="Times New Roman" w:hAnsi="Times New Roman" w:cs="Times New Roman"/>
          <w:bCs/>
          <w:sz w:val="25"/>
          <w:szCs w:val="25"/>
          <w:lang w:val="uk-UA"/>
        </w:rPr>
        <w:t xml:space="preserve">Ткаченка Олександра Васильовича </w:t>
      </w:r>
      <w:r w:rsidR="005E0D3B" w:rsidRPr="00AD6464">
        <w:rPr>
          <w:rFonts w:ascii="Times New Roman" w:hAnsi="Times New Roman" w:cs="Times New Roman"/>
          <w:bCs/>
          <w:sz w:val="25"/>
          <w:szCs w:val="25"/>
          <w:lang w:val="uk-UA"/>
        </w:rPr>
        <w:t xml:space="preserve">про недостовірність </w:t>
      </w:r>
      <w:r w:rsidR="00F67039" w:rsidRPr="00AD6464">
        <w:rPr>
          <w:rFonts w:ascii="Times New Roman" w:hAnsi="Times New Roman" w:cs="Times New Roman"/>
          <w:bCs/>
          <w:sz w:val="25"/>
          <w:szCs w:val="25"/>
          <w:lang w:val="uk-UA"/>
        </w:rPr>
        <w:t xml:space="preserve">(у тому числі неповноту) тверджень, </w:t>
      </w:r>
      <w:r w:rsidRPr="00AD6464">
        <w:rPr>
          <w:rFonts w:ascii="Times New Roman" w:hAnsi="Times New Roman" w:cs="Times New Roman"/>
          <w:bCs/>
          <w:sz w:val="25"/>
          <w:szCs w:val="25"/>
          <w:lang w:val="uk-UA"/>
        </w:rPr>
        <w:t>у</w:t>
      </w:r>
      <w:r w:rsidR="00F67039" w:rsidRPr="00AD6464">
        <w:rPr>
          <w:rFonts w:ascii="Times New Roman" w:hAnsi="Times New Roman" w:cs="Times New Roman"/>
          <w:bCs/>
          <w:sz w:val="25"/>
          <w:szCs w:val="25"/>
          <w:lang w:val="uk-UA"/>
        </w:rPr>
        <w:t>казаних суддею Вищого антикорупційного суду</w:t>
      </w:r>
      <w:r w:rsidR="00AD6464">
        <w:rPr>
          <w:rFonts w:ascii="Times New Roman" w:hAnsi="Times New Roman" w:cs="Times New Roman"/>
          <w:bCs/>
          <w:sz w:val="25"/>
          <w:szCs w:val="25"/>
          <w:lang w:val="uk-UA"/>
        </w:rPr>
        <w:t xml:space="preserve"> </w:t>
      </w:r>
      <w:r w:rsidR="00F67039" w:rsidRPr="00AD6464">
        <w:rPr>
          <w:rFonts w:ascii="Times New Roman" w:hAnsi="Times New Roman" w:cs="Times New Roman"/>
          <w:bCs/>
          <w:sz w:val="25"/>
          <w:szCs w:val="25"/>
          <w:lang w:val="uk-UA"/>
        </w:rPr>
        <w:t>Біцюком</w:t>
      </w:r>
      <w:r w:rsidR="001C10E8">
        <w:rPr>
          <w:rFonts w:ascii="Times New Roman" w:hAnsi="Times New Roman" w:cs="Times New Roman"/>
          <w:bCs/>
          <w:sz w:val="25"/>
          <w:szCs w:val="25"/>
          <w:lang w:val="uk-UA"/>
        </w:rPr>
        <w:t> </w:t>
      </w:r>
      <w:r w:rsidR="00F67039" w:rsidRPr="00AD6464">
        <w:rPr>
          <w:rFonts w:ascii="Times New Roman" w:hAnsi="Times New Roman" w:cs="Times New Roman"/>
          <w:bCs/>
          <w:sz w:val="25"/>
          <w:szCs w:val="25"/>
          <w:lang w:val="uk-UA"/>
        </w:rPr>
        <w:t>Андрієм</w:t>
      </w:r>
      <w:r w:rsidR="001C10E8">
        <w:rPr>
          <w:rFonts w:ascii="Times New Roman" w:hAnsi="Times New Roman" w:cs="Times New Roman"/>
          <w:bCs/>
          <w:sz w:val="25"/>
          <w:szCs w:val="25"/>
          <w:lang w:val="uk-UA"/>
        </w:rPr>
        <w:t> </w:t>
      </w:r>
      <w:r w:rsidR="00F67039" w:rsidRPr="00AD6464">
        <w:rPr>
          <w:rFonts w:ascii="Times New Roman" w:hAnsi="Times New Roman" w:cs="Times New Roman"/>
          <w:bCs/>
          <w:sz w:val="25"/>
          <w:szCs w:val="25"/>
          <w:lang w:val="uk-UA"/>
        </w:rPr>
        <w:t>Володимировичем у деклараціях доброчесності судді за 2016, 2018 та 2019 роки</w:t>
      </w:r>
      <w:r w:rsidR="002169FA" w:rsidRPr="00AD6464">
        <w:rPr>
          <w:rFonts w:ascii="Times New Roman" w:hAnsi="Times New Roman" w:cs="Times New Roman"/>
          <w:bCs/>
          <w:sz w:val="25"/>
          <w:szCs w:val="25"/>
          <w:lang w:val="uk-UA"/>
        </w:rPr>
        <w:t>.</w:t>
      </w:r>
      <w:r w:rsidR="001D7D45" w:rsidRPr="00AD6464">
        <w:rPr>
          <w:rFonts w:ascii="Times New Roman" w:hAnsi="Times New Roman" w:cs="Times New Roman"/>
          <w:bCs/>
          <w:sz w:val="25"/>
          <w:szCs w:val="25"/>
          <w:lang w:val="uk-UA"/>
        </w:rPr>
        <w:t xml:space="preserve"> </w:t>
      </w:r>
    </w:p>
    <w:p w:rsidR="001D7D45" w:rsidRPr="00AD6464" w:rsidRDefault="001D7D45" w:rsidP="001D7D4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Заявник зазначає, що твердження судді в пункті </w:t>
      </w:r>
      <w:r w:rsidR="00F67039" w:rsidRPr="00AD6464">
        <w:rPr>
          <w:rFonts w:ascii="Times New Roman" w:hAnsi="Times New Roman" w:cs="Times New Roman"/>
          <w:bCs/>
          <w:sz w:val="25"/>
          <w:szCs w:val="25"/>
          <w:lang w:val="uk-UA"/>
        </w:rPr>
        <w:t>22</w:t>
      </w:r>
      <w:r w:rsidR="00E0573D" w:rsidRPr="00AD6464">
        <w:rPr>
          <w:rFonts w:ascii="Times New Roman" w:hAnsi="Times New Roman" w:cs="Times New Roman"/>
          <w:bCs/>
          <w:sz w:val="25"/>
          <w:szCs w:val="25"/>
          <w:lang w:val="uk-UA"/>
        </w:rPr>
        <w:t xml:space="preserve"> указаних</w:t>
      </w:r>
      <w:r w:rsidRPr="00AD6464">
        <w:rPr>
          <w:rFonts w:ascii="Times New Roman" w:hAnsi="Times New Roman" w:cs="Times New Roman"/>
          <w:bCs/>
          <w:sz w:val="25"/>
          <w:szCs w:val="25"/>
          <w:lang w:val="uk-UA"/>
        </w:rPr>
        <w:t xml:space="preserve"> деклараці</w:t>
      </w:r>
      <w:r w:rsidR="00F67039" w:rsidRPr="00AD6464">
        <w:rPr>
          <w:rFonts w:ascii="Times New Roman" w:hAnsi="Times New Roman" w:cs="Times New Roman"/>
          <w:bCs/>
          <w:sz w:val="25"/>
          <w:szCs w:val="25"/>
          <w:lang w:val="uk-UA"/>
        </w:rPr>
        <w:t>й</w:t>
      </w:r>
      <w:r w:rsidRPr="00AD6464">
        <w:rPr>
          <w:rFonts w:ascii="Times New Roman" w:hAnsi="Times New Roman" w:cs="Times New Roman"/>
          <w:bCs/>
          <w:sz w:val="25"/>
          <w:szCs w:val="25"/>
          <w:lang w:val="uk-UA"/>
        </w:rPr>
        <w:t xml:space="preserve"> про те, що «</w:t>
      </w:r>
      <w:r w:rsidR="00E0573D" w:rsidRPr="00AD6464">
        <w:rPr>
          <w:rFonts w:ascii="Times New Roman" w:hAnsi="Times New Roman" w:cs="Times New Roman"/>
          <w:bCs/>
          <w:sz w:val="25"/>
          <w:szCs w:val="25"/>
          <w:lang w:val="uk-UA"/>
        </w:rPr>
        <w:t>м</w:t>
      </w:r>
      <w:r w:rsidR="00F67039" w:rsidRPr="00AD6464">
        <w:rPr>
          <w:rFonts w:ascii="Times New Roman" w:hAnsi="Times New Roman" w:cs="Times New Roman"/>
          <w:bCs/>
          <w:sz w:val="25"/>
          <w:szCs w:val="25"/>
          <w:lang w:val="uk-UA"/>
        </w:rPr>
        <w:t>ною не здійснювалися вчинки, що можуть мати наслідком притягнення мене до відповідальності</w:t>
      </w:r>
      <w:r w:rsidRPr="00AD6464">
        <w:rPr>
          <w:rFonts w:ascii="Times New Roman" w:hAnsi="Times New Roman" w:cs="Times New Roman"/>
          <w:bCs/>
          <w:sz w:val="25"/>
          <w:szCs w:val="25"/>
          <w:lang w:val="uk-UA"/>
        </w:rPr>
        <w:t>», є недостовірними.</w:t>
      </w:r>
    </w:p>
    <w:p w:rsidR="00F67039" w:rsidRPr="00AD6464" w:rsidRDefault="00816005" w:rsidP="0081600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На підтвердження своїх доводів Ткаченко О.В. покликається на те, що </w:t>
      </w:r>
      <w:r w:rsidR="00F67039" w:rsidRPr="00AD6464">
        <w:rPr>
          <w:rFonts w:ascii="Times New Roman" w:hAnsi="Times New Roman" w:cs="Times New Roman"/>
          <w:bCs/>
          <w:sz w:val="25"/>
          <w:szCs w:val="25"/>
          <w:lang w:val="uk-UA"/>
        </w:rPr>
        <w:t>судд</w:t>
      </w:r>
      <w:r w:rsidR="008C6E5D" w:rsidRPr="00AD6464">
        <w:rPr>
          <w:rFonts w:ascii="Times New Roman" w:hAnsi="Times New Roman" w:cs="Times New Roman"/>
          <w:bCs/>
          <w:sz w:val="25"/>
          <w:szCs w:val="25"/>
          <w:lang w:val="uk-UA"/>
        </w:rPr>
        <w:t>ею</w:t>
      </w:r>
      <w:r w:rsidR="00F67039" w:rsidRPr="00AD6464">
        <w:rPr>
          <w:rFonts w:ascii="Times New Roman" w:hAnsi="Times New Roman" w:cs="Times New Roman"/>
          <w:bCs/>
          <w:sz w:val="25"/>
          <w:szCs w:val="25"/>
          <w:lang w:val="uk-UA"/>
        </w:rPr>
        <w:t xml:space="preserve"> </w:t>
      </w:r>
      <w:r w:rsidR="008C6E5D" w:rsidRPr="00AD6464">
        <w:rPr>
          <w:rFonts w:ascii="Times New Roman" w:hAnsi="Times New Roman" w:cs="Times New Roman"/>
          <w:bCs/>
          <w:sz w:val="25"/>
          <w:szCs w:val="25"/>
          <w:lang w:val="uk-UA"/>
        </w:rPr>
        <w:t xml:space="preserve">Заводського районного суду міста Миколаєва </w:t>
      </w:r>
      <w:proofErr w:type="spellStart"/>
      <w:r w:rsidR="00F67039" w:rsidRPr="00AD6464">
        <w:rPr>
          <w:rFonts w:ascii="Times New Roman" w:hAnsi="Times New Roman" w:cs="Times New Roman"/>
          <w:bCs/>
          <w:sz w:val="25"/>
          <w:szCs w:val="25"/>
          <w:lang w:val="uk-UA"/>
        </w:rPr>
        <w:t>Біцюк</w:t>
      </w:r>
      <w:r w:rsidR="008C6E5D" w:rsidRPr="00AD6464">
        <w:rPr>
          <w:rFonts w:ascii="Times New Roman" w:hAnsi="Times New Roman" w:cs="Times New Roman"/>
          <w:bCs/>
          <w:sz w:val="25"/>
          <w:szCs w:val="25"/>
          <w:lang w:val="uk-UA"/>
        </w:rPr>
        <w:t>ом</w:t>
      </w:r>
      <w:proofErr w:type="spellEnd"/>
      <w:r w:rsidR="00F67039" w:rsidRPr="00AD6464">
        <w:rPr>
          <w:rFonts w:ascii="Times New Roman" w:hAnsi="Times New Roman" w:cs="Times New Roman"/>
          <w:bCs/>
          <w:sz w:val="25"/>
          <w:szCs w:val="25"/>
          <w:lang w:val="uk-UA"/>
        </w:rPr>
        <w:t xml:space="preserve"> А.В. </w:t>
      </w:r>
      <w:r w:rsidR="008C6E5D" w:rsidRPr="00AD6464">
        <w:rPr>
          <w:rFonts w:ascii="Times New Roman" w:hAnsi="Times New Roman" w:cs="Times New Roman"/>
          <w:bCs/>
          <w:sz w:val="25"/>
          <w:szCs w:val="25"/>
          <w:lang w:val="uk-UA"/>
        </w:rPr>
        <w:t>внесено завідомо неправдиві відомості до рішення</w:t>
      </w:r>
      <w:r w:rsidR="001A5A5F" w:rsidRPr="00AD6464">
        <w:rPr>
          <w:rFonts w:ascii="Times New Roman" w:hAnsi="Times New Roman" w:cs="Times New Roman"/>
          <w:bCs/>
          <w:sz w:val="25"/>
          <w:szCs w:val="25"/>
          <w:lang w:val="uk-UA"/>
        </w:rPr>
        <w:t xml:space="preserve"> від 21 липня </w:t>
      </w:r>
      <w:r w:rsidR="008C6E5D" w:rsidRPr="00AD6464">
        <w:rPr>
          <w:rFonts w:ascii="Times New Roman" w:hAnsi="Times New Roman" w:cs="Times New Roman"/>
          <w:bCs/>
          <w:sz w:val="25"/>
          <w:szCs w:val="25"/>
          <w:lang w:val="uk-UA"/>
        </w:rPr>
        <w:t>2016</w:t>
      </w:r>
      <w:r w:rsidR="001A5A5F" w:rsidRPr="00AD6464">
        <w:rPr>
          <w:rFonts w:ascii="Times New Roman" w:hAnsi="Times New Roman" w:cs="Times New Roman"/>
          <w:bCs/>
          <w:sz w:val="25"/>
          <w:szCs w:val="25"/>
          <w:lang w:val="uk-UA"/>
        </w:rPr>
        <w:t xml:space="preserve"> року</w:t>
      </w:r>
      <w:r w:rsidR="008C6E5D" w:rsidRPr="00AD6464">
        <w:rPr>
          <w:rFonts w:ascii="Times New Roman" w:hAnsi="Times New Roman" w:cs="Times New Roman"/>
          <w:bCs/>
          <w:sz w:val="25"/>
          <w:szCs w:val="25"/>
          <w:lang w:val="uk-UA"/>
        </w:rPr>
        <w:t xml:space="preserve"> у справі №</w:t>
      </w:r>
      <w:r w:rsidR="00F41670" w:rsidRPr="00AD6464">
        <w:rPr>
          <w:rFonts w:ascii="Times New Roman" w:hAnsi="Times New Roman" w:cs="Times New Roman"/>
          <w:bCs/>
          <w:sz w:val="25"/>
          <w:szCs w:val="25"/>
          <w:lang w:val="uk-UA"/>
        </w:rPr>
        <w:t xml:space="preserve"> </w:t>
      </w:r>
      <w:r w:rsidR="008C6E5D" w:rsidRPr="00AD6464">
        <w:rPr>
          <w:rFonts w:ascii="Times New Roman" w:hAnsi="Times New Roman" w:cs="Times New Roman"/>
          <w:bCs/>
          <w:sz w:val="25"/>
          <w:szCs w:val="25"/>
          <w:lang w:val="uk-UA"/>
        </w:rPr>
        <w:t>487/1004/16-ц</w:t>
      </w:r>
      <w:r w:rsidRPr="00AD6464">
        <w:rPr>
          <w:rFonts w:ascii="Times New Roman" w:hAnsi="Times New Roman" w:cs="Times New Roman"/>
          <w:bCs/>
          <w:sz w:val="25"/>
          <w:szCs w:val="25"/>
          <w:lang w:val="uk-UA"/>
        </w:rPr>
        <w:t xml:space="preserve">, а саме: не зазначено фальшивих </w:t>
      </w:r>
      <w:r w:rsidR="001A5A5F" w:rsidRPr="00AD6464">
        <w:rPr>
          <w:rFonts w:ascii="Times New Roman" w:hAnsi="Times New Roman" w:cs="Times New Roman"/>
          <w:bCs/>
          <w:sz w:val="25"/>
          <w:szCs w:val="25"/>
          <w:lang w:val="uk-UA"/>
        </w:rPr>
        <w:t xml:space="preserve">договору та квитанції від 22 серпня </w:t>
      </w:r>
      <w:r w:rsidRPr="00AD6464">
        <w:rPr>
          <w:rFonts w:ascii="Times New Roman" w:hAnsi="Times New Roman" w:cs="Times New Roman"/>
          <w:bCs/>
          <w:sz w:val="25"/>
          <w:szCs w:val="25"/>
          <w:lang w:val="uk-UA"/>
        </w:rPr>
        <w:t>1993 року, на підставі яких суддею визнано право власності АГК «</w:t>
      </w:r>
      <w:proofErr w:type="spellStart"/>
      <w:r w:rsidRPr="00AD6464">
        <w:rPr>
          <w:rFonts w:ascii="Times New Roman" w:hAnsi="Times New Roman" w:cs="Times New Roman"/>
          <w:bCs/>
          <w:sz w:val="25"/>
          <w:szCs w:val="25"/>
          <w:lang w:val="uk-UA"/>
        </w:rPr>
        <w:t>Парма</w:t>
      </w:r>
      <w:proofErr w:type="spellEnd"/>
      <w:r w:rsidRPr="00AD6464">
        <w:rPr>
          <w:rFonts w:ascii="Times New Roman" w:hAnsi="Times New Roman" w:cs="Times New Roman"/>
          <w:bCs/>
          <w:sz w:val="25"/>
          <w:szCs w:val="25"/>
          <w:lang w:val="uk-UA"/>
        </w:rPr>
        <w:t xml:space="preserve">» на металевий гараж. Відтак, на думку заявника, суддя </w:t>
      </w:r>
      <w:proofErr w:type="spellStart"/>
      <w:r w:rsidRPr="00AD6464">
        <w:rPr>
          <w:rFonts w:ascii="Times New Roman" w:hAnsi="Times New Roman" w:cs="Times New Roman"/>
          <w:bCs/>
          <w:sz w:val="25"/>
          <w:szCs w:val="25"/>
          <w:lang w:val="uk-UA"/>
        </w:rPr>
        <w:t>Біцюк</w:t>
      </w:r>
      <w:proofErr w:type="spellEnd"/>
      <w:r w:rsidRPr="00AD6464">
        <w:rPr>
          <w:rFonts w:ascii="Times New Roman" w:hAnsi="Times New Roman" w:cs="Times New Roman"/>
          <w:bCs/>
          <w:sz w:val="25"/>
          <w:szCs w:val="25"/>
          <w:lang w:val="uk-UA"/>
        </w:rPr>
        <w:t xml:space="preserve"> А.В. здійснив</w:t>
      </w:r>
      <w:r w:rsidR="00F67039" w:rsidRPr="00AD6464">
        <w:rPr>
          <w:rFonts w:ascii="Times New Roman" w:hAnsi="Times New Roman" w:cs="Times New Roman"/>
          <w:bCs/>
          <w:sz w:val="25"/>
          <w:szCs w:val="25"/>
          <w:lang w:val="uk-UA"/>
        </w:rPr>
        <w:t xml:space="preserve"> службове підроблення, що може мати наслідком кримінальну відповідальність </w:t>
      </w:r>
      <w:r w:rsidRPr="00AD6464">
        <w:rPr>
          <w:rFonts w:ascii="Times New Roman" w:hAnsi="Times New Roman" w:cs="Times New Roman"/>
          <w:bCs/>
          <w:sz w:val="25"/>
          <w:szCs w:val="25"/>
          <w:lang w:val="uk-UA"/>
        </w:rPr>
        <w:t xml:space="preserve">відповідно до </w:t>
      </w:r>
      <w:r w:rsidR="00F67039" w:rsidRPr="00AD6464">
        <w:rPr>
          <w:rFonts w:ascii="Times New Roman" w:hAnsi="Times New Roman" w:cs="Times New Roman"/>
          <w:bCs/>
          <w:sz w:val="25"/>
          <w:szCs w:val="25"/>
          <w:lang w:val="uk-UA"/>
        </w:rPr>
        <w:t>ст</w:t>
      </w:r>
      <w:r w:rsidRPr="00AD6464">
        <w:rPr>
          <w:rFonts w:ascii="Times New Roman" w:hAnsi="Times New Roman" w:cs="Times New Roman"/>
          <w:bCs/>
          <w:sz w:val="25"/>
          <w:szCs w:val="25"/>
          <w:lang w:val="uk-UA"/>
        </w:rPr>
        <w:t xml:space="preserve">атті </w:t>
      </w:r>
      <w:r w:rsidR="00F67039" w:rsidRPr="00AD6464">
        <w:rPr>
          <w:rFonts w:ascii="Times New Roman" w:hAnsi="Times New Roman" w:cs="Times New Roman"/>
          <w:bCs/>
          <w:sz w:val="25"/>
          <w:szCs w:val="25"/>
          <w:lang w:val="uk-UA"/>
        </w:rPr>
        <w:t xml:space="preserve">366 </w:t>
      </w:r>
      <w:r w:rsidR="007C773F" w:rsidRPr="00AD6464">
        <w:rPr>
          <w:rFonts w:ascii="Times New Roman" w:hAnsi="Times New Roman" w:cs="Times New Roman"/>
          <w:bCs/>
          <w:sz w:val="25"/>
          <w:szCs w:val="25"/>
          <w:lang w:val="uk-UA"/>
        </w:rPr>
        <w:t>Кримінального кодексу України</w:t>
      </w:r>
      <w:r w:rsidR="00F67039" w:rsidRPr="00AD6464">
        <w:rPr>
          <w:rFonts w:ascii="Times New Roman" w:hAnsi="Times New Roman" w:cs="Times New Roman"/>
          <w:bCs/>
          <w:sz w:val="25"/>
          <w:szCs w:val="25"/>
          <w:lang w:val="uk-UA"/>
        </w:rPr>
        <w:t>.</w:t>
      </w:r>
      <w:r w:rsidR="007C773F" w:rsidRPr="00AD6464">
        <w:rPr>
          <w:rFonts w:ascii="Times New Roman" w:hAnsi="Times New Roman" w:cs="Times New Roman"/>
          <w:bCs/>
          <w:sz w:val="25"/>
          <w:szCs w:val="25"/>
          <w:lang w:val="uk-UA"/>
        </w:rPr>
        <w:t xml:space="preserve"> </w:t>
      </w:r>
      <w:r w:rsidR="00E65E3D" w:rsidRPr="00AD6464">
        <w:rPr>
          <w:rFonts w:ascii="Times New Roman" w:hAnsi="Times New Roman" w:cs="Times New Roman"/>
          <w:bCs/>
          <w:sz w:val="25"/>
          <w:szCs w:val="25"/>
          <w:lang w:val="uk-UA"/>
        </w:rPr>
        <w:t>Водночас</w:t>
      </w:r>
      <w:r w:rsidRPr="00AD6464">
        <w:rPr>
          <w:rFonts w:ascii="Times New Roman" w:hAnsi="Times New Roman" w:cs="Times New Roman"/>
          <w:bCs/>
          <w:sz w:val="25"/>
          <w:szCs w:val="25"/>
          <w:lang w:val="uk-UA"/>
        </w:rPr>
        <w:t xml:space="preserve"> </w:t>
      </w:r>
      <w:r w:rsidR="00E65E3D" w:rsidRPr="00AD6464">
        <w:rPr>
          <w:rFonts w:ascii="Times New Roman" w:hAnsi="Times New Roman" w:cs="Times New Roman"/>
          <w:bCs/>
          <w:sz w:val="25"/>
          <w:szCs w:val="25"/>
          <w:lang w:val="uk-UA"/>
        </w:rPr>
        <w:t>у</w:t>
      </w:r>
      <w:r w:rsidR="007C773F" w:rsidRPr="00AD6464">
        <w:rPr>
          <w:rFonts w:ascii="Times New Roman" w:hAnsi="Times New Roman" w:cs="Times New Roman"/>
          <w:bCs/>
          <w:sz w:val="25"/>
          <w:szCs w:val="25"/>
          <w:lang w:val="uk-UA"/>
        </w:rPr>
        <w:t xml:space="preserve">наслідок внесення суддею </w:t>
      </w:r>
      <w:proofErr w:type="spellStart"/>
      <w:r w:rsidR="007C773F" w:rsidRPr="00AD6464">
        <w:rPr>
          <w:rFonts w:ascii="Times New Roman" w:hAnsi="Times New Roman" w:cs="Times New Roman"/>
          <w:bCs/>
          <w:sz w:val="25"/>
          <w:szCs w:val="25"/>
          <w:lang w:val="uk-UA"/>
        </w:rPr>
        <w:t>Біцюком</w:t>
      </w:r>
      <w:proofErr w:type="spellEnd"/>
      <w:r w:rsidR="007C773F" w:rsidRPr="00AD6464">
        <w:rPr>
          <w:rFonts w:ascii="Times New Roman" w:hAnsi="Times New Roman" w:cs="Times New Roman"/>
          <w:bCs/>
          <w:sz w:val="25"/>
          <w:szCs w:val="25"/>
          <w:lang w:val="uk-UA"/>
        </w:rPr>
        <w:t xml:space="preserve"> А.В. завідомо недостовірних відомостей до </w:t>
      </w:r>
      <w:r w:rsidRPr="00AD6464">
        <w:rPr>
          <w:rFonts w:ascii="Times New Roman" w:hAnsi="Times New Roman" w:cs="Times New Roman"/>
          <w:bCs/>
          <w:sz w:val="25"/>
          <w:szCs w:val="25"/>
          <w:lang w:val="uk-UA"/>
        </w:rPr>
        <w:t>рішення від 21</w:t>
      </w:r>
      <w:r w:rsidR="001A5A5F" w:rsidRPr="00AD6464">
        <w:rPr>
          <w:rFonts w:ascii="Times New Roman" w:hAnsi="Times New Roman" w:cs="Times New Roman"/>
          <w:bCs/>
          <w:sz w:val="25"/>
          <w:szCs w:val="25"/>
          <w:lang w:val="uk-UA"/>
        </w:rPr>
        <w:t xml:space="preserve"> липня </w:t>
      </w:r>
      <w:r w:rsidRPr="00AD6464">
        <w:rPr>
          <w:rFonts w:ascii="Times New Roman" w:hAnsi="Times New Roman" w:cs="Times New Roman"/>
          <w:bCs/>
          <w:sz w:val="25"/>
          <w:szCs w:val="25"/>
          <w:lang w:val="uk-UA"/>
        </w:rPr>
        <w:t>2016</w:t>
      </w:r>
      <w:r w:rsidR="001A5A5F" w:rsidRPr="00AD6464">
        <w:rPr>
          <w:rFonts w:ascii="Times New Roman" w:hAnsi="Times New Roman" w:cs="Times New Roman"/>
          <w:bCs/>
          <w:sz w:val="25"/>
          <w:szCs w:val="25"/>
          <w:lang w:val="uk-UA"/>
        </w:rPr>
        <w:t xml:space="preserve"> року</w:t>
      </w:r>
      <w:r w:rsidRPr="00AD6464">
        <w:rPr>
          <w:rFonts w:ascii="Times New Roman" w:hAnsi="Times New Roman" w:cs="Times New Roman"/>
          <w:bCs/>
          <w:sz w:val="25"/>
          <w:szCs w:val="25"/>
          <w:lang w:val="uk-UA"/>
        </w:rPr>
        <w:t xml:space="preserve">, </w:t>
      </w:r>
      <w:r w:rsidR="007C773F" w:rsidRPr="00AD6464">
        <w:rPr>
          <w:rFonts w:ascii="Times New Roman" w:hAnsi="Times New Roman" w:cs="Times New Roman"/>
          <w:bCs/>
          <w:sz w:val="25"/>
          <w:szCs w:val="25"/>
          <w:lang w:val="uk-UA"/>
        </w:rPr>
        <w:t>зокрема</w:t>
      </w:r>
      <w:r w:rsidRPr="00AD6464">
        <w:rPr>
          <w:rFonts w:ascii="Times New Roman" w:hAnsi="Times New Roman" w:cs="Times New Roman"/>
          <w:bCs/>
          <w:sz w:val="25"/>
          <w:szCs w:val="25"/>
          <w:lang w:val="uk-UA"/>
        </w:rPr>
        <w:t>,</w:t>
      </w:r>
      <w:r w:rsidR="007C773F" w:rsidRPr="00AD6464">
        <w:rPr>
          <w:rFonts w:ascii="Times New Roman" w:hAnsi="Times New Roman" w:cs="Times New Roman"/>
          <w:bCs/>
          <w:sz w:val="25"/>
          <w:szCs w:val="25"/>
          <w:lang w:val="uk-UA"/>
        </w:rPr>
        <w:t xml:space="preserve"> про наявність </w:t>
      </w:r>
      <w:r w:rsidR="00A95AEB" w:rsidRPr="00AD6464">
        <w:rPr>
          <w:rFonts w:ascii="Times New Roman" w:hAnsi="Times New Roman" w:cs="Times New Roman"/>
          <w:bCs/>
          <w:sz w:val="25"/>
          <w:szCs w:val="25"/>
          <w:lang w:val="uk-UA"/>
        </w:rPr>
        <w:t>у</w:t>
      </w:r>
      <w:r w:rsidR="007C773F" w:rsidRPr="00AD6464">
        <w:rPr>
          <w:rFonts w:ascii="Times New Roman" w:hAnsi="Times New Roman" w:cs="Times New Roman"/>
          <w:bCs/>
          <w:sz w:val="25"/>
          <w:szCs w:val="25"/>
          <w:lang w:val="uk-UA"/>
        </w:rPr>
        <w:t xml:space="preserve"> заявника гараж</w:t>
      </w:r>
      <w:r w:rsidR="00F41670" w:rsidRPr="00AD6464">
        <w:rPr>
          <w:rFonts w:ascii="Times New Roman" w:hAnsi="Times New Roman" w:cs="Times New Roman"/>
          <w:bCs/>
          <w:sz w:val="25"/>
          <w:szCs w:val="25"/>
          <w:lang w:val="uk-UA"/>
        </w:rPr>
        <w:t>а</w:t>
      </w:r>
      <w:r w:rsidR="007C773F" w:rsidRPr="00AD6464">
        <w:rPr>
          <w:rFonts w:ascii="Times New Roman" w:hAnsi="Times New Roman" w:cs="Times New Roman"/>
          <w:bCs/>
          <w:sz w:val="25"/>
          <w:szCs w:val="25"/>
          <w:lang w:val="uk-UA"/>
        </w:rPr>
        <w:t>, придбаного АГК «</w:t>
      </w:r>
      <w:proofErr w:type="spellStart"/>
      <w:r w:rsidR="007C773F" w:rsidRPr="00AD6464">
        <w:rPr>
          <w:rFonts w:ascii="Times New Roman" w:hAnsi="Times New Roman" w:cs="Times New Roman"/>
          <w:bCs/>
          <w:sz w:val="25"/>
          <w:szCs w:val="25"/>
          <w:lang w:val="uk-UA"/>
        </w:rPr>
        <w:t>Парма</w:t>
      </w:r>
      <w:proofErr w:type="spellEnd"/>
      <w:r w:rsidR="007C773F" w:rsidRPr="00AD6464">
        <w:rPr>
          <w:rFonts w:ascii="Times New Roman" w:hAnsi="Times New Roman" w:cs="Times New Roman"/>
          <w:bCs/>
          <w:sz w:val="25"/>
          <w:szCs w:val="25"/>
          <w:lang w:val="uk-UA"/>
        </w:rPr>
        <w:t>» у МП «</w:t>
      </w:r>
      <w:proofErr w:type="spellStart"/>
      <w:r w:rsidR="007C773F" w:rsidRPr="00AD6464">
        <w:rPr>
          <w:rFonts w:ascii="Times New Roman" w:hAnsi="Times New Roman" w:cs="Times New Roman"/>
          <w:bCs/>
          <w:sz w:val="25"/>
          <w:szCs w:val="25"/>
          <w:lang w:val="uk-UA"/>
        </w:rPr>
        <w:t>Парма</w:t>
      </w:r>
      <w:proofErr w:type="spellEnd"/>
      <w:r w:rsidR="007C773F" w:rsidRPr="00AD6464">
        <w:rPr>
          <w:rFonts w:ascii="Times New Roman" w:hAnsi="Times New Roman" w:cs="Times New Roman"/>
          <w:bCs/>
          <w:sz w:val="25"/>
          <w:szCs w:val="25"/>
          <w:lang w:val="uk-UA"/>
        </w:rPr>
        <w:t>»</w:t>
      </w:r>
      <w:r w:rsidR="001A5A5F" w:rsidRPr="00AD6464">
        <w:rPr>
          <w:rFonts w:ascii="Times New Roman" w:hAnsi="Times New Roman" w:cs="Times New Roman"/>
          <w:bCs/>
          <w:sz w:val="25"/>
          <w:szCs w:val="25"/>
          <w:lang w:val="uk-UA"/>
        </w:rPr>
        <w:t xml:space="preserve"> </w:t>
      </w:r>
      <w:r w:rsidR="00F41670" w:rsidRPr="00AD6464">
        <w:rPr>
          <w:rFonts w:ascii="Times New Roman" w:hAnsi="Times New Roman" w:cs="Times New Roman"/>
          <w:bCs/>
          <w:sz w:val="25"/>
          <w:szCs w:val="25"/>
          <w:lang w:val="uk-UA"/>
        </w:rPr>
        <w:t>за</w:t>
      </w:r>
      <w:r w:rsidR="001A5A5F" w:rsidRPr="00AD6464">
        <w:rPr>
          <w:rFonts w:ascii="Times New Roman" w:hAnsi="Times New Roman" w:cs="Times New Roman"/>
          <w:bCs/>
          <w:sz w:val="25"/>
          <w:szCs w:val="25"/>
          <w:lang w:val="uk-UA"/>
        </w:rPr>
        <w:t xml:space="preserve"> договор</w:t>
      </w:r>
      <w:r w:rsidR="00F41670" w:rsidRPr="00AD6464">
        <w:rPr>
          <w:rFonts w:ascii="Times New Roman" w:hAnsi="Times New Roman" w:cs="Times New Roman"/>
          <w:bCs/>
          <w:sz w:val="25"/>
          <w:szCs w:val="25"/>
          <w:lang w:val="uk-UA"/>
        </w:rPr>
        <w:t>ом</w:t>
      </w:r>
      <w:r w:rsidR="001A5A5F" w:rsidRPr="00AD6464">
        <w:rPr>
          <w:rFonts w:ascii="Times New Roman" w:hAnsi="Times New Roman" w:cs="Times New Roman"/>
          <w:bCs/>
          <w:sz w:val="25"/>
          <w:szCs w:val="25"/>
          <w:lang w:val="uk-UA"/>
        </w:rPr>
        <w:t xml:space="preserve"> від 22 серпня 1993 року,</w:t>
      </w:r>
      <w:r w:rsidR="007C773F" w:rsidRPr="00AD6464">
        <w:rPr>
          <w:rFonts w:ascii="Times New Roman" w:hAnsi="Times New Roman" w:cs="Times New Roman"/>
          <w:bCs/>
          <w:sz w:val="25"/>
          <w:szCs w:val="25"/>
          <w:lang w:val="uk-UA"/>
        </w:rPr>
        <w:t xml:space="preserve"> Етична рада визнала Ткаченка О.В. </w:t>
      </w:r>
      <w:proofErr w:type="spellStart"/>
      <w:r w:rsidR="007C773F" w:rsidRPr="00AD6464">
        <w:rPr>
          <w:rFonts w:ascii="Times New Roman" w:hAnsi="Times New Roman" w:cs="Times New Roman"/>
          <w:bCs/>
          <w:sz w:val="25"/>
          <w:szCs w:val="25"/>
          <w:lang w:val="uk-UA"/>
        </w:rPr>
        <w:t>недоброчесним</w:t>
      </w:r>
      <w:proofErr w:type="spellEnd"/>
      <w:r w:rsidR="007C773F" w:rsidRPr="00AD6464">
        <w:rPr>
          <w:rFonts w:ascii="Times New Roman" w:hAnsi="Times New Roman" w:cs="Times New Roman"/>
          <w:bCs/>
          <w:sz w:val="25"/>
          <w:szCs w:val="25"/>
          <w:lang w:val="uk-UA"/>
        </w:rPr>
        <w:t xml:space="preserve"> для зайняття посади члена </w:t>
      </w:r>
      <w:r w:rsidR="001A5A5F" w:rsidRPr="00AD6464">
        <w:rPr>
          <w:rFonts w:ascii="Times New Roman" w:hAnsi="Times New Roman" w:cs="Times New Roman"/>
          <w:bCs/>
          <w:sz w:val="25"/>
          <w:szCs w:val="25"/>
          <w:lang w:val="uk-UA"/>
        </w:rPr>
        <w:t>Вищої ради правосуддя</w:t>
      </w:r>
      <w:r w:rsidR="007C773F" w:rsidRPr="00AD6464">
        <w:rPr>
          <w:rFonts w:ascii="Times New Roman" w:hAnsi="Times New Roman" w:cs="Times New Roman"/>
          <w:bCs/>
          <w:sz w:val="25"/>
          <w:szCs w:val="25"/>
          <w:lang w:val="uk-UA"/>
        </w:rPr>
        <w:t xml:space="preserve"> </w:t>
      </w:r>
      <w:r w:rsidRPr="00AD6464">
        <w:rPr>
          <w:rFonts w:ascii="Times New Roman" w:hAnsi="Times New Roman" w:cs="Times New Roman"/>
          <w:bCs/>
          <w:sz w:val="25"/>
          <w:szCs w:val="25"/>
          <w:lang w:val="uk-UA"/>
        </w:rPr>
        <w:t>(</w:t>
      </w:r>
      <w:r w:rsidR="00F41670" w:rsidRPr="00AD6464">
        <w:rPr>
          <w:rFonts w:ascii="Times New Roman" w:hAnsi="Times New Roman" w:cs="Times New Roman"/>
          <w:bCs/>
          <w:sz w:val="25"/>
          <w:szCs w:val="25"/>
          <w:lang w:val="uk-UA"/>
        </w:rPr>
        <w:t>р</w:t>
      </w:r>
      <w:r w:rsidR="001A5A5F" w:rsidRPr="00AD6464">
        <w:rPr>
          <w:rFonts w:ascii="Times New Roman" w:hAnsi="Times New Roman" w:cs="Times New Roman"/>
          <w:bCs/>
          <w:sz w:val="25"/>
          <w:szCs w:val="25"/>
          <w:lang w:val="uk-UA"/>
        </w:rPr>
        <w:t xml:space="preserve">ішення Етичної ради від 01 листопада </w:t>
      </w:r>
      <w:r w:rsidR="007C773F" w:rsidRPr="00AD6464">
        <w:rPr>
          <w:rFonts w:ascii="Times New Roman" w:hAnsi="Times New Roman" w:cs="Times New Roman"/>
          <w:bCs/>
          <w:sz w:val="25"/>
          <w:szCs w:val="25"/>
          <w:lang w:val="uk-UA"/>
        </w:rPr>
        <w:t>2022</w:t>
      </w:r>
      <w:r w:rsidR="001A5A5F" w:rsidRPr="00AD6464">
        <w:rPr>
          <w:rFonts w:ascii="Times New Roman" w:hAnsi="Times New Roman" w:cs="Times New Roman"/>
          <w:bCs/>
          <w:sz w:val="25"/>
          <w:szCs w:val="25"/>
          <w:lang w:val="uk-UA"/>
        </w:rPr>
        <w:t xml:space="preserve"> року</w:t>
      </w:r>
      <w:r w:rsidR="00F41670" w:rsidRPr="00AD6464">
        <w:rPr>
          <w:rFonts w:ascii="Times New Roman" w:hAnsi="Times New Roman" w:cs="Times New Roman"/>
          <w:bCs/>
          <w:sz w:val="25"/>
          <w:szCs w:val="25"/>
          <w:lang w:val="uk-UA"/>
        </w:rPr>
        <w:t xml:space="preserve"> № 73</w:t>
      </w:r>
      <w:r w:rsidR="007C773F" w:rsidRPr="00AD6464">
        <w:rPr>
          <w:rFonts w:ascii="Times New Roman" w:hAnsi="Times New Roman" w:cs="Times New Roman"/>
          <w:bCs/>
          <w:sz w:val="25"/>
          <w:szCs w:val="25"/>
          <w:lang w:val="uk-UA"/>
        </w:rPr>
        <w:t>).</w:t>
      </w:r>
    </w:p>
    <w:p w:rsidR="00012756" w:rsidRPr="00AD6464" w:rsidRDefault="0082548B" w:rsidP="00DD779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Крім того, заявник стверджує, що </w:t>
      </w:r>
      <w:r w:rsidR="001A5A5F" w:rsidRPr="00AD6464">
        <w:rPr>
          <w:rFonts w:ascii="Times New Roman" w:hAnsi="Times New Roman" w:cs="Times New Roman"/>
          <w:bCs/>
          <w:sz w:val="25"/>
          <w:szCs w:val="25"/>
          <w:lang w:val="uk-UA"/>
        </w:rPr>
        <w:t xml:space="preserve">суддя Заводського районного суду міста Миколаєва </w:t>
      </w:r>
      <w:proofErr w:type="spellStart"/>
      <w:r w:rsidR="001A5A5F" w:rsidRPr="00AD6464">
        <w:rPr>
          <w:rFonts w:ascii="Times New Roman" w:hAnsi="Times New Roman" w:cs="Times New Roman"/>
          <w:bCs/>
          <w:sz w:val="25"/>
          <w:szCs w:val="25"/>
          <w:lang w:val="uk-UA"/>
        </w:rPr>
        <w:t>Біцюк</w:t>
      </w:r>
      <w:proofErr w:type="spellEnd"/>
      <w:r w:rsidR="001A5A5F" w:rsidRPr="00AD6464">
        <w:rPr>
          <w:rFonts w:ascii="Times New Roman" w:hAnsi="Times New Roman" w:cs="Times New Roman"/>
          <w:bCs/>
          <w:sz w:val="25"/>
          <w:szCs w:val="25"/>
          <w:lang w:val="uk-UA"/>
        </w:rPr>
        <w:t xml:space="preserve"> А.В. в ухвалі від 07 червня 2018 року у справі №</w:t>
      </w:r>
      <w:r w:rsidR="005E6CD8" w:rsidRPr="00AD6464">
        <w:rPr>
          <w:rFonts w:ascii="Times New Roman" w:hAnsi="Times New Roman" w:cs="Times New Roman"/>
          <w:bCs/>
          <w:sz w:val="25"/>
          <w:szCs w:val="25"/>
          <w:lang w:val="uk-UA"/>
        </w:rPr>
        <w:t xml:space="preserve"> </w:t>
      </w:r>
      <w:r w:rsidR="001A5A5F" w:rsidRPr="00AD6464">
        <w:rPr>
          <w:rFonts w:ascii="Times New Roman" w:hAnsi="Times New Roman" w:cs="Times New Roman"/>
          <w:bCs/>
          <w:sz w:val="25"/>
          <w:szCs w:val="25"/>
          <w:lang w:val="uk-UA"/>
        </w:rPr>
        <w:t>487/5705/16 вніс завідомо недостовірні відомості про те, що АГК «</w:t>
      </w:r>
      <w:proofErr w:type="spellStart"/>
      <w:r w:rsidR="001A5A5F" w:rsidRPr="00AD6464">
        <w:rPr>
          <w:rFonts w:ascii="Times New Roman" w:hAnsi="Times New Roman" w:cs="Times New Roman"/>
          <w:bCs/>
          <w:sz w:val="25"/>
          <w:szCs w:val="25"/>
          <w:lang w:val="uk-UA"/>
        </w:rPr>
        <w:t>Парма</w:t>
      </w:r>
      <w:proofErr w:type="spellEnd"/>
      <w:r w:rsidR="001A5A5F" w:rsidRPr="00AD6464">
        <w:rPr>
          <w:rFonts w:ascii="Times New Roman" w:hAnsi="Times New Roman" w:cs="Times New Roman"/>
          <w:bCs/>
          <w:sz w:val="25"/>
          <w:szCs w:val="25"/>
          <w:lang w:val="uk-UA"/>
        </w:rPr>
        <w:t>»</w:t>
      </w:r>
      <w:r w:rsidR="005E6CD8" w:rsidRPr="00AD6464">
        <w:rPr>
          <w:rFonts w:ascii="Times New Roman" w:hAnsi="Times New Roman" w:cs="Times New Roman"/>
          <w:bCs/>
          <w:sz w:val="25"/>
          <w:szCs w:val="25"/>
          <w:lang w:val="uk-UA"/>
        </w:rPr>
        <w:t xml:space="preserve"> передавав</w:t>
      </w:r>
      <w:r w:rsidR="001A5A5F" w:rsidRPr="00AD6464">
        <w:rPr>
          <w:rFonts w:ascii="Times New Roman" w:hAnsi="Times New Roman" w:cs="Times New Roman"/>
          <w:bCs/>
          <w:sz w:val="25"/>
          <w:szCs w:val="25"/>
          <w:lang w:val="uk-UA"/>
        </w:rPr>
        <w:t xml:space="preserve"> </w:t>
      </w:r>
      <w:r w:rsidR="003B5B83" w:rsidRPr="00AD6464">
        <w:rPr>
          <w:rFonts w:ascii="Times New Roman" w:hAnsi="Times New Roman" w:cs="Times New Roman"/>
          <w:bCs/>
          <w:sz w:val="25"/>
          <w:szCs w:val="25"/>
          <w:lang w:val="uk-UA"/>
        </w:rPr>
        <w:t>у</w:t>
      </w:r>
      <w:r w:rsidR="001A5A5F" w:rsidRPr="00AD6464">
        <w:rPr>
          <w:rFonts w:ascii="Times New Roman" w:hAnsi="Times New Roman" w:cs="Times New Roman"/>
          <w:bCs/>
          <w:sz w:val="25"/>
          <w:szCs w:val="25"/>
          <w:lang w:val="uk-UA"/>
        </w:rPr>
        <w:t xml:space="preserve"> користування Ткаченку О.В. металевий гараж</w:t>
      </w:r>
      <w:r w:rsidR="00012756" w:rsidRPr="00AD6464">
        <w:rPr>
          <w:rFonts w:ascii="Times New Roman" w:hAnsi="Times New Roman" w:cs="Times New Roman"/>
          <w:bCs/>
          <w:sz w:val="25"/>
          <w:szCs w:val="25"/>
          <w:lang w:val="uk-UA"/>
        </w:rPr>
        <w:t>, а т</w:t>
      </w:r>
      <w:r w:rsidR="00D0105E" w:rsidRPr="00AD6464">
        <w:rPr>
          <w:rFonts w:ascii="Times New Roman" w:hAnsi="Times New Roman" w:cs="Times New Roman"/>
          <w:bCs/>
          <w:sz w:val="25"/>
          <w:szCs w:val="25"/>
          <w:lang w:val="uk-UA"/>
        </w:rPr>
        <w:t>акож</w:t>
      </w:r>
      <w:r w:rsidR="00012756" w:rsidRPr="00AD6464">
        <w:rPr>
          <w:rFonts w:ascii="Times New Roman" w:hAnsi="Times New Roman" w:cs="Times New Roman"/>
          <w:bCs/>
          <w:sz w:val="25"/>
          <w:szCs w:val="25"/>
          <w:lang w:val="uk-UA"/>
        </w:rPr>
        <w:t xml:space="preserve"> відмовився розглядати клопотання про роз’яснення</w:t>
      </w:r>
      <w:r w:rsidR="005E6CD8" w:rsidRPr="00AD6464">
        <w:rPr>
          <w:rFonts w:ascii="Times New Roman" w:hAnsi="Times New Roman" w:cs="Times New Roman"/>
          <w:bCs/>
          <w:sz w:val="25"/>
          <w:szCs w:val="25"/>
          <w:lang w:val="uk-UA"/>
        </w:rPr>
        <w:t xml:space="preserve"> рішення від 21 липня 2016 року</w:t>
      </w:r>
      <w:r w:rsidR="00012756" w:rsidRPr="00AD6464">
        <w:rPr>
          <w:rFonts w:ascii="Times New Roman" w:hAnsi="Times New Roman" w:cs="Times New Roman"/>
          <w:bCs/>
          <w:sz w:val="25"/>
          <w:szCs w:val="25"/>
          <w:lang w:val="uk-UA"/>
        </w:rPr>
        <w:t>.</w:t>
      </w:r>
      <w:r w:rsidR="00DD7790" w:rsidRPr="00AD6464">
        <w:rPr>
          <w:rFonts w:ascii="Times New Roman" w:hAnsi="Times New Roman" w:cs="Times New Roman"/>
          <w:bCs/>
          <w:sz w:val="25"/>
          <w:szCs w:val="25"/>
          <w:lang w:val="uk-UA"/>
        </w:rPr>
        <w:t xml:space="preserve"> </w:t>
      </w:r>
      <w:r w:rsidR="003B5B83" w:rsidRPr="00AD6464">
        <w:rPr>
          <w:rFonts w:ascii="Times New Roman" w:hAnsi="Times New Roman" w:cs="Times New Roman"/>
          <w:bCs/>
          <w:sz w:val="25"/>
          <w:szCs w:val="25"/>
          <w:lang w:val="uk-UA"/>
        </w:rPr>
        <w:t>С</w:t>
      </w:r>
      <w:r w:rsidR="000F48FF" w:rsidRPr="00AD6464">
        <w:rPr>
          <w:rFonts w:ascii="Times New Roman" w:hAnsi="Times New Roman" w:cs="Times New Roman"/>
          <w:bCs/>
          <w:sz w:val="25"/>
          <w:szCs w:val="25"/>
          <w:lang w:val="uk-UA"/>
        </w:rPr>
        <w:t xml:space="preserve">уддя </w:t>
      </w:r>
      <w:r w:rsidR="00DD7790" w:rsidRPr="00AD6464">
        <w:rPr>
          <w:rFonts w:ascii="Times New Roman" w:hAnsi="Times New Roman" w:cs="Times New Roman"/>
          <w:bCs/>
          <w:sz w:val="25"/>
          <w:szCs w:val="25"/>
          <w:lang w:val="uk-UA"/>
        </w:rPr>
        <w:t xml:space="preserve">Заводського районного суду міста </w:t>
      </w:r>
      <w:r w:rsidR="00DD7790" w:rsidRPr="00AD6464">
        <w:rPr>
          <w:rFonts w:ascii="Times New Roman" w:hAnsi="Times New Roman" w:cs="Times New Roman"/>
          <w:bCs/>
          <w:sz w:val="25"/>
          <w:szCs w:val="25"/>
          <w:lang w:val="uk-UA"/>
        </w:rPr>
        <w:lastRenderedPageBreak/>
        <w:t>Миколаєва</w:t>
      </w:r>
      <w:r w:rsidR="00DD7790" w:rsidRPr="001C10E8">
        <w:rPr>
          <w:rFonts w:ascii="Times New Roman" w:hAnsi="Times New Roman" w:cs="Times New Roman"/>
          <w:bCs/>
          <w:sz w:val="25"/>
          <w:szCs w:val="25"/>
        </w:rPr>
        <w:t xml:space="preserve"> </w:t>
      </w:r>
      <w:proofErr w:type="spellStart"/>
      <w:r w:rsidR="007F4878">
        <w:rPr>
          <w:rFonts w:ascii="Times New Roman" w:hAnsi="Times New Roman" w:cs="Times New Roman"/>
          <w:bCs/>
          <w:sz w:val="25"/>
          <w:szCs w:val="25"/>
          <w:lang w:val="uk-UA"/>
        </w:rPr>
        <w:t>Біцюк</w:t>
      </w:r>
      <w:proofErr w:type="spellEnd"/>
      <w:r w:rsidR="007F4878">
        <w:rPr>
          <w:rFonts w:ascii="Times New Roman" w:hAnsi="Times New Roman" w:cs="Times New Roman"/>
          <w:bCs/>
          <w:sz w:val="25"/>
          <w:szCs w:val="25"/>
          <w:lang w:val="uk-UA"/>
        </w:rPr>
        <w:t xml:space="preserve"> А.В. </w:t>
      </w:r>
      <w:r w:rsidR="003B5B83" w:rsidRPr="00AD6464">
        <w:rPr>
          <w:rFonts w:ascii="Times New Roman" w:hAnsi="Times New Roman" w:cs="Times New Roman"/>
          <w:bCs/>
          <w:sz w:val="25"/>
          <w:szCs w:val="25"/>
          <w:lang w:val="uk-UA"/>
        </w:rPr>
        <w:t xml:space="preserve">29 березня 2019 року </w:t>
      </w:r>
      <w:r w:rsidR="00DD7790" w:rsidRPr="00AD6464">
        <w:rPr>
          <w:rFonts w:ascii="Times New Roman" w:hAnsi="Times New Roman" w:cs="Times New Roman"/>
          <w:bCs/>
          <w:sz w:val="25"/>
          <w:szCs w:val="25"/>
          <w:lang w:val="uk-UA"/>
        </w:rPr>
        <w:t>постановив, на думку заявника,</w:t>
      </w:r>
      <w:r w:rsidR="000F48FF" w:rsidRPr="00AD6464">
        <w:rPr>
          <w:rFonts w:ascii="Times New Roman" w:hAnsi="Times New Roman" w:cs="Times New Roman"/>
          <w:bCs/>
          <w:sz w:val="25"/>
          <w:szCs w:val="25"/>
          <w:lang w:val="uk-UA"/>
        </w:rPr>
        <w:t xml:space="preserve"> </w:t>
      </w:r>
      <w:r w:rsidR="00DD7790" w:rsidRPr="00AD6464">
        <w:rPr>
          <w:rFonts w:ascii="Times New Roman" w:hAnsi="Times New Roman" w:cs="Times New Roman"/>
          <w:bCs/>
          <w:sz w:val="25"/>
          <w:szCs w:val="25"/>
          <w:lang w:val="uk-UA"/>
        </w:rPr>
        <w:t>незаконну</w:t>
      </w:r>
      <w:r w:rsidR="000F48FF" w:rsidRPr="00AD6464">
        <w:rPr>
          <w:rFonts w:ascii="Times New Roman" w:hAnsi="Times New Roman" w:cs="Times New Roman"/>
          <w:bCs/>
          <w:sz w:val="25"/>
          <w:szCs w:val="25"/>
          <w:lang w:val="uk-UA"/>
        </w:rPr>
        <w:t xml:space="preserve"> ухвал</w:t>
      </w:r>
      <w:r w:rsidR="00DD7790" w:rsidRPr="00AD6464">
        <w:rPr>
          <w:rFonts w:ascii="Times New Roman" w:hAnsi="Times New Roman" w:cs="Times New Roman"/>
          <w:bCs/>
          <w:sz w:val="25"/>
          <w:szCs w:val="25"/>
          <w:lang w:val="uk-UA"/>
        </w:rPr>
        <w:t>у</w:t>
      </w:r>
      <w:r w:rsidR="000F48FF" w:rsidRPr="00AD6464">
        <w:rPr>
          <w:rFonts w:ascii="Times New Roman" w:hAnsi="Times New Roman" w:cs="Times New Roman"/>
          <w:bCs/>
          <w:sz w:val="25"/>
          <w:szCs w:val="25"/>
          <w:lang w:val="uk-UA"/>
        </w:rPr>
        <w:t xml:space="preserve"> про зупинення провадження у справі №</w:t>
      </w:r>
      <w:r w:rsidR="005E6CD8" w:rsidRPr="00AD6464">
        <w:rPr>
          <w:rFonts w:ascii="Times New Roman" w:hAnsi="Times New Roman" w:cs="Times New Roman"/>
          <w:bCs/>
          <w:sz w:val="25"/>
          <w:szCs w:val="25"/>
          <w:lang w:val="uk-UA"/>
        </w:rPr>
        <w:t xml:space="preserve"> </w:t>
      </w:r>
      <w:r w:rsidR="000F48FF" w:rsidRPr="00AD6464">
        <w:rPr>
          <w:rFonts w:ascii="Times New Roman" w:hAnsi="Times New Roman" w:cs="Times New Roman"/>
          <w:bCs/>
          <w:sz w:val="25"/>
          <w:szCs w:val="25"/>
          <w:lang w:val="uk-UA"/>
        </w:rPr>
        <w:t>487/5524/18 без повідомлення позивача – Ткаченка О.В.</w:t>
      </w:r>
    </w:p>
    <w:p w:rsidR="00AD6464" w:rsidRPr="00AD6464" w:rsidRDefault="00AD6464" w:rsidP="00485E2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Заявник в засідання з’явився, надав додаткові усні пояснення по суті поданого повідомлення.</w:t>
      </w:r>
    </w:p>
    <w:p w:rsidR="00485E20" w:rsidRPr="00AD6464" w:rsidRDefault="00A54699" w:rsidP="00485E2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Відповідно до </w:t>
      </w:r>
      <w:r w:rsidR="00485E20" w:rsidRPr="00AD6464">
        <w:rPr>
          <w:rFonts w:ascii="Times New Roman" w:hAnsi="Times New Roman" w:cs="Times New Roman"/>
          <w:bCs/>
          <w:sz w:val="25"/>
          <w:szCs w:val="25"/>
          <w:lang w:val="uk-UA"/>
        </w:rPr>
        <w:t>частин</w:t>
      </w:r>
      <w:r w:rsidRPr="00AD6464">
        <w:rPr>
          <w:rFonts w:ascii="Times New Roman" w:hAnsi="Times New Roman" w:cs="Times New Roman"/>
          <w:bCs/>
          <w:sz w:val="25"/>
          <w:szCs w:val="25"/>
          <w:lang w:val="uk-UA"/>
        </w:rPr>
        <w:t>и</w:t>
      </w:r>
      <w:r w:rsidR="00485E20" w:rsidRPr="00AD6464">
        <w:rPr>
          <w:rFonts w:ascii="Times New Roman" w:hAnsi="Times New Roman" w:cs="Times New Roman"/>
          <w:bCs/>
          <w:sz w:val="25"/>
          <w:szCs w:val="25"/>
          <w:lang w:val="uk-UA"/>
        </w:rPr>
        <w:t xml:space="preserve"> першо</w:t>
      </w:r>
      <w:r w:rsidRPr="00AD6464">
        <w:rPr>
          <w:rFonts w:ascii="Times New Roman" w:hAnsi="Times New Roman" w:cs="Times New Roman"/>
          <w:bCs/>
          <w:sz w:val="25"/>
          <w:szCs w:val="25"/>
          <w:lang w:val="uk-UA"/>
        </w:rPr>
        <w:t>ї</w:t>
      </w:r>
      <w:r w:rsidR="00485E20" w:rsidRPr="00AD6464">
        <w:rPr>
          <w:rFonts w:ascii="Times New Roman" w:hAnsi="Times New Roman" w:cs="Times New Roman"/>
          <w:bCs/>
          <w:sz w:val="25"/>
          <w:szCs w:val="25"/>
          <w:lang w:val="uk-UA"/>
        </w:rPr>
        <w:t xml:space="preserve"> статті 62 Закону України «Про судоустрій і статус суддів» (далі – Закон) суддя зобов’язаний щорічно до 1 лютого подавати шляхом заповнення на офіційному веб-сайті Вищої кваліфікаційної комісії суддів України декларацію доброчесності за формою, що визначається Комісією.</w:t>
      </w:r>
    </w:p>
    <w:p w:rsidR="00485E20" w:rsidRPr="00AD6464" w:rsidRDefault="00485E20" w:rsidP="00485E2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Форму декларації доброчесності судді затверджено рішенням Комісії від</w:t>
      </w:r>
      <w:r w:rsidR="007F4878">
        <w:rPr>
          <w:rFonts w:ascii="Times New Roman" w:hAnsi="Times New Roman" w:cs="Times New Roman"/>
          <w:bCs/>
          <w:sz w:val="25"/>
          <w:szCs w:val="25"/>
          <w:lang w:val="uk-UA"/>
        </w:rPr>
        <w:t> </w:t>
      </w:r>
      <w:r w:rsidR="0099622A" w:rsidRPr="00AD6464">
        <w:rPr>
          <w:rFonts w:ascii="Times New Roman" w:hAnsi="Times New Roman" w:cs="Times New Roman"/>
          <w:bCs/>
          <w:sz w:val="25"/>
          <w:szCs w:val="25"/>
          <w:lang w:val="uk-UA"/>
        </w:rPr>
        <w:t>31</w:t>
      </w:r>
      <w:r w:rsidR="007F4878">
        <w:rPr>
          <w:rFonts w:ascii="Times New Roman" w:hAnsi="Times New Roman" w:cs="Times New Roman"/>
          <w:bCs/>
          <w:sz w:val="25"/>
          <w:szCs w:val="25"/>
          <w:lang w:val="uk-UA"/>
        </w:rPr>
        <w:t> </w:t>
      </w:r>
      <w:r w:rsidR="00E63D96" w:rsidRPr="00AD6464">
        <w:rPr>
          <w:rFonts w:ascii="Times New Roman" w:hAnsi="Times New Roman" w:cs="Times New Roman"/>
          <w:bCs/>
          <w:sz w:val="25"/>
          <w:szCs w:val="25"/>
          <w:lang w:val="uk-UA"/>
        </w:rPr>
        <w:t xml:space="preserve">жовтня </w:t>
      </w:r>
      <w:r w:rsidRPr="00AD6464">
        <w:rPr>
          <w:rFonts w:ascii="Times New Roman" w:hAnsi="Times New Roman" w:cs="Times New Roman"/>
          <w:bCs/>
          <w:sz w:val="25"/>
          <w:szCs w:val="25"/>
          <w:lang w:val="uk-UA"/>
        </w:rPr>
        <w:t>2016</w:t>
      </w:r>
      <w:r w:rsidR="00E63D96" w:rsidRPr="00AD6464">
        <w:rPr>
          <w:rFonts w:ascii="Times New Roman" w:hAnsi="Times New Roman" w:cs="Times New Roman"/>
          <w:bCs/>
          <w:sz w:val="25"/>
          <w:szCs w:val="25"/>
          <w:lang w:val="uk-UA"/>
        </w:rPr>
        <w:t xml:space="preserve"> року</w:t>
      </w:r>
      <w:r w:rsidRPr="00AD6464">
        <w:rPr>
          <w:rFonts w:ascii="Times New Roman" w:hAnsi="Times New Roman" w:cs="Times New Roman"/>
          <w:bCs/>
          <w:sz w:val="25"/>
          <w:szCs w:val="25"/>
          <w:lang w:val="uk-UA"/>
        </w:rPr>
        <w:t xml:space="preserve"> № 137/зп-16.</w:t>
      </w:r>
    </w:p>
    <w:p w:rsidR="00335ABA" w:rsidRPr="00AD6464" w:rsidRDefault="00335ABA" w:rsidP="00335AB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Частиною другою статті 62 Закону передбачено, що декларація доброчесності судді складається з переліку тверджень, правдивість яких суддя повинен задекларувати шляхом їх підтвердження або </w:t>
      </w:r>
      <w:proofErr w:type="spellStart"/>
      <w:r w:rsidRPr="00AD6464">
        <w:rPr>
          <w:rFonts w:ascii="Times New Roman" w:hAnsi="Times New Roman" w:cs="Times New Roman"/>
          <w:bCs/>
          <w:sz w:val="25"/>
          <w:szCs w:val="25"/>
          <w:lang w:val="uk-UA"/>
        </w:rPr>
        <w:t>непідтвердження</w:t>
      </w:r>
      <w:proofErr w:type="spellEnd"/>
      <w:r w:rsidRPr="00AD6464">
        <w:rPr>
          <w:rFonts w:ascii="Times New Roman" w:hAnsi="Times New Roman" w:cs="Times New Roman"/>
          <w:bCs/>
          <w:sz w:val="25"/>
          <w:szCs w:val="25"/>
          <w:lang w:val="uk-UA"/>
        </w:rPr>
        <w:t>.</w:t>
      </w:r>
    </w:p>
    <w:p w:rsidR="00335ABA" w:rsidRPr="00AD6464" w:rsidRDefault="00335ABA" w:rsidP="00335AB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Згідно з пунктом 4 Правил заповнення та подання форми декларації доброчесності судді, затве</w:t>
      </w:r>
      <w:r w:rsidR="0099622A" w:rsidRPr="00AD6464">
        <w:rPr>
          <w:rFonts w:ascii="Times New Roman" w:hAnsi="Times New Roman" w:cs="Times New Roman"/>
          <w:bCs/>
          <w:sz w:val="25"/>
          <w:szCs w:val="25"/>
          <w:lang w:val="uk-UA"/>
        </w:rPr>
        <w:t>рджених рішенням Комісії від 31</w:t>
      </w:r>
      <w:r w:rsidR="00E63D96" w:rsidRPr="00AD6464">
        <w:rPr>
          <w:rFonts w:ascii="Times New Roman" w:hAnsi="Times New Roman" w:cs="Times New Roman"/>
          <w:bCs/>
          <w:sz w:val="25"/>
          <w:szCs w:val="25"/>
          <w:lang w:val="uk-UA"/>
        </w:rPr>
        <w:t xml:space="preserve"> жовтня </w:t>
      </w:r>
      <w:r w:rsidRPr="00AD6464">
        <w:rPr>
          <w:rFonts w:ascii="Times New Roman" w:hAnsi="Times New Roman" w:cs="Times New Roman"/>
          <w:bCs/>
          <w:sz w:val="25"/>
          <w:szCs w:val="25"/>
          <w:lang w:val="uk-UA"/>
        </w:rPr>
        <w:t>2016</w:t>
      </w:r>
      <w:r w:rsidR="00E63D96" w:rsidRPr="00AD6464">
        <w:rPr>
          <w:rFonts w:ascii="Times New Roman" w:hAnsi="Times New Roman" w:cs="Times New Roman"/>
          <w:bCs/>
          <w:sz w:val="25"/>
          <w:szCs w:val="25"/>
          <w:lang w:val="uk-UA"/>
        </w:rPr>
        <w:t xml:space="preserve"> року</w:t>
      </w:r>
      <w:r w:rsidR="0099622A" w:rsidRPr="00AD6464">
        <w:rPr>
          <w:rFonts w:ascii="Times New Roman" w:hAnsi="Times New Roman" w:cs="Times New Roman"/>
          <w:bCs/>
          <w:sz w:val="25"/>
          <w:szCs w:val="25"/>
          <w:lang w:val="uk-UA"/>
        </w:rPr>
        <w:t xml:space="preserve"> </w:t>
      </w:r>
      <w:r w:rsidRPr="00AD6464">
        <w:rPr>
          <w:rFonts w:ascii="Times New Roman" w:hAnsi="Times New Roman" w:cs="Times New Roman"/>
          <w:bCs/>
          <w:sz w:val="25"/>
          <w:szCs w:val="25"/>
          <w:lang w:val="uk-UA"/>
        </w:rPr>
        <w:t>№ 13</w:t>
      </w:r>
      <w:r w:rsidR="00946435" w:rsidRPr="00AD6464">
        <w:rPr>
          <w:rFonts w:ascii="Times New Roman" w:hAnsi="Times New Roman" w:cs="Times New Roman"/>
          <w:bCs/>
          <w:sz w:val="25"/>
          <w:szCs w:val="25"/>
          <w:lang w:val="uk-UA"/>
        </w:rPr>
        <w:t>7</w:t>
      </w:r>
      <w:r w:rsidRPr="00AD6464">
        <w:rPr>
          <w:rFonts w:ascii="Times New Roman" w:hAnsi="Times New Roman" w:cs="Times New Roman"/>
          <w:bCs/>
          <w:sz w:val="25"/>
          <w:szCs w:val="25"/>
          <w:lang w:val="uk-UA"/>
        </w:rPr>
        <w:t>/зп-16 (</w:t>
      </w:r>
      <w:r w:rsidR="0099622A" w:rsidRPr="00AD6464">
        <w:rPr>
          <w:rFonts w:ascii="Times New Roman" w:hAnsi="Times New Roman" w:cs="Times New Roman"/>
          <w:bCs/>
          <w:sz w:val="25"/>
          <w:szCs w:val="25"/>
          <w:lang w:val="uk-UA"/>
        </w:rPr>
        <w:t>у</w:t>
      </w:r>
      <w:r w:rsidRPr="00AD6464">
        <w:rPr>
          <w:rFonts w:ascii="Times New Roman" w:hAnsi="Times New Roman" w:cs="Times New Roman"/>
          <w:bCs/>
          <w:sz w:val="25"/>
          <w:szCs w:val="25"/>
          <w:lang w:val="uk-UA"/>
        </w:rPr>
        <w:t xml:space="preserve"> </w:t>
      </w:r>
      <w:r w:rsidR="0099622A" w:rsidRPr="00AD6464">
        <w:rPr>
          <w:rFonts w:ascii="Times New Roman" w:hAnsi="Times New Roman" w:cs="Times New Roman"/>
          <w:bCs/>
          <w:sz w:val="25"/>
          <w:szCs w:val="25"/>
          <w:lang w:val="uk-UA"/>
        </w:rPr>
        <w:t>ре</w:t>
      </w:r>
      <w:r w:rsidR="00E63D96" w:rsidRPr="00AD6464">
        <w:rPr>
          <w:rFonts w:ascii="Times New Roman" w:hAnsi="Times New Roman" w:cs="Times New Roman"/>
          <w:bCs/>
          <w:sz w:val="25"/>
          <w:szCs w:val="25"/>
          <w:lang w:val="uk-UA"/>
        </w:rPr>
        <w:t xml:space="preserve">дакції рішення Комісії від 24 вересня </w:t>
      </w:r>
      <w:r w:rsidRPr="00AD6464">
        <w:rPr>
          <w:rFonts w:ascii="Times New Roman" w:hAnsi="Times New Roman" w:cs="Times New Roman"/>
          <w:bCs/>
          <w:sz w:val="25"/>
          <w:szCs w:val="25"/>
          <w:lang w:val="uk-UA"/>
        </w:rPr>
        <w:t>2018</w:t>
      </w:r>
      <w:r w:rsidR="00E63D96" w:rsidRPr="00AD6464">
        <w:rPr>
          <w:rFonts w:ascii="Times New Roman" w:hAnsi="Times New Roman" w:cs="Times New Roman"/>
          <w:bCs/>
          <w:sz w:val="25"/>
          <w:szCs w:val="25"/>
          <w:lang w:val="uk-UA"/>
        </w:rPr>
        <w:t xml:space="preserve"> року</w:t>
      </w:r>
      <w:r w:rsidRPr="00AD6464">
        <w:rPr>
          <w:rFonts w:ascii="Times New Roman" w:hAnsi="Times New Roman" w:cs="Times New Roman"/>
          <w:bCs/>
          <w:sz w:val="25"/>
          <w:szCs w:val="25"/>
          <w:lang w:val="uk-UA"/>
        </w:rPr>
        <w:t xml:space="preserve"> № 205/зп-18)</w:t>
      </w:r>
      <w:r w:rsidR="0099622A" w:rsidRPr="00AD6464">
        <w:rPr>
          <w:rFonts w:ascii="Times New Roman" w:hAnsi="Times New Roman" w:cs="Times New Roman"/>
          <w:bCs/>
          <w:sz w:val="25"/>
          <w:szCs w:val="25"/>
          <w:lang w:val="uk-UA"/>
        </w:rPr>
        <w:t>,</w:t>
      </w:r>
      <w:r w:rsidRPr="00AD6464">
        <w:rPr>
          <w:rFonts w:ascii="Times New Roman" w:hAnsi="Times New Roman" w:cs="Times New Roman"/>
          <w:bCs/>
          <w:sz w:val="25"/>
          <w:szCs w:val="25"/>
          <w:lang w:val="uk-UA"/>
        </w:rPr>
        <w:t xml:space="preserve"> у декларації заповнюються відомості, актуальні станом на 31 грудня звітного року.</w:t>
      </w:r>
    </w:p>
    <w:p w:rsidR="00485E20" w:rsidRPr="00AD6464" w:rsidRDefault="00485E20" w:rsidP="00485E2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Відповідно до частини шостої статті 62 Закону </w:t>
      </w:r>
      <w:r w:rsidR="0099622A" w:rsidRPr="00AD6464">
        <w:rPr>
          <w:rFonts w:ascii="Times New Roman" w:hAnsi="Times New Roman" w:cs="Times New Roman"/>
          <w:bCs/>
          <w:sz w:val="25"/>
          <w:szCs w:val="25"/>
          <w:lang w:val="uk-UA"/>
        </w:rPr>
        <w:t>в</w:t>
      </w:r>
      <w:r w:rsidRPr="00AD6464">
        <w:rPr>
          <w:rFonts w:ascii="Times New Roman" w:hAnsi="Times New Roman" w:cs="Times New Roman"/>
          <w:bCs/>
          <w:sz w:val="25"/>
          <w:szCs w:val="25"/>
          <w:lang w:val="uk-UA"/>
        </w:rPr>
        <w:t xml:space="preserve"> разі одержання інформації, що може свідчити про недостовірність (в тому числі неповноту) тверджень судді у декларації доброчесності, Вища кваліфікаційна комісія суддів України проводить відповідну перевірку.</w:t>
      </w:r>
    </w:p>
    <w:p w:rsidR="00E63D96" w:rsidRPr="00AD6464" w:rsidRDefault="00A7605B" w:rsidP="00E63D9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У пункті </w:t>
      </w:r>
      <w:r w:rsidR="00E63D96" w:rsidRPr="00AD6464">
        <w:rPr>
          <w:rFonts w:ascii="Times New Roman" w:hAnsi="Times New Roman" w:cs="Times New Roman"/>
          <w:bCs/>
          <w:sz w:val="25"/>
          <w:szCs w:val="25"/>
          <w:lang w:val="uk-UA"/>
        </w:rPr>
        <w:t>22</w:t>
      </w:r>
      <w:r w:rsidRPr="00AD6464">
        <w:rPr>
          <w:rFonts w:ascii="Times New Roman" w:hAnsi="Times New Roman" w:cs="Times New Roman"/>
          <w:bCs/>
          <w:sz w:val="25"/>
          <w:szCs w:val="25"/>
          <w:lang w:val="uk-UA"/>
        </w:rPr>
        <w:t xml:space="preserve"> деклараці</w:t>
      </w:r>
      <w:r w:rsidR="00E63D96" w:rsidRPr="00AD6464">
        <w:rPr>
          <w:rFonts w:ascii="Times New Roman" w:hAnsi="Times New Roman" w:cs="Times New Roman"/>
          <w:bCs/>
          <w:sz w:val="25"/>
          <w:szCs w:val="25"/>
          <w:lang w:val="uk-UA"/>
        </w:rPr>
        <w:t>й</w:t>
      </w:r>
      <w:r w:rsidRPr="00AD6464">
        <w:rPr>
          <w:rFonts w:ascii="Times New Roman" w:hAnsi="Times New Roman" w:cs="Times New Roman"/>
          <w:bCs/>
          <w:sz w:val="25"/>
          <w:szCs w:val="25"/>
          <w:lang w:val="uk-UA"/>
        </w:rPr>
        <w:t xml:space="preserve"> доброчесності судді </w:t>
      </w:r>
      <w:r w:rsidR="00E63D96" w:rsidRPr="00AD6464">
        <w:rPr>
          <w:rFonts w:ascii="Times New Roman" w:hAnsi="Times New Roman" w:cs="Times New Roman"/>
          <w:bCs/>
          <w:sz w:val="25"/>
          <w:szCs w:val="25"/>
          <w:lang w:val="uk-UA"/>
        </w:rPr>
        <w:t>за 2016, 2018 та 2019 роки Бі</w:t>
      </w:r>
      <w:proofErr w:type="spellStart"/>
      <w:r w:rsidR="00E63D96" w:rsidRPr="00AD6464">
        <w:rPr>
          <w:rFonts w:ascii="Times New Roman" w:hAnsi="Times New Roman" w:cs="Times New Roman"/>
          <w:bCs/>
          <w:sz w:val="25"/>
          <w:szCs w:val="25"/>
          <w:lang w:val="uk-UA"/>
        </w:rPr>
        <w:t>цюк</w:t>
      </w:r>
      <w:r w:rsidR="007F4878">
        <w:rPr>
          <w:rFonts w:ascii="Times New Roman" w:hAnsi="Times New Roman" w:cs="Times New Roman"/>
          <w:bCs/>
          <w:sz w:val="25"/>
          <w:szCs w:val="25"/>
          <w:lang w:val="uk-UA"/>
        </w:rPr>
        <w:t> </w:t>
      </w:r>
      <w:r w:rsidR="00E63D96" w:rsidRPr="00AD6464">
        <w:rPr>
          <w:rFonts w:ascii="Times New Roman" w:hAnsi="Times New Roman" w:cs="Times New Roman"/>
          <w:bCs/>
          <w:sz w:val="25"/>
          <w:szCs w:val="25"/>
          <w:lang w:val="uk-UA"/>
        </w:rPr>
        <w:t>А.В.</w:t>
      </w:r>
      <w:r w:rsidR="007F4878">
        <w:rPr>
          <w:rFonts w:ascii="Times New Roman" w:hAnsi="Times New Roman" w:cs="Times New Roman"/>
          <w:bCs/>
          <w:sz w:val="25"/>
          <w:szCs w:val="25"/>
          <w:lang w:val="uk-UA"/>
        </w:rPr>
        <w:t> </w:t>
      </w:r>
      <w:r w:rsidR="00E63D96" w:rsidRPr="00AD6464">
        <w:rPr>
          <w:rFonts w:ascii="Times New Roman" w:hAnsi="Times New Roman" w:cs="Times New Roman"/>
          <w:bCs/>
          <w:sz w:val="25"/>
          <w:szCs w:val="25"/>
          <w:lang w:val="uk-UA"/>
        </w:rPr>
        <w:t>підт</w:t>
      </w:r>
      <w:proofErr w:type="spellEnd"/>
      <w:r w:rsidR="00E63D96" w:rsidRPr="00AD6464">
        <w:rPr>
          <w:rFonts w:ascii="Times New Roman" w:hAnsi="Times New Roman" w:cs="Times New Roman"/>
          <w:bCs/>
          <w:sz w:val="25"/>
          <w:szCs w:val="25"/>
          <w:lang w:val="uk-UA"/>
        </w:rPr>
        <w:t>вердив, що «мною не здійснювалися вчинки, що можуть мати наслідком притягнення мене до відповідальності».</w:t>
      </w:r>
    </w:p>
    <w:p w:rsidR="00E63D96" w:rsidRPr="00AD6464" w:rsidRDefault="00335ABA" w:rsidP="00E63D9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Стосовно </w:t>
      </w:r>
      <w:r w:rsidR="00264239" w:rsidRPr="00AD6464">
        <w:rPr>
          <w:rFonts w:ascii="Times New Roman" w:hAnsi="Times New Roman" w:cs="Times New Roman"/>
          <w:bCs/>
          <w:sz w:val="25"/>
          <w:szCs w:val="25"/>
          <w:lang w:val="uk-UA"/>
        </w:rPr>
        <w:t>вказаних</w:t>
      </w:r>
      <w:r w:rsidRPr="00AD6464">
        <w:rPr>
          <w:rFonts w:ascii="Times New Roman" w:hAnsi="Times New Roman" w:cs="Times New Roman"/>
          <w:bCs/>
          <w:sz w:val="25"/>
          <w:szCs w:val="25"/>
          <w:lang w:val="uk-UA"/>
        </w:rPr>
        <w:t xml:space="preserve"> обставин суддя</w:t>
      </w:r>
      <w:r w:rsidR="00CD47C9" w:rsidRPr="00AD6464">
        <w:rPr>
          <w:rFonts w:ascii="Times New Roman" w:hAnsi="Times New Roman" w:cs="Times New Roman"/>
          <w:bCs/>
          <w:sz w:val="25"/>
          <w:szCs w:val="25"/>
          <w:lang w:val="uk-UA"/>
        </w:rPr>
        <w:t xml:space="preserve"> </w:t>
      </w:r>
      <w:proofErr w:type="spellStart"/>
      <w:r w:rsidR="00E63D96" w:rsidRPr="00AD6464">
        <w:rPr>
          <w:rFonts w:ascii="Times New Roman" w:hAnsi="Times New Roman" w:cs="Times New Roman"/>
          <w:bCs/>
          <w:sz w:val="25"/>
          <w:szCs w:val="25"/>
          <w:lang w:val="uk-UA"/>
        </w:rPr>
        <w:t>Біцюк</w:t>
      </w:r>
      <w:proofErr w:type="spellEnd"/>
      <w:r w:rsidR="00E63D96" w:rsidRPr="00AD6464">
        <w:rPr>
          <w:rFonts w:ascii="Times New Roman" w:hAnsi="Times New Roman" w:cs="Times New Roman"/>
          <w:bCs/>
          <w:sz w:val="25"/>
          <w:szCs w:val="25"/>
          <w:lang w:val="uk-UA"/>
        </w:rPr>
        <w:t xml:space="preserve"> А.В. </w:t>
      </w:r>
      <w:r w:rsidRPr="00AD6464">
        <w:rPr>
          <w:rFonts w:ascii="Times New Roman" w:hAnsi="Times New Roman" w:cs="Times New Roman"/>
          <w:bCs/>
          <w:sz w:val="25"/>
          <w:szCs w:val="25"/>
          <w:lang w:val="uk-UA"/>
        </w:rPr>
        <w:t>нада</w:t>
      </w:r>
      <w:r w:rsidR="00CD47C9" w:rsidRPr="00AD6464">
        <w:rPr>
          <w:rFonts w:ascii="Times New Roman" w:hAnsi="Times New Roman" w:cs="Times New Roman"/>
          <w:bCs/>
          <w:sz w:val="25"/>
          <w:szCs w:val="25"/>
          <w:lang w:val="uk-UA"/>
        </w:rPr>
        <w:t>в</w:t>
      </w:r>
      <w:r w:rsidRPr="00AD6464">
        <w:rPr>
          <w:rFonts w:ascii="Times New Roman" w:hAnsi="Times New Roman" w:cs="Times New Roman"/>
          <w:bCs/>
          <w:sz w:val="25"/>
          <w:szCs w:val="25"/>
          <w:lang w:val="uk-UA"/>
        </w:rPr>
        <w:t xml:space="preserve"> письмові пояснення, у яких</w:t>
      </w:r>
      <w:r w:rsidR="006E7E83" w:rsidRPr="00AD6464">
        <w:rPr>
          <w:rFonts w:ascii="Times New Roman" w:hAnsi="Times New Roman" w:cs="Times New Roman"/>
          <w:bCs/>
          <w:sz w:val="25"/>
          <w:szCs w:val="25"/>
          <w:lang w:val="uk-UA"/>
        </w:rPr>
        <w:t xml:space="preserve"> </w:t>
      </w:r>
      <w:r w:rsidR="00EE4DAE" w:rsidRPr="00AD6464">
        <w:rPr>
          <w:rFonts w:ascii="Times New Roman" w:hAnsi="Times New Roman" w:cs="Times New Roman"/>
          <w:bCs/>
          <w:sz w:val="25"/>
          <w:szCs w:val="25"/>
          <w:lang w:val="uk-UA"/>
        </w:rPr>
        <w:t xml:space="preserve">підтвердив достовірність та повноту </w:t>
      </w:r>
      <w:r w:rsidR="00EE7C56" w:rsidRPr="00AD6464">
        <w:rPr>
          <w:rFonts w:ascii="Times New Roman" w:hAnsi="Times New Roman" w:cs="Times New Roman"/>
          <w:bCs/>
          <w:sz w:val="25"/>
          <w:szCs w:val="25"/>
          <w:lang w:val="uk-UA"/>
        </w:rPr>
        <w:t xml:space="preserve">викладених </w:t>
      </w:r>
      <w:r w:rsidR="005E6CD8" w:rsidRPr="00AD6464">
        <w:rPr>
          <w:rFonts w:ascii="Times New Roman" w:hAnsi="Times New Roman" w:cs="Times New Roman"/>
          <w:bCs/>
          <w:sz w:val="25"/>
          <w:szCs w:val="25"/>
          <w:lang w:val="uk-UA"/>
        </w:rPr>
        <w:t>у</w:t>
      </w:r>
      <w:r w:rsidR="00EE7C56" w:rsidRPr="00AD6464">
        <w:rPr>
          <w:rFonts w:ascii="Times New Roman" w:hAnsi="Times New Roman" w:cs="Times New Roman"/>
          <w:bCs/>
          <w:sz w:val="25"/>
          <w:szCs w:val="25"/>
          <w:lang w:val="uk-UA"/>
        </w:rPr>
        <w:t xml:space="preserve"> деклараціях доброчесності</w:t>
      </w:r>
      <w:r w:rsidR="005E6CD8" w:rsidRPr="00AD6464">
        <w:rPr>
          <w:rFonts w:ascii="Times New Roman" w:hAnsi="Times New Roman" w:cs="Times New Roman"/>
          <w:bCs/>
          <w:sz w:val="25"/>
          <w:szCs w:val="25"/>
          <w:lang w:val="uk-UA"/>
        </w:rPr>
        <w:t xml:space="preserve"> судді</w:t>
      </w:r>
      <w:r w:rsidR="00EE7C56" w:rsidRPr="00AD6464">
        <w:rPr>
          <w:rFonts w:ascii="Times New Roman" w:hAnsi="Times New Roman" w:cs="Times New Roman"/>
          <w:bCs/>
          <w:sz w:val="25"/>
          <w:szCs w:val="25"/>
          <w:lang w:val="uk-UA"/>
        </w:rPr>
        <w:t xml:space="preserve"> за 2016, 2018 та 2019 роки тверджень</w:t>
      </w:r>
      <w:r w:rsidR="00EE4DAE" w:rsidRPr="00AD6464">
        <w:rPr>
          <w:rFonts w:ascii="Times New Roman" w:hAnsi="Times New Roman" w:cs="Times New Roman"/>
          <w:bCs/>
          <w:sz w:val="25"/>
          <w:szCs w:val="25"/>
          <w:lang w:val="uk-UA"/>
        </w:rPr>
        <w:t xml:space="preserve"> </w:t>
      </w:r>
      <w:r w:rsidR="00EE7C56" w:rsidRPr="00AD6464">
        <w:rPr>
          <w:rFonts w:ascii="Times New Roman" w:hAnsi="Times New Roman" w:cs="Times New Roman"/>
          <w:bCs/>
          <w:sz w:val="25"/>
          <w:szCs w:val="25"/>
          <w:lang w:val="uk-UA"/>
        </w:rPr>
        <w:t xml:space="preserve">та </w:t>
      </w:r>
      <w:r w:rsidR="006E7E83" w:rsidRPr="00AD6464">
        <w:rPr>
          <w:rFonts w:ascii="Times New Roman" w:hAnsi="Times New Roman" w:cs="Times New Roman"/>
          <w:bCs/>
          <w:sz w:val="25"/>
          <w:szCs w:val="25"/>
          <w:lang w:val="uk-UA"/>
        </w:rPr>
        <w:t>зазначи</w:t>
      </w:r>
      <w:r w:rsidR="00CD47C9" w:rsidRPr="00AD6464">
        <w:rPr>
          <w:rFonts w:ascii="Times New Roman" w:hAnsi="Times New Roman" w:cs="Times New Roman"/>
          <w:bCs/>
          <w:sz w:val="25"/>
          <w:szCs w:val="25"/>
          <w:lang w:val="uk-UA"/>
        </w:rPr>
        <w:t>в</w:t>
      </w:r>
      <w:r w:rsidR="006E7E83" w:rsidRPr="00AD6464">
        <w:rPr>
          <w:rFonts w:ascii="Times New Roman" w:hAnsi="Times New Roman" w:cs="Times New Roman"/>
          <w:bCs/>
          <w:sz w:val="25"/>
          <w:szCs w:val="25"/>
          <w:lang w:val="uk-UA"/>
        </w:rPr>
        <w:t xml:space="preserve">, що </w:t>
      </w:r>
      <w:r w:rsidR="00EE4DAE" w:rsidRPr="00AD6464">
        <w:rPr>
          <w:rFonts w:ascii="Times New Roman" w:hAnsi="Times New Roman" w:cs="Times New Roman"/>
          <w:bCs/>
          <w:sz w:val="25"/>
          <w:szCs w:val="25"/>
          <w:lang w:val="uk-UA"/>
        </w:rPr>
        <w:t>викладені в повідомленні Ткаченка</w:t>
      </w:r>
      <w:r w:rsidR="007F4878">
        <w:rPr>
          <w:rFonts w:ascii="Times New Roman" w:hAnsi="Times New Roman" w:cs="Times New Roman"/>
          <w:bCs/>
          <w:sz w:val="25"/>
          <w:szCs w:val="25"/>
          <w:lang w:val="uk-UA"/>
        </w:rPr>
        <w:t> </w:t>
      </w:r>
      <w:r w:rsidR="00EE4DAE" w:rsidRPr="00AD6464">
        <w:rPr>
          <w:rFonts w:ascii="Times New Roman" w:hAnsi="Times New Roman" w:cs="Times New Roman"/>
          <w:bCs/>
          <w:sz w:val="25"/>
          <w:szCs w:val="25"/>
          <w:lang w:val="uk-UA"/>
        </w:rPr>
        <w:t>О.В. відомості мають суб’єктивний характер і не спростовують достовірність/повноту задекларованих відомостей.</w:t>
      </w:r>
    </w:p>
    <w:p w:rsidR="00CD47C9" w:rsidRPr="00AD6464" w:rsidRDefault="00CD47C9" w:rsidP="00CD47C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Згідно з пунктом 19 частини першої статті 106 Закону суддю може бути притягнуто до дисциплінарної відповідальності в порядку дисциплінарного провадження з підстав декларування завідомо недостовірних (у тому числі неповних) тверджень у декларації доброчесності судді.</w:t>
      </w:r>
    </w:p>
    <w:p w:rsidR="00516D70" w:rsidRPr="00AD6464" w:rsidRDefault="00516D70" w:rsidP="00516D70">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Відповідно до частини сьомої статті 62 Закону неподання, несвоєчасне подання декларації доброчесності суддею або декларування в ній завідомо недостовірних (у тому числі неповних) тверджень мають наслідком дисциплінарну відповідальність, встановлену цим законом.</w:t>
      </w:r>
    </w:p>
    <w:p w:rsidR="00CD47C9" w:rsidRPr="00AD6464" w:rsidRDefault="00CD47C9" w:rsidP="00CD47C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За змістом наведених норм Закону вказаний дисциплінарний проступок може мати місце лише у випадку внесення суддею до декларації доброчесності судді завідомо недостовірних (у тому числі неповних) тверджень.</w:t>
      </w:r>
    </w:p>
    <w:p w:rsidR="005B6265" w:rsidRPr="00AD6464" w:rsidRDefault="005B6265" w:rsidP="00CD47C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Наведені Ткаченком О.В. у повідомленні про недостовірність відомостей або тверджень, </w:t>
      </w:r>
      <w:r w:rsidR="005E6CD8" w:rsidRPr="00AD6464">
        <w:rPr>
          <w:rFonts w:ascii="Times New Roman" w:hAnsi="Times New Roman" w:cs="Times New Roman"/>
          <w:bCs/>
          <w:sz w:val="25"/>
          <w:szCs w:val="25"/>
          <w:lang w:val="uk-UA"/>
        </w:rPr>
        <w:t>у</w:t>
      </w:r>
      <w:r w:rsidRPr="00AD6464">
        <w:rPr>
          <w:rFonts w:ascii="Times New Roman" w:hAnsi="Times New Roman" w:cs="Times New Roman"/>
          <w:bCs/>
          <w:sz w:val="25"/>
          <w:szCs w:val="25"/>
          <w:lang w:val="uk-UA"/>
        </w:rPr>
        <w:t>казаних суддею</w:t>
      </w:r>
      <w:r w:rsidR="005E6CD8" w:rsidRPr="00AD6464">
        <w:rPr>
          <w:rFonts w:ascii="Times New Roman" w:hAnsi="Times New Roman" w:cs="Times New Roman"/>
          <w:bCs/>
          <w:sz w:val="25"/>
          <w:szCs w:val="25"/>
          <w:lang w:val="uk-UA"/>
        </w:rPr>
        <w:t xml:space="preserve"> </w:t>
      </w:r>
      <w:proofErr w:type="spellStart"/>
      <w:r w:rsidR="005E6CD8" w:rsidRPr="00AD6464">
        <w:rPr>
          <w:rFonts w:ascii="Times New Roman" w:hAnsi="Times New Roman" w:cs="Times New Roman"/>
          <w:bCs/>
          <w:sz w:val="25"/>
          <w:szCs w:val="25"/>
          <w:lang w:val="uk-UA"/>
        </w:rPr>
        <w:t>Біцюком</w:t>
      </w:r>
      <w:proofErr w:type="spellEnd"/>
      <w:r w:rsidR="005E6CD8" w:rsidRPr="00AD6464">
        <w:rPr>
          <w:rFonts w:ascii="Times New Roman" w:hAnsi="Times New Roman" w:cs="Times New Roman"/>
          <w:bCs/>
          <w:sz w:val="25"/>
          <w:szCs w:val="25"/>
          <w:lang w:val="uk-UA"/>
        </w:rPr>
        <w:t xml:space="preserve"> А.В.</w:t>
      </w:r>
      <w:r w:rsidRPr="00AD6464">
        <w:rPr>
          <w:rFonts w:ascii="Times New Roman" w:hAnsi="Times New Roman" w:cs="Times New Roman"/>
          <w:bCs/>
          <w:sz w:val="25"/>
          <w:szCs w:val="25"/>
          <w:lang w:val="uk-UA"/>
        </w:rPr>
        <w:t xml:space="preserve"> у декларація</w:t>
      </w:r>
      <w:r w:rsidR="000A5DE2" w:rsidRPr="00AD6464">
        <w:rPr>
          <w:rFonts w:ascii="Times New Roman" w:hAnsi="Times New Roman" w:cs="Times New Roman"/>
          <w:bCs/>
          <w:sz w:val="25"/>
          <w:szCs w:val="25"/>
          <w:lang w:val="uk-UA"/>
        </w:rPr>
        <w:t>х</w:t>
      </w:r>
      <w:r w:rsidRPr="00AD6464">
        <w:rPr>
          <w:rFonts w:ascii="Times New Roman" w:hAnsi="Times New Roman" w:cs="Times New Roman"/>
          <w:bCs/>
          <w:sz w:val="25"/>
          <w:szCs w:val="25"/>
          <w:lang w:val="uk-UA"/>
        </w:rPr>
        <w:t xml:space="preserve"> доброчесності за 2016, 2018 та 2019 роки, обставини і доводи свідчать про фактичну незгоду із судовими рішенням</w:t>
      </w:r>
      <w:r w:rsidR="00785114" w:rsidRPr="00AD6464">
        <w:rPr>
          <w:rFonts w:ascii="Times New Roman" w:hAnsi="Times New Roman" w:cs="Times New Roman"/>
          <w:bCs/>
          <w:sz w:val="25"/>
          <w:szCs w:val="25"/>
          <w:lang w:val="uk-UA"/>
        </w:rPr>
        <w:t>и</w:t>
      </w:r>
      <w:r w:rsidRPr="00AD6464">
        <w:rPr>
          <w:rFonts w:ascii="Times New Roman" w:hAnsi="Times New Roman" w:cs="Times New Roman"/>
          <w:bCs/>
          <w:sz w:val="25"/>
          <w:szCs w:val="25"/>
          <w:lang w:val="uk-UA"/>
        </w:rPr>
        <w:t xml:space="preserve"> судів першої та апеляційної інстанцій.</w:t>
      </w:r>
    </w:p>
    <w:p w:rsidR="00D9033B" w:rsidRPr="00AD6464" w:rsidRDefault="00D9033B" w:rsidP="00CD47C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Комісія звертає увагу заявника, що незгода з рішенням судді, неправильне застосування суддею норм матеріального чи/та процесуального права, неправильне встановлення чи </w:t>
      </w:r>
      <w:proofErr w:type="spellStart"/>
      <w:r w:rsidRPr="00AD6464">
        <w:rPr>
          <w:rFonts w:ascii="Times New Roman" w:hAnsi="Times New Roman" w:cs="Times New Roman"/>
          <w:bCs/>
          <w:sz w:val="25"/>
          <w:szCs w:val="25"/>
          <w:lang w:val="uk-UA"/>
        </w:rPr>
        <w:t>невстановлення</w:t>
      </w:r>
      <w:proofErr w:type="spellEnd"/>
      <w:r w:rsidRPr="00AD6464">
        <w:rPr>
          <w:rFonts w:ascii="Times New Roman" w:hAnsi="Times New Roman" w:cs="Times New Roman"/>
          <w:bCs/>
          <w:sz w:val="25"/>
          <w:szCs w:val="25"/>
          <w:lang w:val="uk-UA"/>
        </w:rPr>
        <w:t xml:space="preserve"> тих чи інших обставин справи, що стали підставою для прийняття рішення, неправильна оцінка доказів, долучених до матеріалів справи, не </w:t>
      </w:r>
      <w:r w:rsidRPr="00AD6464">
        <w:rPr>
          <w:rFonts w:ascii="Times New Roman" w:hAnsi="Times New Roman" w:cs="Times New Roman"/>
          <w:bCs/>
          <w:sz w:val="25"/>
          <w:szCs w:val="25"/>
          <w:lang w:val="uk-UA"/>
        </w:rPr>
        <w:lastRenderedPageBreak/>
        <w:t>може слугувати підставою для притягнення судді до дисциплінарної відповідальності, а може бути підставою для оскарження</w:t>
      </w:r>
      <w:r w:rsidR="00436A5A" w:rsidRPr="00AD6464">
        <w:rPr>
          <w:rFonts w:ascii="Times New Roman" w:hAnsi="Times New Roman" w:cs="Times New Roman"/>
          <w:bCs/>
          <w:sz w:val="25"/>
          <w:szCs w:val="25"/>
          <w:lang w:val="uk-UA"/>
        </w:rPr>
        <w:t xml:space="preserve"> відповідного</w:t>
      </w:r>
      <w:r w:rsidRPr="00AD6464">
        <w:rPr>
          <w:rFonts w:ascii="Times New Roman" w:hAnsi="Times New Roman" w:cs="Times New Roman"/>
          <w:bCs/>
          <w:sz w:val="25"/>
          <w:szCs w:val="25"/>
          <w:lang w:val="uk-UA"/>
        </w:rPr>
        <w:t xml:space="preserve"> рішення.</w:t>
      </w:r>
    </w:p>
    <w:p w:rsidR="005B6265" w:rsidRPr="00AD6464" w:rsidRDefault="005B6265" w:rsidP="00CD47C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Відповідно до чинного законодавства України Вища кваліфікаційна комісія суддів України не наділена повноваженнями перевіряти законність та обґрунтованість судових рішень. Виключне право перевірки законності та обґрунтованості судових рішень має відповідний суд згідно з процесуальним законодавством. Рішення суд</w:t>
      </w:r>
      <w:r w:rsidR="00436A5A" w:rsidRPr="00AD6464">
        <w:rPr>
          <w:rFonts w:ascii="Times New Roman" w:hAnsi="Times New Roman" w:cs="Times New Roman"/>
          <w:bCs/>
          <w:sz w:val="25"/>
          <w:szCs w:val="25"/>
          <w:lang w:val="uk-UA"/>
        </w:rPr>
        <w:t>у</w:t>
      </w:r>
      <w:r w:rsidRPr="00AD6464">
        <w:rPr>
          <w:rFonts w:ascii="Times New Roman" w:hAnsi="Times New Roman" w:cs="Times New Roman"/>
          <w:bCs/>
          <w:sz w:val="25"/>
          <w:szCs w:val="25"/>
          <w:lang w:val="uk-UA"/>
        </w:rPr>
        <w:t xml:space="preserve"> не мож</w:t>
      </w:r>
      <w:r w:rsidR="00436A5A" w:rsidRPr="00AD6464">
        <w:rPr>
          <w:rFonts w:ascii="Times New Roman" w:hAnsi="Times New Roman" w:cs="Times New Roman"/>
          <w:bCs/>
          <w:sz w:val="25"/>
          <w:szCs w:val="25"/>
          <w:lang w:val="uk-UA"/>
        </w:rPr>
        <w:t>е</w:t>
      </w:r>
      <w:r w:rsidRPr="00AD6464">
        <w:rPr>
          <w:rFonts w:ascii="Times New Roman" w:hAnsi="Times New Roman" w:cs="Times New Roman"/>
          <w:bCs/>
          <w:sz w:val="25"/>
          <w:szCs w:val="25"/>
          <w:lang w:val="uk-UA"/>
        </w:rPr>
        <w:t xml:space="preserve"> підлягати будь-якому перегляду поза межами апеляційних чи касаційних процедур.</w:t>
      </w:r>
    </w:p>
    <w:p w:rsidR="00BA645B" w:rsidRDefault="00BA645B" w:rsidP="00BA645B">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Підпунктом 184.3 пункту 184 </w:t>
      </w:r>
      <w:r w:rsidR="00B52E58">
        <w:rPr>
          <w:rFonts w:ascii="Times New Roman" w:hAnsi="Times New Roman" w:cs="Times New Roman"/>
          <w:bCs/>
          <w:sz w:val="25"/>
          <w:szCs w:val="25"/>
          <w:lang w:val="uk-UA"/>
        </w:rPr>
        <w:t>параграфу 11 «</w:t>
      </w:r>
      <w:r w:rsidR="00B52E58" w:rsidRPr="00B52E58">
        <w:rPr>
          <w:rFonts w:ascii="Times New Roman" w:hAnsi="Times New Roman" w:cs="Times New Roman"/>
          <w:bCs/>
          <w:sz w:val="25"/>
          <w:szCs w:val="25"/>
          <w:lang w:val="uk-UA"/>
        </w:rPr>
        <w:t xml:space="preserve">Проведення перевірки </w:t>
      </w:r>
      <w:proofErr w:type="spellStart"/>
      <w:r w:rsidR="00B52E58" w:rsidRPr="00B52E58">
        <w:rPr>
          <w:rFonts w:ascii="Times New Roman" w:hAnsi="Times New Roman" w:cs="Times New Roman"/>
          <w:bCs/>
          <w:sz w:val="25"/>
          <w:szCs w:val="25"/>
          <w:lang w:val="uk-UA"/>
        </w:rPr>
        <w:t>декларації</w:t>
      </w:r>
      <w:proofErr w:type="spellEnd"/>
      <w:r w:rsidR="00B52E58" w:rsidRPr="00B52E58">
        <w:rPr>
          <w:rFonts w:ascii="Times New Roman" w:hAnsi="Times New Roman" w:cs="Times New Roman"/>
          <w:bCs/>
          <w:sz w:val="25"/>
          <w:szCs w:val="25"/>
          <w:lang w:val="uk-UA"/>
        </w:rPr>
        <w:t xml:space="preserve"> родинних зв’язків судді та </w:t>
      </w:r>
      <w:proofErr w:type="spellStart"/>
      <w:r w:rsidR="00B52E58" w:rsidRPr="00B52E58">
        <w:rPr>
          <w:rFonts w:ascii="Times New Roman" w:hAnsi="Times New Roman" w:cs="Times New Roman"/>
          <w:bCs/>
          <w:sz w:val="25"/>
          <w:szCs w:val="25"/>
          <w:lang w:val="uk-UA"/>
        </w:rPr>
        <w:t>декларації</w:t>
      </w:r>
      <w:proofErr w:type="spellEnd"/>
      <w:r w:rsidR="00B52E58" w:rsidRPr="00B52E58">
        <w:rPr>
          <w:rFonts w:ascii="Times New Roman" w:hAnsi="Times New Roman" w:cs="Times New Roman"/>
          <w:bCs/>
          <w:sz w:val="25"/>
          <w:szCs w:val="25"/>
          <w:lang w:val="uk-UA"/>
        </w:rPr>
        <w:t xml:space="preserve"> доброчесності судді (кандидата на посаду судді)</w:t>
      </w:r>
      <w:r w:rsidR="00B52E58">
        <w:rPr>
          <w:rFonts w:ascii="Times New Roman" w:hAnsi="Times New Roman" w:cs="Times New Roman"/>
          <w:bCs/>
          <w:sz w:val="25"/>
          <w:szCs w:val="25"/>
          <w:lang w:val="uk-UA"/>
        </w:rPr>
        <w:t xml:space="preserve">» </w:t>
      </w:r>
      <w:r w:rsidRPr="00AD6464">
        <w:rPr>
          <w:rFonts w:ascii="Times New Roman" w:hAnsi="Times New Roman" w:cs="Times New Roman"/>
          <w:bCs/>
          <w:sz w:val="25"/>
          <w:szCs w:val="25"/>
          <w:lang w:val="uk-UA"/>
        </w:rPr>
        <w:t>Регламенту Вищої кваліфікаційної комісії суддів України</w:t>
      </w:r>
      <w:r>
        <w:rPr>
          <w:rFonts w:ascii="Times New Roman" w:hAnsi="Times New Roman" w:cs="Times New Roman"/>
          <w:bCs/>
          <w:sz w:val="25"/>
          <w:szCs w:val="25"/>
          <w:lang w:val="uk-UA"/>
        </w:rPr>
        <w:t xml:space="preserve">, затвердженого </w:t>
      </w:r>
      <w:r w:rsidRPr="00BA645B">
        <w:rPr>
          <w:rFonts w:ascii="Times New Roman" w:hAnsi="Times New Roman" w:cs="Times New Roman"/>
          <w:bCs/>
          <w:sz w:val="25"/>
          <w:szCs w:val="25"/>
          <w:lang w:val="uk-UA"/>
        </w:rPr>
        <w:t>рішення Вищої кваліфікаційної комісії суддів України 13 жовтня 2016 року №  81/зп-16</w:t>
      </w:r>
      <w:r>
        <w:rPr>
          <w:rFonts w:ascii="Times New Roman" w:hAnsi="Times New Roman" w:cs="Times New Roman"/>
          <w:bCs/>
          <w:sz w:val="25"/>
          <w:szCs w:val="25"/>
          <w:lang w:val="uk-UA"/>
        </w:rPr>
        <w:t xml:space="preserve"> (</w:t>
      </w:r>
      <w:r w:rsidRPr="00BA645B">
        <w:rPr>
          <w:rFonts w:ascii="Times New Roman" w:hAnsi="Times New Roman" w:cs="Times New Roman"/>
          <w:bCs/>
          <w:sz w:val="25"/>
          <w:szCs w:val="25"/>
          <w:lang w:val="uk-UA"/>
        </w:rPr>
        <w:t>в редакції рішення Вищої кваліфікаційної комісії суддів України 19 жовтня 2023 року № 119/зп-23)</w:t>
      </w:r>
      <w:r>
        <w:rPr>
          <w:rFonts w:ascii="Times New Roman" w:hAnsi="Times New Roman" w:cs="Times New Roman"/>
          <w:bCs/>
          <w:sz w:val="25"/>
          <w:szCs w:val="25"/>
          <w:lang w:val="uk-UA"/>
        </w:rPr>
        <w:t xml:space="preserve"> передбачено, що з</w:t>
      </w:r>
      <w:r w:rsidRPr="00BA645B">
        <w:rPr>
          <w:rFonts w:ascii="Times New Roman" w:hAnsi="Times New Roman" w:cs="Times New Roman"/>
          <w:bCs/>
          <w:sz w:val="25"/>
          <w:szCs w:val="25"/>
          <w:lang w:val="uk-UA"/>
        </w:rPr>
        <w:t xml:space="preserve">а результатами розгляду питання про недостовірність або неповноту відомостей або тверджень, указаних суддею у декларації родинних зв’язків судді (кандидата на посаду судді) або декларації доброчесності судді (кандидата на посаду судді) відповідно, на підставі результатів проведення перевірки такої декларації Комісія у складі Колегії </w:t>
      </w:r>
      <w:r>
        <w:rPr>
          <w:rFonts w:ascii="Times New Roman" w:hAnsi="Times New Roman" w:cs="Times New Roman"/>
          <w:bCs/>
          <w:sz w:val="25"/>
          <w:szCs w:val="25"/>
          <w:lang w:val="uk-UA"/>
        </w:rPr>
        <w:t xml:space="preserve">може ухвалити рішення про </w:t>
      </w:r>
      <w:proofErr w:type="spellStart"/>
      <w:r>
        <w:rPr>
          <w:rFonts w:ascii="Times New Roman" w:hAnsi="Times New Roman" w:cs="Times New Roman"/>
          <w:bCs/>
          <w:sz w:val="25"/>
          <w:szCs w:val="25"/>
          <w:lang w:val="uk-UA"/>
        </w:rPr>
        <w:t>н</w:t>
      </w:r>
      <w:r w:rsidRPr="00BA645B">
        <w:rPr>
          <w:rFonts w:ascii="Times New Roman" w:hAnsi="Times New Roman" w:cs="Times New Roman"/>
          <w:bCs/>
          <w:sz w:val="25"/>
          <w:szCs w:val="25"/>
          <w:lang w:val="uk-UA"/>
        </w:rPr>
        <w:t>епідтвердження</w:t>
      </w:r>
      <w:proofErr w:type="spellEnd"/>
      <w:r w:rsidRPr="00BA645B">
        <w:rPr>
          <w:rFonts w:ascii="Times New Roman" w:hAnsi="Times New Roman" w:cs="Times New Roman"/>
          <w:bCs/>
          <w:sz w:val="25"/>
          <w:szCs w:val="25"/>
          <w:lang w:val="uk-UA"/>
        </w:rPr>
        <w:t xml:space="preserve"> інформації про недостовірність (у тому числі неповноту) відомостей або тверджень, указаних суддею (кандидатом на посаду судді) у декларації родинних зв’язків судді (кандидата на посаду судді) або декларації доброчесності судді (кандидата на посаду судді).</w:t>
      </w:r>
    </w:p>
    <w:p w:rsidR="00335ABA" w:rsidRPr="00AD6464" w:rsidRDefault="005B6265" w:rsidP="005B6265">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Урахувавши встановлені перевіркою обставини, надані суддею пояснення, дослідивши копії документів, Комісія дійшла висновку про </w:t>
      </w:r>
      <w:proofErr w:type="spellStart"/>
      <w:r w:rsidRPr="00AD6464">
        <w:rPr>
          <w:rFonts w:ascii="Times New Roman" w:hAnsi="Times New Roman" w:cs="Times New Roman"/>
          <w:bCs/>
          <w:sz w:val="25"/>
          <w:szCs w:val="25"/>
          <w:lang w:val="uk-UA"/>
        </w:rPr>
        <w:t>непідтвердження</w:t>
      </w:r>
      <w:proofErr w:type="spellEnd"/>
      <w:r w:rsidRPr="00AD6464">
        <w:rPr>
          <w:rFonts w:ascii="Times New Roman" w:hAnsi="Times New Roman" w:cs="Times New Roman"/>
          <w:bCs/>
          <w:sz w:val="25"/>
          <w:szCs w:val="25"/>
          <w:lang w:val="uk-UA"/>
        </w:rPr>
        <w:t xml:space="preserve"> інформації про недостовірність тверджень, указаних</w:t>
      </w:r>
      <w:r w:rsidR="00436A5A" w:rsidRPr="00AD6464">
        <w:rPr>
          <w:rFonts w:ascii="Times New Roman" w:hAnsi="Times New Roman" w:cs="Times New Roman"/>
          <w:bCs/>
          <w:sz w:val="25"/>
          <w:szCs w:val="25"/>
          <w:lang w:val="uk-UA"/>
        </w:rPr>
        <w:t xml:space="preserve"> суддею</w:t>
      </w:r>
      <w:r w:rsidRPr="00AD6464">
        <w:rPr>
          <w:rFonts w:ascii="Times New Roman" w:hAnsi="Times New Roman" w:cs="Times New Roman"/>
          <w:bCs/>
          <w:sz w:val="25"/>
          <w:szCs w:val="25"/>
          <w:lang w:val="uk-UA"/>
        </w:rPr>
        <w:t xml:space="preserve"> Вищого антикорупційного суду </w:t>
      </w:r>
      <w:proofErr w:type="spellStart"/>
      <w:r w:rsidRPr="00AD6464">
        <w:rPr>
          <w:rFonts w:ascii="Times New Roman" w:hAnsi="Times New Roman" w:cs="Times New Roman"/>
          <w:bCs/>
          <w:sz w:val="25"/>
          <w:szCs w:val="25"/>
          <w:lang w:val="uk-UA"/>
        </w:rPr>
        <w:t>Біцюком</w:t>
      </w:r>
      <w:proofErr w:type="spellEnd"/>
      <w:r w:rsidRPr="00AD6464">
        <w:rPr>
          <w:rFonts w:ascii="Times New Roman" w:hAnsi="Times New Roman" w:cs="Times New Roman"/>
          <w:bCs/>
          <w:sz w:val="25"/>
          <w:szCs w:val="25"/>
          <w:lang w:val="uk-UA"/>
        </w:rPr>
        <w:t xml:space="preserve"> Андрієм Володимировичем у деклараціях доброчесності судді за 2016, 2018 та 2019 роки. </w:t>
      </w:r>
      <w:r w:rsidR="00061EA7" w:rsidRPr="00AD6464">
        <w:rPr>
          <w:rFonts w:ascii="Times New Roman" w:hAnsi="Times New Roman" w:cs="Times New Roman"/>
          <w:bCs/>
          <w:sz w:val="25"/>
          <w:szCs w:val="25"/>
          <w:lang w:val="uk-UA"/>
        </w:rPr>
        <w:t>Відтак</w:t>
      </w:r>
      <w:r w:rsidR="00335ABA" w:rsidRPr="00AD6464">
        <w:rPr>
          <w:rFonts w:ascii="Times New Roman" w:hAnsi="Times New Roman" w:cs="Times New Roman"/>
          <w:bCs/>
          <w:sz w:val="25"/>
          <w:szCs w:val="25"/>
          <w:lang w:val="uk-UA"/>
        </w:rPr>
        <w:t xml:space="preserve"> </w:t>
      </w:r>
      <w:r w:rsidR="00061EA7" w:rsidRPr="00AD6464">
        <w:rPr>
          <w:rFonts w:ascii="Times New Roman" w:hAnsi="Times New Roman" w:cs="Times New Roman"/>
          <w:bCs/>
          <w:sz w:val="25"/>
          <w:szCs w:val="25"/>
          <w:lang w:val="uk-UA"/>
        </w:rPr>
        <w:t>підстави для звернення до Вищої ради правосуддя для вирішення питання про відкриття дисциплінарної справи відсутні</w:t>
      </w:r>
      <w:r w:rsidR="00335ABA" w:rsidRPr="00AD6464">
        <w:rPr>
          <w:rFonts w:ascii="Times New Roman" w:hAnsi="Times New Roman" w:cs="Times New Roman"/>
          <w:bCs/>
          <w:sz w:val="25"/>
          <w:szCs w:val="25"/>
          <w:lang w:val="uk-UA"/>
        </w:rPr>
        <w:t>.</w:t>
      </w:r>
    </w:p>
    <w:p w:rsidR="005C169B" w:rsidRPr="00AD6464" w:rsidRDefault="00335ABA" w:rsidP="00335ABA">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Керуючись статтями 62, 93, 101 Закону</w:t>
      </w:r>
      <w:r w:rsidR="002B7B55" w:rsidRPr="00AD6464">
        <w:rPr>
          <w:rFonts w:ascii="Times New Roman" w:hAnsi="Times New Roman" w:cs="Times New Roman"/>
          <w:bCs/>
          <w:sz w:val="25"/>
          <w:szCs w:val="25"/>
          <w:lang w:val="uk-UA"/>
        </w:rPr>
        <w:t xml:space="preserve"> України «Про судоустрій і статус суддів»</w:t>
      </w:r>
      <w:r w:rsidRPr="00AD6464">
        <w:rPr>
          <w:rFonts w:ascii="Times New Roman" w:hAnsi="Times New Roman" w:cs="Times New Roman"/>
          <w:bCs/>
          <w:sz w:val="25"/>
          <w:szCs w:val="25"/>
          <w:lang w:val="uk-UA"/>
        </w:rPr>
        <w:t xml:space="preserve">, </w:t>
      </w:r>
      <w:r w:rsidR="00B52E58">
        <w:rPr>
          <w:rFonts w:ascii="Times New Roman" w:hAnsi="Times New Roman" w:cs="Times New Roman"/>
          <w:bCs/>
          <w:sz w:val="25"/>
          <w:szCs w:val="25"/>
          <w:lang w:val="uk-UA"/>
        </w:rPr>
        <w:t>параграфом 11</w:t>
      </w:r>
      <w:r w:rsidRPr="00AD6464">
        <w:rPr>
          <w:rFonts w:ascii="Times New Roman" w:hAnsi="Times New Roman" w:cs="Times New Roman"/>
          <w:bCs/>
          <w:sz w:val="25"/>
          <w:szCs w:val="25"/>
          <w:lang w:val="uk-UA"/>
        </w:rPr>
        <w:t xml:space="preserve"> Регламенту Вищої кваліфікаційної комісії суддів України, </w:t>
      </w:r>
      <w:r w:rsidR="002B7B55" w:rsidRPr="00AD6464">
        <w:rPr>
          <w:rFonts w:ascii="Times New Roman" w:hAnsi="Times New Roman" w:cs="Times New Roman"/>
          <w:bCs/>
          <w:sz w:val="25"/>
          <w:szCs w:val="25"/>
          <w:lang w:val="uk-UA"/>
        </w:rPr>
        <w:t>Вища кваліфікаційна комісія суддів України</w:t>
      </w:r>
      <w:r w:rsidR="00B771D9">
        <w:rPr>
          <w:rFonts w:ascii="Times New Roman" w:hAnsi="Times New Roman" w:cs="Times New Roman"/>
          <w:bCs/>
          <w:sz w:val="25"/>
          <w:szCs w:val="25"/>
          <w:lang w:val="uk-UA"/>
        </w:rPr>
        <w:t xml:space="preserve"> одноголосно</w:t>
      </w:r>
    </w:p>
    <w:p w:rsidR="005C169B" w:rsidRPr="00AD6464" w:rsidRDefault="005C169B" w:rsidP="005C169B">
      <w:pPr>
        <w:autoSpaceDE w:val="0"/>
        <w:autoSpaceDN w:val="0"/>
        <w:adjustRightInd w:val="0"/>
        <w:spacing w:after="0" w:line="240" w:lineRule="auto"/>
        <w:ind w:firstLine="709"/>
        <w:jc w:val="both"/>
        <w:rPr>
          <w:rFonts w:ascii="Times New Roman" w:hAnsi="Times New Roman" w:cs="Times New Roman"/>
          <w:bCs/>
          <w:sz w:val="25"/>
          <w:szCs w:val="25"/>
          <w:lang w:val="uk-UA"/>
        </w:rPr>
      </w:pPr>
    </w:p>
    <w:p w:rsidR="005C169B" w:rsidRPr="00AD6464" w:rsidRDefault="005C169B" w:rsidP="005C169B">
      <w:pPr>
        <w:autoSpaceDE w:val="0"/>
        <w:autoSpaceDN w:val="0"/>
        <w:adjustRightInd w:val="0"/>
        <w:spacing w:after="0" w:line="240" w:lineRule="auto"/>
        <w:jc w:val="center"/>
        <w:rPr>
          <w:rFonts w:ascii="Times New Roman" w:hAnsi="Times New Roman" w:cs="Times New Roman"/>
          <w:bCs/>
          <w:sz w:val="25"/>
          <w:szCs w:val="25"/>
          <w:lang w:val="uk-UA"/>
        </w:rPr>
      </w:pPr>
      <w:r w:rsidRPr="00AD6464">
        <w:rPr>
          <w:rFonts w:ascii="Times New Roman" w:hAnsi="Times New Roman" w:cs="Times New Roman"/>
          <w:bCs/>
          <w:sz w:val="25"/>
          <w:szCs w:val="25"/>
          <w:lang w:val="uk-UA"/>
        </w:rPr>
        <w:t>вирішила:</w:t>
      </w:r>
    </w:p>
    <w:p w:rsidR="005C169B" w:rsidRPr="00AD6464" w:rsidRDefault="005C169B" w:rsidP="005C169B">
      <w:pPr>
        <w:autoSpaceDE w:val="0"/>
        <w:autoSpaceDN w:val="0"/>
        <w:adjustRightInd w:val="0"/>
        <w:spacing w:after="0" w:line="240" w:lineRule="auto"/>
        <w:ind w:firstLine="709"/>
        <w:jc w:val="both"/>
        <w:rPr>
          <w:rFonts w:ascii="Times New Roman" w:hAnsi="Times New Roman" w:cs="Times New Roman"/>
          <w:bCs/>
          <w:sz w:val="25"/>
          <w:szCs w:val="25"/>
          <w:lang w:val="uk-UA"/>
        </w:rPr>
      </w:pPr>
    </w:p>
    <w:p w:rsidR="005C169B" w:rsidRPr="00AD6464" w:rsidRDefault="00335ABA" w:rsidP="005C169B">
      <w:pPr>
        <w:autoSpaceDE w:val="0"/>
        <w:autoSpaceDN w:val="0"/>
        <w:adjustRightInd w:val="0"/>
        <w:spacing w:after="0" w:line="240" w:lineRule="auto"/>
        <w:jc w:val="both"/>
        <w:rPr>
          <w:rFonts w:ascii="Times New Roman" w:hAnsi="Times New Roman" w:cs="Times New Roman"/>
          <w:bCs/>
          <w:sz w:val="25"/>
          <w:szCs w:val="25"/>
          <w:lang w:val="uk-UA"/>
        </w:rPr>
      </w:pPr>
      <w:r w:rsidRPr="00AD6464">
        <w:rPr>
          <w:rFonts w:ascii="Times New Roman" w:hAnsi="Times New Roman" w:cs="Times New Roman"/>
          <w:bCs/>
          <w:sz w:val="25"/>
          <w:szCs w:val="25"/>
          <w:lang w:val="uk-UA"/>
        </w:rPr>
        <w:t xml:space="preserve">визнати непідтвердженою </w:t>
      </w:r>
      <w:r w:rsidR="00895FAD" w:rsidRPr="00AD6464">
        <w:rPr>
          <w:rFonts w:ascii="Times New Roman" w:hAnsi="Times New Roman" w:cs="Times New Roman"/>
          <w:bCs/>
          <w:sz w:val="25"/>
          <w:szCs w:val="25"/>
          <w:lang w:val="uk-UA"/>
        </w:rPr>
        <w:t xml:space="preserve">викладену в повідомленні Ткаченка Олександра Васильовича </w:t>
      </w:r>
      <w:r w:rsidRPr="00AD6464">
        <w:rPr>
          <w:rFonts w:ascii="Times New Roman" w:hAnsi="Times New Roman" w:cs="Times New Roman"/>
          <w:bCs/>
          <w:sz w:val="25"/>
          <w:szCs w:val="25"/>
          <w:lang w:val="uk-UA"/>
        </w:rPr>
        <w:t xml:space="preserve">інформацію про недостовірність (у тому числі неповноту) тверджень, </w:t>
      </w:r>
      <w:r w:rsidR="002B7B55" w:rsidRPr="00AD6464">
        <w:rPr>
          <w:rFonts w:ascii="Times New Roman" w:hAnsi="Times New Roman" w:cs="Times New Roman"/>
          <w:bCs/>
          <w:sz w:val="25"/>
          <w:szCs w:val="25"/>
          <w:lang w:val="uk-UA"/>
        </w:rPr>
        <w:t>у</w:t>
      </w:r>
      <w:r w:rsidRPr="00AD6464">
        <w:rPr>
          <w:rFonts w:ascii="Times New Roman" w:hAnsi="Times New Roman" w:cs="Times New Roman"/>
          <w:bCs/>
          <w:sz w:val="25"/>
          <w:szCs w:val="25"/>
          <w:lang w:val="uk-UA"/>
        </w:rPr>
        <w:t xml:space="preserve">казаних суддею </w:t>
      </w:r>
      <w:r w:rsidR="00D9033B" w:rsidRPr="00AD6464">
        <w:rPr>
          <w:rFonts w:ascii="Times New Roman" w:hAnsi="Times New Roman" w:cs="Times New Roman"/>
          <w:bCs/>
          <w:sz w:val="25"/>
          <w:szCs w:val="25"/>
          <w:lang w:val="uk-UA"/>
        </w:rPr>
        <w:t xml:space="preserve">Вищого антикорупційного суду </w:t>
      </w:r>
      <w:proofErr w:type="spellStart"/>
      <w:r w:rsidR="00D9033B" w:rsidRPr="00AD6464">
        <w:rPr>
          <w:rFonts w:ascii="Times New Roman" w:hAnsi="Times New Roman" w:cs="Times New Roman"/>
          <w:bCs/>
          <w:sz w:val="25"/>
          <w:szCs w:val="25"/>
          <w:lang w:val="uk-UA"/>
        </w:rPr>
        <w:t>Бі</w:t>
      </w:r>
      <w:r w:rsidR="00895FAD" w:rsidRPr="00AD6464">
        <w:rPr>
          <w:rFonts w:ascii="Times New Roman" w:hAnsi="Times New Roman" w:cs="Times New Roman"/>
          <w:bCs/>
          <w:sz w:val="25"/>
          <w:szCs w:val="25"/>
          <w:lang w:val="uk-UA"/>
        </w:rPr>
        <w:t>цюком</w:t>
      </w:r>
      <w:proofErr w:type="spellEnd"/>
      <w:r w:rsidR="00895FAD" w:rsidRPr="00AD6464">
        <w:rPr>
          <w:rFonts w:ascii="Times New Roman" w:hAnsi="Times New Roman" w:cs="Times New Roman"/>
          <w:bCs/>
          <w:sz w:val="25"/>
          <w:szCs w:val="25"/>
          <w:lang w:val="uk-UA"/>
        </w:rPr>
        <w:t xml:space="preserve"> Андрієм Володимировичем</w:t>
      </w:r>
      <w:r w:rsidR="00E93B87" w:rsidRPr="00AD6464">
        <w:rPr>
          <w:rFonts w:ascii="Times New Roman" w:hAnsi="Times New Roman" w:cs="Times New Roman"/>
          <w:bCs/>
          <w:sz w:val="25"/>
          <w:szCs w:val="25"/>
          <w:lang w:val="uk-UA"/>
        </w:rPr>
        <w:t xml:space="preserve"> у</w:t>
      </w:r>
      <w:r w:rsidR="00895FAD" w:rsidRPr="00AD6464">
        <w:rPr>
          <w:rFonts w:ascii="Times New Roman" w:hAnsi="Times New Roman" w:cs="Times New Roman"/>
          <w:bCs/>
          <w:sz w:val="25"/>
          <w:szCs w:val="25"/>
          <w:lang w:val="uk-UA"/>
        </w:rPr>
        <w:t xml:space="preserve"> </w:t>
      </w:r>
      <w:r w:rsidR="00D9033B" w:rsidRPr="00AD6464">
        <w:rPr>
          <w:rFonts w:ascii="Times New Roman" w:hAnsi="Times New Roman" w:cs="Times New Roman"/>
          <w:bCs/>
          <w:sz w:val="25"/>
          <w:szCs w:val="25"/>
          <w:lang w:val="uk-UA"/>
        </w:rPr>
        <w:t>деклараціях доброчесності судді за 2016, 2018 та 2019 роки</w:t>
      </w:r>
      <w:r w:rsidR="005C169B" w:rsidRPr="00AD6464">
        <w:rPr>
          <w:rFonts w:ascii="Times New Roman" w:hAnsi="Times New Roman" w:cs="Times New Roman"/>
          <w:bCs/>
          <w:sz w:val="25"/>
          <w:szCs w:val="25"/>
          <w:lang w:val="uk-UA"/>
        </w:rPr>
        <w:t>.</w:t>
      </w:r>
    </w:p>
    <w:p w:rsidR="00024E2B" w:rsidRPr="00AD6464" w:rsidRDefault="00024E2B" w:rsidP="005C169B">
      <w:pPr>
        <w:autoSpaceDE w:val="0"/>
        <w:autoSpaceDN w:val="0"/>
        <w:adjustRightInd w:val="0"/>
        <w:spacing w:after="0" w:line="240" w:lineRule="auto"/>
        <w:ind w:firstLine="709"/>
        <w:jc w:val="both"/>
        <w:rPr>
          <w:rFonts w:ascii="Times New Roman" w:hAnsi="Times New Roman" w:cs="Times New Roman"/>
          <w:b/>
          <w:bCs/>
          <w:sz w:val="25"/>
          <w:szCs w:val="25"/>
          <w:lang w:val="uk-UA"/>
        </w:rPr>
      </w:pPr>
    </w:p>
    <w:p w:rsidR="00AD6464" w:rsidRPr="00AD6464" w:rsidRDefault="00AD6464" w:rsidP="005C169B">
      <w:pPr>
        <w:autoSpaceDE w:val="0"/>
        <w:autoSpaceDN w:val="0"/>
        <w:adjustRightInd w:val="0"/>
        <w:spacing w:after="0" w:line="240" w:lineRule="auto"/>
        <w:ind w:firstLine="709"/>
        <w:jc w:val="both"/>
        <w:rPr>
          <w:rFonts w:ascii="Times New Roman" w:hAnsi="Times New Roman" w:cs="Times New Roman"/>
          <w:b/>
          <w:bCs/>
          <w:sz w:val="25"/>
          <w:szCs w:val="25"/>
          <w:lang w:val="uk-UA"/>
        </w:rPr>
      </w:pPr>
    </w:p>
    <w:p w:rsidR="00500087" w:rsidRPr="00AD6464" w:rsidRDefault="00500087" w:rsidP="00AD6464">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D6464">
        <w:rPr>
          <w:rFonts w:ascii="Times New Roman" w:eastAsia="Times New Roman" w:hAnsi="Times New Roman" w:cs="Times New Roman"/>
          <w:sz w:val="25"/>
          <w:szCs w:val="25"/>
          <w:lang w:val="uk-UA" w:eastAsia="ar-SA"/>
        </w:rPr>
        <w:t>Головуючий</w:t>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0083651E" w:rsidRPr="00AD6464">
        <w:rPr>
          <w:rFonts w:ascii="Times New Roman" w:eastAsia="Times New Roman" w:hAnsi="Times New Roman" w:cs="Times New Roman"/>
          <w:sz w:val="25"/>
          <w:szCs w:val="25"/>
          <w:lang w:val="uk-UA" w:eastAsia="ar-SA"/>
        </w:rPr>
        <w:tab/>
      </w:r>
      <w:r w:rsidR="00CA5BE3" w:rsidRPr="00AD6464">
        <w:rPr>
          <w:rFonts w:ascii="Times New Roman" w:eastAsia="Times New Roman" w:hAnsi="Times New Roman" w:cs="Times New Roman"/>
          <w:sz w:val="25"/>
          <w:szCs w:val="25"/>
          <w:lang w:val="uk-UA" w:eastAsia="ar-SA"/>
        </w:rPr>
        <w:t>Р.М. Сидорович</w:t>
      </w:r>
    </w:p>
    <w:p w:rsidR="00AD6464" w:rsidRDefault="00AD6464" w:rsidP="00AD6464">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500087" w:rsidRDefault="00500087" w:rsidP="00AD6464">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r w:rsidRPr="00AD6464">
        <w:rPr>
          <w:rFonts w:ascii="Times New Roman" w:eastAsia="Times New Roman" w:hAnsi="Times New Roman" w:cs="Times New Roman"/>
          <w:sz w:val="25"/>
          <w:szCs w:val="25"/>
          <w:lang w:val="uk-UA" w:eastAsia="ar-SA"/>
        </w:rPr>
        <w:t>Члени Комісії:</w:t>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Pr="00AD6464">
        <w:rPr>
          <w:rFonts w:ascii="Times New Roman" w:eastAsia="Times New Roman" w:hAnsi="Times New Roman" w:cs="Times New Roman"/>
          <w:sz w:val="25"/>
          <w:szCs w:val="25"/>
          <w:lang w:val="uk-UA" w:eastAsia="ar-SA"/>
        </w:rPr>
        <w:tab/>
      </w:r>
      <w:r w:rsidR="0083651E" w:rsidRPr="00AD6464">
        <w:rPr>
          <w:rFonts w:ascii="Times New Roman" w:eastAsia="Times New Roman" w:hAnsi="Times New Roman" w:cs="Times New Roman"/>
          <w:sz w:val="25"/>
          <w:szCs w:val="25"/>
          <w:lang w:val="uk-UA" w:eastAsia="ar-SA"/>
        </w:rPr>
        <w:tab/>
      </w:r>
      <w:r w:rsidR="00335ABA" w:rsidRPr="00AD6464">
        <w:rPr>
          <w:rFonts w:ascii="Times New Roman" w:eastAsia="Times New Roman" w:hAnsi="Times New Roman" w:cs="Times New Roman"/>
          <w:sz w:val="25"/>
          <w:szCs w:val="25"/>
          <w:lang w:val="uk-UA" w:eastAsia="ar-SA"/>
        </w:rPr>
        <w:t>Л.М. Волкова</w:t>
      </w:r>
    </w:p>
    <w:p w:rsidR="00AD6464" w:rsidRPr="00AD6464" w:rsidRDefault="00AD6464" w:rsidP="00AD6464">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rsidR="00CA5BE3" w:rsidRDefault="00CA5BE3" w:rsidP="00AD6464">
      <w:pPr>
        <w:shd w:val="clear" w:color="auto" w:fill="FFFFFF"/>
        <w:suppressAutoHyphens/>
        <w:spacing w:after="0" w:line="240" w:lineRule="auto"/>
        <w:ind w:left="7080" w:firstLine="708"/>
        <w:jc w:val="both"/>
        <w:rPr>
          <w:rFonts w:ascii="Times New Roman" w:eastAsia="Times New Roman" w:hAnsi="Times New Roman" w:cs="Times New Roman"/>
          <w:sz w:val="25"/>
          <w:szCs w:val="25"/>
          <w:lang w:val="uk-UA" w:eastAsia="ar-SA"/>
        </w:rPr>
      </w:pPr>
      <w:r w:rsidRPr="00AD6464">
        <w:rPr>
          <w:rFonts w:ascii="Times New Roman" w:eastAsia="Times New Roman" w:hAnsi="Times New Roman" w:cs="Times New Roman"/>
          <w:sz w:val="25"/>
          <w:szCs w:val="25"/>
          <w:lang w:val="uk-UA" w:eastAsia="ar-SA"/>
        </w:rPr>
        <w:t xml:space="preserve">Р.А. </w:t>
      </w:r>
      <w:proofErr w:type="spellStart"/>
      <w:r w:rsidRPr="00AD6464">
        <w:rPr>
          <w:rFonts w:ascii="Times New Roman" w:eastAsia="Times New Roman" w:hAnsi="Times New Roman" w:cs="Times New Roman"/>
          <w:sz w:val="25"/>
          <w:szCs w:val="25"/>
          <w:lang w:val="uk-UA" w:eastAsia="ar-SA"/>
        </w:rPr>
        <w:t>Кидисюк</w:t>
      </w:r>
      <w:proofErr w:type="spellEnd"/>
    </w:p>
    <w:p w:rsidR="00AD6464" w:rsidRPr="00AD6464" w:rsidRDefault="00AD6464" w:rsidP="00AD6464">
      <w:pPr>
        <w:shd w:val="clear" w:color="auto" w:fill="FFFFFF"/>
        <w:suppressAutoHyphens/>
        <w:spacing w:after="0" w:line="240" w:lineRule="auto"/>
        <w:ind w:left="7080" w:firstLine="708"/>
        <w:jc w:val="both"/>
        <w:rPr>
          <w:rFonts w:ascii="Times New Roman" w:eastAsia="Times New Roman" w:hAnsi="Times New Roman" w:cs="Times New Roman"/>
          <w:sz w:val="25"/>
          <w:szCs w:val="25"/>
          <w:lang w:val="uk-UA" w:eastAsia="ar-SA"/>
        </w:rPr>
      </w:pPr>
    </w:p>
    <w:p w:rsidR="00822A68" w:rsidRPr="00AD6464" w:rsidRDefault="00822A68" w:rsidP="00AD6464">
      <w:pPr>
        <w:shd w:val="clear" w:color="auto" w:fill="FFFFFF"/>
        <w:suppressAutoHyphens/>
        <w:spacing w:after="0" w:line="240" w:lineRule="auto"/>
        <w:ind w:left="7080" w:firstLine="708"/>
        <w:jc w:val="both"/>
        <w:rPr>
          <w:rFonts w:ascii="Times New Roman" w:eastAsia="Times New Roman" w:hAnsi="Times New Roman" w:cs="Times New Roman"/>
          <w:sz w:val="25"/>
          <w:szCs w:val="25"/>
          <w:lang w:val="uk-UA" w:eastAsia="ar-SA"/>
        </w:rPr>
      </w:pPr>
      <w:r w:rsidRPr="00AD6464">
        <w:rPr>
          <w:rFonts w:ascii="Times New Roman" w:eastAsia="Times New Roman" w:hAnsi="Times New Roman" w:cs="Times New Roman"/>
          <w:sz w:val="25"/>
          <w:szCs w:val="25"/>
          <w:lang w:val="uk-UA" w:eastAsia="ar-SA"/>
        </w:rPr>
        <w:t xml:space="preserve">О.С. </w:t>
      </w:r>
      <w:proofErr w:type="spellStart"/>
      <w:r w:rsidRPr="00AD6464">
        <w:rPr>
          <w:rFonts w:ascii="Times New Roman" w:eastAsia="Times New Roman" w:hAnsi="Times New Roman" w:cs="Times New Roman"/>
          <w:sz w:val="25"/>
          <w:szCs w:val="25"/>
          <w:lang w:val="uk-UA" w:eastAsia="ar-SA"/>
        </w:rPr>
        <w:t>Омельян</w:t>
      </w:r>
      <w:proofErr w:type="spellEnd"/>
      <w:r w:rsidRPr="00AD6464">
        <w:rPr>
          <w:rFonts w:ascii="Times New Roman" w:eastAsia="Times New Roman" w:hAnsi="Times New Roman" w:cs="Times New Roman"/>
          <w:sz w:val="25"/>
          <w:szCs w:val="25"/>
          <w:lang w:val="uk-UA" w:eastAsia="ar-SA"/>
        </w:rPr>
        <w:t xml:space="preserve"> </w:t>
      </w:r>
    </w:p>
    <w:sectPr w:rsidR="00822A68" w:rsidRPr="00AD6464"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878" w:rsidRDefault="007F4878" w:rsidP="005F2A2E">
      <w:pPr>
        <w:spacing w:after="0" w:line="240" w:lineRule="auto"/>
      </w:pPr>
      <w:r>
        <w:separator/>
      </w:r>
    </w:p>
  </w:endnote>
  <w:endnote w:type="continuationSeparator" w:id="0">
    <w:p w:rsidR="007F4878" w:rsidRDefault="007F4878"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878" w:rsidRDefault="007F4878" w:rsidP="005F2A2E">
      <w:pPr>
        <w:spacing w:after="0" w:line="240" w:lineRule="auto"/>
      </w:pPr>
      <w:r>
        <w:separator/>
      </w:r>
    </w:p>
  </w:footnote>
  <w:footnote w:type="continuationSeparator" w:id="0">
    <w:p w:rsidR="007F4878" w:rsidRDefault="007F4878"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Content>
      <w:p w:rsidR="007F4878" w:rsidRDefault="007F4878">
        <w:pPr>
          <w:pStyle w:val="a7"/>
          <w:jc w:val="center"/>
        </w:pPr>
        <w:r>
          <w:fldChar w:fldCharType="begin"/>
        </w:r>
        <w:r>
          <w:instrText>PAGE   \* MERGEFORMAT</w:instrText>
        </w:r>
        <w:r>
          <w:fldChar w:fldCharType="separate"/>
        </w:r>
        <w:r w:rsidR="00FB46BF">
          <w:rPr>
            <w:noProof/>
          </w:rPr>
          <w:t>2</w:t>
        </w:r>
        <w:r>
          <w:fldChar w:fldCharType="end"/>
        </w:r>
      </w:p>
    </w:sdtContent>
  </w:sdt>
  <w:p w:rsidR="007F4878" w:rsidRDefault="007F487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24E2B"/>
    <w:rsid w:val="00061EA7"/>
    <w:rsid w:val="00067C98"/>
    <w:rsid w:val="00086F3E"/>
    <w:rsid w:val="00091D22"/>
    <w:rsid w:val="00095EF2"/>
    <w:rsid w:val="000A5DE2"/>
    <w:rsid w:val="000F48FF"/>
    <w:rsid w:val="00165935"/>
    <w:rsid w:val="001A5A5F"/>
    <w:rsid w:val="001A7FC9"/>
    <w:rsid w:val="001B00C1"/>
    <w:rsid w:val="001C10E8"/>
    <w:rsid w:val="001C5E95"/>
    <w:rsid w:val="001C61C3"/>
    <w:rsid w:val="001D7D45"/>
    <w:rsid w:val="00207F99"/>
    <w:rsid w:val="002169FA"/>
    <w:rsid w:val="00233714"/>
    <w:rsid w:val="00252BB0"/>
    <w:rsid w:val="00264239"/>
    <w:rsid w:val="00280A16"/>
    <w:rsid w:val="002A4EFF"/>
    <w:rsid w:val="002B7B55"/>
    <w:rsid w:val="002F0A30"/>
    <w:rsid w:val="002F4AE5"/>
    <w:rsid w:val="00335ABA"/>
    <w:rsid w:val="003B5B83"/>
    <w:rsid w:val="003B7982"/>
    <w:rsid w:val="00406858"/>
    <w:rsid w:val="0042605B"/>
    <w:rsid w:val="00436A5A"/>
    <w:rsid w:val="00442870"/>
    <w:rsid w:val="00460CD1"/>
    <w:rsid w:val="004645FC"/>
    <w:rsid w:val="0047252C"/>
    <w:rsid w:val="00474A45"/>
    <w:rsid w:val="0048189E"/>
    <w:rsid w:val="00485E20"/>
    <w:rsid w:val="004960E2"/>
    <w:rsid w:val="004C2573"/>
    <w:rsid w:val="004E6F7C"/>
    <w:rsid w:val="004F528F"/>
    <w:rsid w:val="004F6FF3"/>
    <w:rsid w:val="004F79F6"/>
    <w:rsid w:val="00500087"/>
    <w:rsid w:val="00516D70"/>
    <w:rsid w:val="00532C02"/>
    <w:rsid w:val="0055209A"/>
    <w:rsid w:val="00554D8D"/>
    <w:rsid w:val="00595130"/>
    <w:rsid w:val="005B55E4"/>
    <w:rsid w:val="005B6265"/>
    <w:rsid w:val="005C169B"/>
    <w:rsid w:val="005C7087"/>
    <w:rsid w:val="005E0D3B"/>
    <w:rsid w:val="005E6877"/>
    <w:rsid w:val="005E6CD8"/>
    <w:rsid w:val="005F1D29"/>
    <w:rsid w:val="005F2A2E"/>
    <w:rsid w:val="00663349"/>
    <w:rsid w:val="0068336C"/>
    <w:rsid w:val="006964CD"/>
    <w:rsid w:val="006E7E83"/>
    <w:rsid w:val="007201F7"/>
    <w:rsid w:val="00722732"/>
    <w:rsid w:val="00723394"/>
    <w:rsid w:val="0073015A"/>
    <w:rsid w:val="00776DC4"/>
    <w:rsid w:val="00781F70"/>
    <w:rsid w:val="00785114"/>
    <w:rsid w:val="007876BC"/>
    <w:rsid w:val="007929F3"/>
    <w:rsid w:val="007A61F0"/>
    <w:rsid w:val="007C773F"/>
    <w:rsid w:val="007D27D7"/>
    <w:rsid w:val="007E0386"/>
    <w:rsid w:val="007F4878"/>
    <w:rsid w:val="008120AE"/>
    <w:rsid w:val="00816005"/>
    <w:rsid w:val="00820103"/>
    <w:rsid w:val="00822A68"/>
    <w:rsid w:val="0082548B"/>
    <w:rsid w:val="008312E5"/>
    <w:rsid w:val="0083651E"/>
    <w:rsid w:val="0085072A"/>
    <w:rsid w:val="008669F4"/>
    <w:rsid w:val="00895FAD"/>
    <w:rsid w:val="008A597C"/>
    <w:rsid w:val="008C2BF1"/>
    <w:rsid w:val="008C6E5D"/>
    <w:rsid w:val="008E2334"/>
    <w:rsid w:val="00901E29"/>
    <w:rsid w:val="00911BEA"/>
    <w:rsid w:val="00913C43"/>
    <w:rsid w:val="00946435"/>
    <w:rsid w:val="009543D5"/>
    <w:rsid w:val="009730EC"/>
    <w:rsid w:val="00982F91"/>
    <w:rsid w:val="0099195D"/>
    <w:rsid w:val="009920EE"/>
    <w:rsid w:val="0099622A"/>
    <w:rsid w:val="009B62A0"/>
    <w:rsid w:val="009F3B3D"/>
    <w:rsid w:val="00A13211"/>
    <w:rsid w:val="00A41EBE"/>
    <w:rsid w:val="00A451FA"/>
    <w:rsid w:val="00A45361"/>
    <w:rsid w:val="00A54699"/>
    <w:rsid w:val="00A7605B"/>
    <w:rsid w:val="00A81E36"/>
    <w:rsid w:val="00A95AEB"/>
    <w:rsid w:val="00AD6464"/>
    <w:rsid w:val="00B52E58"/>
    <w:rsid w:val="00B771D9"/>
    <w:rsid w:val="00B77ADD"/>
    <w:rsid w:val="00B94D8D"/>
    <w:rsid w:val="00BA645B"/>
    <w:rsid w:val="00BC5773"/>
    <w:rsid w:val="00BE31B8"/>
    <w:rsid w:val="00BE7685"/>
    <w:rsid w:val="00BF3607"/>
    <w:rsid w:val="00BF460E"/>
    <w:rsid w:val="00BF5C2D"/>
    <w:rsid w:val="00BF6277"/>
    <w:rsid w:val="00C23028"/>
    <w:rsid w:val="00C23232"/>
    <w:rsid w:val="00C309E3"/>
    <w:rsid w:val="00C36C96"/>
    <w:rsid w:val="00C50F32"/>
    <w:rsid w:val="00C52364"/>
    <w:rsid w:val="00C570AC"/>
    <w:rsid w:val="00C71669"/>
    <w:rsid w:val="00C72123"/>
    <w:rsid w:val="00CA1C2E"/>
    <w:rsid w:val="00CA5BE3"/>
    <w:rsid w:val="00CB1D89"/>
    <w:rsid w:val="00CD47C9"/>
    <w:rsid w:val="00D0105E"/>
    <w:rsid w:val="00D45733"/>
    <w:rsid w:val="00D462F0"/>
    <w:rsid w:val="00D64A28"/>
    <w:rsid w:val="00D9033B"/>
    <w:rsid w:val="00D94826"/>
    <w:rsid w:val="00DB2A2F"/>
    <w:rsid w:val="00DD7598"/>
    <w:rsid w:val="00DD7790"/>
    <w:rsid w:val="00DF3ED0"/>
    <w:rsid w:val="00E0573D"/>
    <w:rsid w:val="00E142A6"/>
    <w:rsid w:val="00E2129F"/>
    <w:rsid w:val="00E24C32"/>
    <w:rsid w:val="00E63D96"/>
    <w:rsid w:val="00E65E3D"/>
    <w:rsid w:val="00E93B87"/>
    <w:rsid w:val="00EC04B5"/>
    <w:rsid w:val="00ED376C"/>
    <w:rsid w:val="00EE1580"/>
    <w:rsid w:val="00EE4834"/>
    <w:rsid w:val="00EE4DAE"/>
    <w:rsid w:val="00EE7C56"/>
    <w:rsid w:val="00F0460C"/>
    <w:rsid w:val="00F36D0E"/>
    <w:rsid w:val="00F41670"/>
    <w:rsid w:val="00F544A9"/>
    <w:rsid w:val="00F56EF7"/>
    <w:rsid w:val="00F641F8"/>
    <w:rsid w:val="00F67039"/>
    <w:rsid w:val="00F77D5A"/>
    <w:rsid w:val="00F91055"/>
    <w:rsid w:val="00FA5B15"/>
    <w:rsid w:val="00FB46BF"/>
    <w:rsid w:val="00FE06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5376</Words>
  <Characters>3065</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8425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2023-11-08T09:52:00Z</cp:lastPrinted>
  <dcterms:created xsi:type="dcterms:W3CDTF">2023-11-09T15:56:00Z</dcterms:created>
  <dcterms:modified xsi:type="dcterms:W3CDTF">2023-11-09T15:57:00Z</dcterms:modified>
</cp:coreProperties>
</file>