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02B7B3E2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720F9653" w:rsidR="007E17CA" w:rsidRPr="00BC4164" w:rsidRDefault="00C81C22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967394" w:rsidRPr="00166FD6">
        <w:rPr>
          <w:sz w:val="28"/>
          <w:szCs w:val="28"/>
          <w:lang w:val="uk-UA"/>
        </w:rPr>
        <w:t xml:space="preserve"> </w:t>
      </w:r>
      <w:r w:rsidR="00166FD6" w:rsidRPr="00166FD6">
        <w:rPr>
          <w:sz w:val="28"/>
          <w:szCs w:val="28"/>
          <w:lang w:val="uk-UA"/>
        </w:rPr>
        <w:t>січня</w:t>
      </w:r>
      <w:r w:rsidR="00967394" w:rsidRPr="00166FD6">
        <w:rPr>
          <w:sz w:val="28"/>
          <w:szCs w:val="28"/>
          <w:lang w:val="uk-UA"/>
        </w:rPr>
        <w:t xml:space="preserve"> </w:t>
      </w:r>
      <w:r w:rsidR="0093521A" w:rsidRPr="00166FD6">
        <w:rPr>
          <w:sz w:val="28"/>
          <w:szCs w:val="28"/>
          <w:lang w:val="uk-UA"/>
        </w:rPr>
        <w:t>202</w:t>
      </w:r>
      <w:r w:rsidR="00166FD6" w:rsidRPr="00166FD6">
        <w:rPr>
          <w:sz w:val="28"/>
          <w:szCs w:val="28"/>
          <w:lang w:val="uk-UA"/>
        </w:rPr>
        <w:t>4</w:t>
      </w:r>
      <w:r w:rsidR="0093521A" w:rsidRPr="00166FD6">
        <w:rPr>
          <w:sz w:val="28"/>
          <w:szCs w:val="28"/>
          <w:lang w:val="uk-UA"/>
        </w:rPr>
        <w:t xml:space="preserve"> року</w:t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C623BE" w:rsidRPr="00BC4164">
        <w:rPr>
          <w:sz w:val="28"/>
          <w:szCs w:val="28"/>
          <w:lang w:val="uk-UA"/>
        </w:rPr>
        <w:t xml:space="preserve">   </w:t>
      </w:r>
      <w:r w:rsidR="0093521A" w:rsidRPr="00BC4164">
        <w:rPr>
          <w:sz w:val="28"/>
          <w:szCs w:val="28"/>
          <w:lang w:val="uk-UA"/>
        </w:rPr>
        <w:t>м. Київ</w:t>
      </w:r>
    </w:p>
    <w:p w14:paraId="6CB72BEE" w14:textId="62C3D282" w:rsidR="007E17CA" w:rsidRPr="00154DA7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Cs/>
          <w:sz w:val="28"/>
          <w:szCs w:val="28"/>
          <w:lang w:val="uk-UA"/>
        </w:rPr>
        <w:t>Н</w:t>
      </w:r>
      <w:proofErr w:type="spellEnd"/>
      <w:r>
        <w:rPr>
          <w:bCs/>
          <w:sz w:val="28"/>
          <w:szCs w:val="28"/>
          <w:lang w:val="uk-UA"/>
        </w:rPr>
        <w:t xml:space="preserve"> Я  </w:t>
      </w:r>
      <w:r w:rsidR="007E17CA" w:rsidRPr="00BC4164">
        <w:rPr>
          <w:bCs/>
          <w:sz w:val="28"/>
          <w:szCs w:val="28"/>
          <w:lang w:val="uk-UA"/>
        </w:rPr>
        <w:t xml:space="preserve">№ </w:t>
      </w:r>
      <w:r w:rsidR="00154DA7">
        <w:rPr>
          <w:bCs/>
          <w:sz w:val="28"/>
          <w:szCs w:val="28"/>
          <w:u w:val="single"/>
          <w:lang w:val="uk-UA"/>
        </w:rPr>
        <w:t>23</w:t>
      </w:r>
      <w:r w:rsidR="00661CF0">
        <w:rPr>
          <w:bCs/>
          <w:sz w:val="28"/>
          <w:szCs w:val="28"/>
          <w:u w:val="single"/>
          <w:lang w:val="uk-UA"/>
        </w:rPr>
        <w:t>/зп-24</w:t>
      </w:r>
    </w:p>
    <w:p w14:paraId="51FA6DD4" w14:textId="77777777" w:rsidR="00EF279A" w:rsidRPr="00BC4164" w:rsidRDefault="0093521A" w:rsidP="00166FD6">
      <w:pPr>
        <w:shd w:val="clear" w:color="auto" w:fill="FFFFFF"/>
        <w:tabs>
          <w:tab w:val="left" w:pos="567"/>
        </w:tabs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14:paraId="0F543563" w14:textId="16167D20" w:rsidR="00EF279A" w:rsidRPr="00BC4164" w:rsidRDefault="0093521A" w:rsidP="00166FD6">
      <w:pPr>
        <w:shd w:val="clear" w:color="auto" w:fill="FFFFFF"/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головуючого – </w:t>
      </w:r>
      <w:r w:rsidR="00754746">
        <w:rPr>
          <w:sz w:val="28"/>
          <w:szCs w:val="28"/>
          <w:lang w:val="uk-UA"/>
        </w:rPr>
        <w:t>Сидоровича Р.М.,</w:t>
      </w:r>
    </w:p>
    <w:p w14:paraId="2C90C280" w14:textId="20158ECB" w:rsidR="00EF279A" w:rsidRPr="00BC4164" w:rsidRDefault="0093521A" w:rsidP="00166FD6">
      <w:pPr>
        <w:shd w:val="clear" w:color="auto" w:fill="FFFFFF"/>
        <w:tabs>
          <w:tab w:val="left" w:pos="3969"/>
        </w:tabs>
        <w:spacing w:after="240" w:line="276" w:lineRule="auto"/>
        <w:ind w:right="-15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членів Комісії: </w:t>
      </w:r>
      <w:r w:rsidR="00220BD7" w:rsidRPr="00BC4164">
        <w:rPr>
          <w:sz w:val="28"/>
          <w:szCs w:val="28"/>
          <w:lang w:val="uk-UA"/>
        </w:rPr>
        <w:t>Богоноса</w:t>
      </w:r>
      <w:r w:rsidR="00FA0F9E">
        <w:rPr>
          <w:sz w:val="28"/>
          <w:szCs w:val="28"/>
          <w:lang w:val="uk-UA"/>
        </w:rPr>
        <w:t> </w:t>
      </w:r>
      <w:r w:rsidR="00220BD7" w:rsidRPr="00BC4164">
        <w:rPr>
          <w:sz w:val="28"/>
          <w:szCs w:val="28"/>
          <w:lang w:val="uk-UA"/>
        </w:rPr>
        <w:t>М.Б., Гацелюка</w:t>
      </w:r>
      <w:r w:rsidR="00FA0F9E">
        <w:rPr>
          <w:sz w:val="28"/>
          <w:szCs w:val="28"/>
          <w:lang w:val="uk-UA"/>
        </w:rPr>
        <w:t> </w:t>
      </w:r>
      <w:r w:rsidR="00220BD7" w:rsidRPr="00BC4164">
        <w:rPr>
          <w:sz w:val="28"/>
          <w:szCs w:val="28"/>
          <w:lang w:val="uk-UA"/>
        </w:rPr>
        <w:t>В.О.,</w:t>
      </w:r>
      <w:r w:rsidR="00220BD7">
        <w:rPr>
          <w:sz w:val="28"/>
          <w:szCs w:val="28"/>
          <w:lang w:val="uk-UA"/>
        </w:rPr>
        <w:t xml:space="preserve"> </w:t>
      </w:r>
      <w:r w:rsidR="00754746">
        <w:rPr>
          <w:sz w:val="28"/>
          <w:szCs w:val="28"/>
          <w:lang w:val="uk-UA"/>
        </w:rPr>
        <w:t>Духа</w:t>
      </w:r>
      <w:r w:rsidR="00FA0F9E">
        <w:rPr>
          <w:sz w:val="28"/>
          <w:szCs w:val="28"/>
          <w:lang w:val="uk-UA"/>
        </w:rPr>
        <w:t> </w:t>
      </w:r>
      <w:r w:rsidR="00754746">
        <w:rPr>
          <w:sz w:val="28"/>
          <w:szCs w:val="28"/>
          <w:lang w:val="uk-UA"/>
        </w:rPr>
        <w:t xml:space="preserve">Я.М., </w:t>
      </w:r>
      <w:r w:rsidRPr="00BC4164">
        <w:rPr>
          <w:sz w:val="28"/>
          <w:szCs w:val="28"/>
          <w:lang w:val="uk-UA"/>
        </w:rPr>
        <w:t>Кидисюка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Р.А., Кобецької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Н.Р., Мельника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 xml:space="preserve">Р.І., </w:t>
      </w:r>
      <w:r w:rsidR="00C623BE" w:rsidRPr="00BC4164">
        <w:rPr>
          <w:sz w:val="28"/>
          <w:szCs w:val="28"/>
          <w:lang w:val="uk-UA"/>
        </w:rPr>
        <w:t>Омельяна</w:t>
      </w:r>
      <w:r w:rsidR="00FA0F9E">
        <w:rPr>
          <w:sz w:val="28"/>
          <w:szCs w:val="28"/>
          <w:lang w:val="uk-UA"/>
        </w:rPr>
        <w:t> </w:t>
      </w:r>
      <w:r w:rsidR="00C623BE" w:rsidRPr="00BC4164">
        <w:rPr>
          <w:sz w:val="28"/>
          <w:szCs w:val="28"/>
          <w:lang w:val="uk-UA"/>
        </w:rPr>
        <w:t xml:space="preserve">О.С., </w:t>
      </w:r>
      <w:r w:rsidRPr="00BC4164">
        <w:rPr>
          <w:sz w:val="28"/>
          <w:szCs w:val="28"/>
          <w:lang w:val="uk-UA"/>
        </w:rPr>
        <w:t>Пасічника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А.В., Чумака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С.Ю., Шевчук</w:t>
      </w:r>
      <w:r w:rsidR="00FA0F9E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Г.М.,</w:t>
      </w:r>
    </w:p>
    <w:p w14:paraId="4882706E" w14:textId="28E5811C" w:rsidR="00EF279A" w:rsidRPr="00BC4164" w:rsidRDefault="0093521A" w:rsidP="00166FD6">
      <w:pPr>
        <w:shd w:val="clear" w:color="auto" w:fill="FFFFFF"/>
        <w:tabs>
          <w:tab w:val="left" w:pos="7300"/>
        </w:tabs>
        <w:spacing w:after="240" w:line="276" w:lineRule="auto"/>
        <w:jc w:val="both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921CD7">
        <w:rPr>
          <w:color w:val="000000"/>
          <w:sz w:val="28"/>
          <w:szCs w:val="28"/>
          <w:lang w:val="uk-UA"/>
        </w:rPr>
        <w:t xml:space="preserve">про </w:t>
      </w:r>
      <w:r w:rsidR="00166FD6" w:rsidRPr="00166FD6">
        <w:rPr>
          <w:color w:val="000000"/>
          <w:sz w:val="28"/>
          <w:szCs w:val="28"/>
          <w:lang w:val="uk-UA"/>
        </w:rPr>
        <w:t>затвердження</w:t>
      </w:r>
      <w:r w:rsidR="00545A69" w:rsidRPr="00166FD6">
        <w:rPr>
          <w:color w:val="000000"/>
          <w:sz w:val="28"/>
          <w:szCs w:val="28"/>
          <w:lang w:val="uk-UA"/>
        </w:rPr>
        <w:t xml:space="preserve"> </w:t>
      </w:r>
      <w:r w:rsidR="00220BD7">
        <w:rPr>
          <w:color w:val="000000"/>
          <w:sz w:val="28"/>
          <w:szCs w:val="28"/>
          <w:lang w:val="uk-UA"/>
        </w:rPr>
        <w:t>змін до</w:t>
      </w:r>
      <w:r w:rsidR="006F55B9">
        <w:rPr>
          <w:color w:val="000000"/>
          <w:sz w:val="28"/>
          <w:szCs w:val="28"/>
          <w:lang w:val="uk-UA"/>
        </w:rPr>
        <w:t xml:space="preserve"> </w:t>
      </w:r>
      <w:r w:rsidR="00545A69" w:rsidRPr="00166FD6">
        <w:rPr>
          <w:color w:val="000000"/>
          <w:sz w:val="28"/>
          <w:szCs w:val="28"/>
          <w:lang w:val="uk-UA"/>
        </w:rPr>
        <w:t xml:space="preserve">штатного розпису </w:t>
      </w:r>
      <w:r w:rsidR="00545A69" w:rsidRPr="00166FD6">
        <w:rPr>
          <w:color w:val="1D1D1B"/>
          <w:sz w:val="28"/>
          <w:szCs w:val="28"/>
          <w:lang w:val="uk-UA" w:eastAsia="uk-UA"/>
        </w:rPr>
        <w:t>Вищої кваліфікаційної комісії суддів України на 202</w:t>
      </w:r>
      <w:r w:rsidR="00166FD6" w:rsidRPr="00166FD6">
        <w:rPr>
          <w:color w:val="1D1D1B"/>
          <w:sz w:val="28"/>
          <w:szCs w:val="28"/>
          <w:lang w:val="uk-UA" w:eastAsia="uk-UA"/>
        </w:rPr>
        <w:t>4</w:t>
      </w:r>
      <w:r w:rsidR="00545A69" w:rsidRPr="00166FD6">
        <w:rPr>
          <w:color w:val="1D1D1B"/>
          <w:sz w:val="28"/>
          <w:szCs w:val="28"/>
          <w:lang w:val="uk-UA" w:eastAsia="uk-UA"/>
        </w:rPr>
        <w:t xml:space="preserve"> рік</w:t>
      </w:r>
      <w:r w:rsidRPr="00166FD6">
        <w:rPr>
          <w:color w:val="000000"/>
          <w:sz w:val="28"/>
          <w:szCs w:val="28"/>
          <w:lang w:val="uk-UA"/>
        </w:rPr>
        <w:t>,</w:t>
      </w:r>
    </w:p>
    <w:p w14:paraId="31DB82C5" w14:textId="47B03274" w:rsidR="00475788" w:rsidRPr="00BC4164" w:rsidRDefault="00475788" w:rsidP="00166FD6">
      <w:pPr>
        <w:shd w:val="clear" w:color="auto" w:fill="FFFFFF"/>
        <w:tabs>
          <w:tab w:val="left" w:pos="7300"/>
        </w:tabs>
        <w:spacing w:after="240" w:line="276" w:lineRule="auto"/>
        <w:jc w:val="center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>встановила:</w:t>
      </w:r>
    </w:p>
    <w:p w14:paraId="50183FAA" w14:textId="77777777" w:rsidR="00C66A46" w:rsidRPr="0062269B" w:rsidRDefault="00C66A46" w:rsidP="00C66A46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Ум</w:t>
      </w:r>
      <w:r w:rsidRPr="0062269B">
        <w:rPr>
          <w:sz w:val="28"/>
          <w:szCs w:val="28"/>
          <w:lang w:val="uk-UA"/>
        </w:rPr>
        <w:t xml:space="preserve">ови оплати праці робітників секретаріату Вищої кваліфікаційної комісії суддів України регулюються </w:t>
      </w:r>
      <w:r w:rsidRPr="0062269B">
        <w:rPr>
          <w:sz w:val="28"/>
          <w:szCs w:val="28"/>
          <w:lang w:val="uk-UA" w:eastAsia="ru-RU"/>
        </w:rPr>
        <w:t xml:space="preserve">наказом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органів». </w:t>
      </w:r>
    </w:p>
    <w:p w14:paraId="4D4F4C53" w14:textId="4BCD90FC" w:rsidR="00C66A46" w:rsidRPr="0062269B" w:rsidRDefault="00C66A46" w:rsidP="00C66A46">
      <w:pPr>
        <w:ind w:firstLine="709"/>
        <w:jc w:val="both"/>
        <w:rPr>
          <w:sz w:val="28"/>
          <w:szCs w:val="28"/>
          <w:lang w:val="uk-UA"/>
        </w:rPr>
      </w:pPr>
      <w:r w:rsidRPr="0062269B">
        <w:rPr>
          <w:sz w:val="28"/>
          <w:szCs w:val="28"/>
          <w:lang w:val="uk-UA"/>
        </w:rPr>
        <w:t xml:space="preserve">Відповідно до абзацу </w:t>
      </w:r>
      <w:r>
        <w:rPr>
          <w:sz w:val="28"/>
          <w:szCs w:val="28"/>
          <w:lang w:val="uk-UA"/>
        </w:rPr>
        <w:t>четвертого</w:t>
      </w:r>
      <w:r w:rsidRPr="0062269B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1</w:t>
      </w:r>
      <w:r w:rsidRPr="0062269B">
        <w:rPr>
          <w:sz w:val="28"/>
          <w:szCs w:val="28"/>
          <w:lang w:val="uk-UA"/>
        </w:rPr>
        <w:t xml:space="preserve"> вказаного наказу розміри місячних окладів змінюються в установленому порядку пропорційно підвищенню посадового окладу (тарифної ставки) працівника I тарифного розряду, розмір якого визначено у</w:t>
      </w:r>
      <w:r w:rsidR="00154DA7">
        <w:rPr>
          <w:sz w:val="28"/>
          <w:szCs w:val="28"/>
          <w:lang w:val="uk-UA"/>
        </w:rPr>
        <w:t xml:space="preserve"> </w:t>
      </w:r>
      <w:hyperlink r:id="rId9" w:anchor="n81" w:tgtFrame="_blank" w:history="1">
        <w:r w:rsidRPr="0062269B">
          <w:rPr>
            <w:sz w:val="28"/>
            <w:szCs w:val="28"/>
            <w:lang w:val="uk-UA"/>
          </w:rPr>
          <w:t>примітці 1</w:t>
        </w:r>
      </w:hyperlink>
      <w:r w:rsidR="00154DA7">
        <w:rPr>
          <w:sz w:val="28"/>
          <w:szCs w:val="28"/>
          <w:lang w:val="uk-UA"/>
        </w:rPr>
        <w:t xml:space="preserve"> </w:t>
      </w:r>
      <w:r w:rsidRPr="0062269B">
        <w:rPr>
          <w:sz w:val="28"/>
          <w:szCs w:val="28"/>
          <w:lang w:val="uk-UA"/>
        </w:rPr>
        <w:t>додатка 1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>,</w:t>
      </w:r>
      <w:r w:rsidRPr="006226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саме:</w:t>
      </w:r>
      <w:r w:rsidRPr="0062269B">
        <w:rPr>
          <w:sz w:val="28"/>
          <w:szCs w:val="28"/>
          <w:lang w:val="uk-UA"/>
        </w:rPr>
        <w:t xml:space="preserve"> 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>посадові оклади (тарифні ставки)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>1 грудня 2021 року розрахову</w:t>
      </w:r>
      <w:r>
        <w:rPr>
          <w:color w:val="000000"/>
          <w:sz w:val="28"/>
          <w:szCs w:val="28"/>
          <w:shd w:val="clear" w:color="auto" w:fill="FFFFFF"/>
          <w:lang w:val="uk-UA"/>
        </w:rPr>
        <w:t>ються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 xml:space="preserve"> виходячи з розміру посадового окладу (тарифної ставки) працівника</w:t>
      </w:r>
      <w:r w:rsidR="00154DA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154DA7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 xml:space="preserve">тарифного розряду </w:t>
      </w:r>
      <w:r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62269B">
        <w:rPr>
          <w:color w:val="000000"/>
          <w:sz w:val="28"/>
          <w:szCs w:val="28"/>
          <w:shd w:val="clear" w:color="auto" w:fill="FFFFFF"/>
          <w:lang w:val="uk-UA"/>
        </w:rPr>
        <w:t xml:space="preserve"> 2 893 гривні.</w:t>
      </w:r>
    </w:p>
    <w:p w14:paraId="762FF7BF" w14:textId="04779A2C" w:rsidR="00C66A46" w:rsidRPr="0062269B" w:rsidRDefault="00C66A46" w:rsidP="00C66A46">
      <w:pPr>
        <w:ind w:firstLine="709"/>
        <w:jc w:val="both"/>
        <w:textAlignment w:val="baseline"/>
        <w:rPr>
          <w:color w:val="1D1D1B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</w:t>
      </w:r>
      <w:r w:rsidRPr="0062269B">
        <w:rPr>
          <w:sz w:val="28"/>
          <w:szCs w:val="28"/>
          <w:lang w:val="uk-UA"/>
        </w:rPr>
        <w:t>останов</w:t>
      </w:r>
      <w:r>
        <w:rPr>
          <w:sz w:val="28"/>
          <w:szCs w:val="28"/>
          <w:lang w:val="uk-UA"/>
        </w:rPr>
        <w:t>ою</w:t>
      </w:r>
      <w:r w:rsidRPr="0062269B">
        <w:rPr>
          <w:sz w:val="28"/>
          <w:szCs w:val="28"/>
          <w:lang w:val="uk-UA"/>
        </w:rPr>
        <w:t xml:space="preserve"> Кабінету Міністрів України від 12.01.2024 № 23 «Деякі питання оплати праці працівників установ, закладів та організацій окремих галузей бюджетної сфери» </w:t>
      </w:r>
      <w:r>
        <w:rPr>
          <w:sz w:val="28"/>
          <w:szCs w:val="28"/>
          <w:lang w:val="uk-UA"/>
        </w:rPr>
        <w:t>(набрала чинності 16.01.2024) встановлено</w:t>
      </w:r>
      <w:r w:rsidRPr="0062269B">
        <w:rPr>
          <w:sz w:val="28"/>
          <w:szCs w:val="28"/>
          <w:lang w:val="uk-UA"/>
        </w:rPr>
        <w:t>, що п</w:t>
      </w:r>
      <w:r w:rsidRPr="0062269B">
        <w:rPr>
          <w:color w:val="1D1D1B"/>
          <w:sz w:val="28"/>
          <w:szCs w:val="28"/>
          <w:lang w:val="uk-UA" w:eastAsia="uk-UA"/>
        </w:rPr>
        <w:t xml:space="preserve">осадові оклади (тарифні ставки) з </w:t>
      </w:r>
      <w:r>
        <w:rPr>
          <w:color w:val="1D1D1B"/>
          <w:sz w:val="28"/>
          <w:szCs w:val="28"/>
          <w:lang w:val="uk-UA" w:eastAsia="uk-UA"/>
        </w:rPr>
        <w:t>0</w:t>
      </w:r>
      <w:r w:rsidRPr="0062269B">
        <w:rPr>
          <w:color w:val="1D1D1B"/>
          <w:sz w:val="28"/>
          <w:szCs w:val="28"/>
          <w:lang w:val="uk-UA" w:eastAsia="uk-UA"/>
        </w:rPr>
        <w:t xml:space="preserve">1 січня 2024 року розраховуються </w:t>
      </w:r>
      <w:r w:rsidRPr="0062269B">
        <w:rPr>
          <w:color w:val="1D1D1B"/>
          <w:sz w:val="28"/>
          <w:szCs w:val="28"/>
          <w:lang w:val="uk-UA" w:eastAsia="uk-UA"/>
        </w:rPr>
        <w:lastRenderedPageBreak/>
        <w:t>виходячи з розміру посадового окладу (тарифної ставки) працівника</w:t>
      </w:r>
      <w:r>
        <w:rPr>
          <w:color w:val="1D1D1B"/>
          <w:sz w:val="28"/>
          <w:szCs w:val="28"/>
          <w:lang w:val="uk-UA" w:eastAsia="uk-UA"/>
        </w:rPr>
        <w:t xml:space="preserve"> </w:t>
      </w:r>
      <w:r w:rsidRPr="0062269B">
        <w:rPr>
          <w:color w:val="1D1D1B"/>
          <w:sz w:val="28"/>
          <w:szCs w:val="28"/>
          <w:lang w:val="uk-UA" w:eastAsia="uk-UA"/>
        </w:rPr>
        <w:t>1</w:t>
      </w:r>
      <w:r w:rsidR="00154DA7">
        <w:rPr>
          <w:color w:val="1D1D1B"/>
          <w:sz w:val="28"/>
          <w:szCs w:val="28"/>
          <w:lang w:val="uk-UA" w:eastAsia="uk-UA"/>
        </w:rPr>
        <w:t> </w:t>
      </w:r>
      <w:r w:rsidRPr="0062269B">
        <w:rPr>
          <w:color w:val="1D1D1B"/>
          <w:sz w:val="28"/>
          <w:szCs w:val="28"/>
          <w:lang w:val="uk-UA" w:eastAsia="uk-UA"/>
        </w:rPr>
        <w:t xml:space="preserve">тарифного розряду </w:t>
      </w:r>
      <w:r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62269B">
        <w:rPr>
          <w:color w:val="1D1D1B"/>
          <w:sz w:val="28"/>
          <w:szCs w:val="28"/>
          <w:lang w:val="uk-UA" w:eastAsia="uk-UA"/>
        </w:rPr>
        <w:t xml:space="preserve"> 3 195 гривень.</w:t>
      </w:r>
    </w:p>
    <w:p w14:paraId="3DCFE76E" w14:textId="53A8F102" w:rsidR="00166FD6" w:rsidRDefault="00C66A46" w:rsidP="00166FD6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62269B">
        <w:rPr>
          <w:sz w:val="28"/>
          <w:szCs w:val="28"/>
          <w:lang w:val="uk-UA" w:eastAsia="ru-RU"/>
        </w:rPr>
        <w:t xml:space="preserve">Ураховуючи викладене, </w:t>
      </w:r>
      <w:r w:rsidR="00AE40DA" w:rsidRPr="00166FD6">
        <w:rPr>
          <w:sz w:val="28"/>
          <w:szCs w:val="28"/>
          <w:lang w:val="uk-UA"/>
        </w:rPr>
        <w:t xml:space="preserve">керуючись </w:t>
      </w:r>
      <w:r w:rsidR="00AE40DA" w:rsidRPr="00166FD6">
        <w:rPr>
          <w:sz w:val="28"/>
          <w:szCs w:val="28"/>
          <w:shd w:val="clear" w:color="auto" w:fill="FFFFFF"/>
          <w:lang w:val="uk-UA"/>
        </w:rPr>
        <w:t>Регламентом Вищої кваліфікаційної комісії суддів України, затвердженим рішенням Вищої кваліфікаційної комісії суддів України від 13</w:t>
      </w:r>
      <w:r w:rsidR="00AE40DA">
        <w:rPr>
          <w:sz w:val="28"/>
          <w:szCs w:val="28"/>
          <w:shd w:val="clear" w:color="auto" w:fill="FFFFFF"/>
          <w:lang w:val="uk-UA"/>
        </w:rPr>
        <w:t>.10.</w:t>
      </w:r>
      <w:r w:rsidR="00AE40DA" w:rsidRPr="00166FD6">
        <w:rPr>
          <w:sz w:val="28"/>
          <w:szCs w:val="28"/>
          <w:shd w:val="clear" w:color="auto" w:fill="FFFFFF"/>
          <w:lang w:val="uk-UA"/>
        </w:rPr>
        <w:t>2016 № 81/зп-16 (</w:t>
      </w:r>
      <w:r w:rsidR="00AE40DA">
        <w:rPr>
          <w:sz w:val="28"/>
          <w:szCs w:val="28"/>
          <w:shd w:val="clear" w:color="auto" w:fill="FFFFFF"/>
          <w:lang w:val="uk-UA"/>
        </w:rPr>
        <w:t>у</w:t>
      </w:r>
      <w:r w:rsidR="00AE40DA" w:rsidRPr="00166FD6">
        <w:rPr>
          <w:sz w:val="28"/>
          <w:szCs w:val="28"/>
          <w:shd w:val="clear" w:color="auto" w:fill="FFFFFF"/>
          <w:lang w:val="uk-UA"/>
        </w:rPr>
        <w:t xml:space="preserve"> редакції рішення Вищої </w:t>
      </w:r>
      <w:r w:rsidR="00AE40DA" w:rsidRPr="00FA0F9E">
        <w:rPr>
          <w:sz w:val="28"/>
          <w:szCs w:val="28"/>
          <w:shd w:val="clear" w:color="auto" w:fill="FFFFFF"/>
          <w:lang w:val="uk-UA"/>
        </w:rPr>
        <w:t>кваліфікаційної комісії суддів України 19.10.2023 №</w:t>
      </w:r>
      <w:r w:rsidR="00154DA7" w:rsidRPr="00FA0F9E">
        <w:rPr>
          <w:sz w:val="28"/>
          <w:szCs w:val="28"/>
          <w:shd w:val="clear" w:color="auto" w:fill="FFFFFF"/>
          <w:lang w:val="uk-UA"/>
        </w:rPr>
        <w:t xml:space="preserve"> </w:t>
      </w:r>
      <w:r w:rsidR="00AE40DA" w:rsidRPr="00FA0F9E">
        <w:rPr>
          <w:sz w:val="28"/>
          <w:szCs w:val="28"/>
          <w:shd w:val="clear" w:color="auto" w:fill="FFFFFF"/>
          <w:lang w:val="uk-UA"/>
        </w:rPr>
        <w:t xml:space="preserve">119/зп-23, зі змінами), </w:t>
      </w:r>
      <w:r w:rsidRPr="0062269B">
        <w:rPr>
          <w:sz w:val="28"/>
          <w:szCs w:val="28"/>
          <w:lang w:val="uk-UA" w:eastAsia="ru-RU"/>
        </w:rPr>
        <w:t xml:space="preserve">з метою </w:t>
      </w:r>
      <w:r>
        <w:rPr>
          <w:sz w:val="28"/>
          <w:szCs w:val="28"/>
          <w:lang w:val="uk-UA" w:eastAsia="ru-RU"/>
        </w:rPr>
        <w:t>узгодження</w:t>
      </w:r>
      <w:r w:rsidRPr="0062269B">
        <w:rPr>
          <w:sz w:val="28"/>
          <w:szCs w:val="28"/>
          <w:lang w:val="uk-UA" w:eastAsia="ru-RU"/>
        </w:rPr>
        <w:t xml:space="preserve"> штатного розпису </w:t>
      </w:r>
      <w:r w:rsidRPr="0062269B">
        <w:rPr>
          <w:sz w:val="28"/>
          <w:szCs w:val="28"/>
          <w:lang w:val="uk-UA"/>
        </w:rPr>
        <w:t>Вищої кваліфікаційн</w:t>
      </w:r>
      <w:bookmarkStart w:id="0" w:name="_GoBack"/>
      <w:bookmarkEnd w:id="0"/>
      <w:r w:rsidRPr="0062269B">
        <w:rPr>
          <w:sz w:val="28"/>
          <w:szCs w:val="28"/>
          <w:lang w:val="uk-UA"/>
        </w:rPr>
        <w:t xml:space="preserve">ої комісії суддів України </w:t>
      </w:r>
      <w:r>
        <w:rPr>
          <w:sz w:val="28"/>
          <w:szCs w:val="28"/>
          <w:lang w:val="uk-UA"/>
        </w:rPr>
        <w:t>з у</w:t>
      </w:r>
      <w:r w:rsidRPr="0062269B">
        <w:rPr>
          <w:sz w:val="28"/>
          <w:szCs w:val="28"/>
          <w:lang w:val="uk-UA"/>
        </w:rPr>
        <w:t>казани</w:t>
      </w:r>
      <w:r>
        <w:rPr>
          <w:sz w:val="28"/>
          <w:szCs w:val="28"/>
          <w:lang w:val="uk-UA"/>
        </w:rPr>
        <w:t>ми</w:t>
      </w:r>
      <w:r w:rsidRPr="0062269B">
        <w:rPr>
          <w:sz w:val="28"/>
          <w:szCs w:val="28"/>
          <w:lang w:val="uk-UA"/>
        </w:rPr>
        <w:t xml:space="preserve"> положен</w:t>
      </w:r>
      <w:r>
        <w:rPr>
          <w:sz w:val="28"/>
          <w:szCs w:val="28"/>
          <w:lang w:val="uk-UA"/>
        </w:rPr>
        <w:t>нями</w:t>
      </w:r>
      <w:r w:rsidRPr="0062269B">
        <w:rPr>
          <w:sz w:val="28"/>
          <w:szCs w:val="28"/>
          <w:lang w:val="uk-UA"/>
        </w:rPr>
        <w:t xml:space="preserve"> законодавства</w:t>
      </w:r>
      <w:r w:rsidR="00166FD6" w:rsidRPr="00166FD6">
        <w:rPr>
          <w:sz w:val="28"/>
          <w:szCs w:val="28"/>
          <w:lang w:val="uk-UA"/>
        </w:rPr>
        <w:t xml:space="preserve"> </w:t>
      </w:r>
      <w:r w:rsidR="00166FD6" w:rsidRPr="00166FD6">
        <w:rPr>
          <w:sz w:val="28"/>
          <w:szCs w:val="28"/>
          <w:shd w:val="clear" w:color="auto" w:fill="FFFFFF"/>
          <w:lang w:val="uk-UA"/>
        </w:rPr>
        <w:t>Вища кваліфікаційна комісія суддів України</w:t>
      </w:r>
      <w:r w:rsidR="00C81C22">
        <w:rPr>
          <w:sz w:val="28"/>
          <w:szCs w:val="28"/>
          <w:shd w:val="clear" w:color="auto" w:fill="FFFFFF"/>
          <w:lang w:val="uk-UA"/>
        </w:rPr>
        <w:t xml:space="preserve"> одноголосно</w:t>
      </w:r>
    </w:p>
    <w:p w14:paraId="224B4F8C" w14:textId="3951927B" w:rsidR="00277F71" w:rsidRPr="00BC4164" w:rsidRDefault="00FB2853" w:rsidP="00166FD6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 </w:t>
      </w:r>
    </w:p>
    <w:p w14:paraId="6C7A4759" w14:textId="77777777" w:rsidR="00EF279A" w:rsidRPr="00BC4164" w:rsidRDefault="0093521A" w:rsidP="00EF279A">
      <w:pPr>
        <w:shd w:val="clear" w:color="auto" w:fill="FFFFFF"/>
        <w:spacing w:after="240"/>
        <w:ind w:right="-102"/>
        <w:jc w:val="center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вирішила:</w:t>
      </w:r>
    </w:p>
    <w:p w14:paraId="2A10030A" w14:textId="7DCAA085" w:rsidR="00EF279A" w:rsidRPr="00BC4164" w:rsidRDefault="00336A2B" w:rsidP="00336A2B">
      <w:pPr>
        <w:shd w:val="clear" w:color="auto" w:fill="FFFFFF"/>
        <w:ind w:right="-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77F71">
        <w:rPr>
          <w:sz w:val="28"/>
          <w:szCs w:val="28"/>
          <w:lang w:val="uk-UA"/>
        </w:rPr>
        <w:t xml:space="preserve">атвердити </w:t>
      </w:r>
      <w:r w:rsidR="00342939">
        <w:rPr>
          <w:sz w:val="28"/>
          <w:szCs w:val="28"/>
          <w:lang w:val="uk-UA"/>
        </w:rPr>
        <w:t>зміни до штатного</w:t>
      </w:r>
      <w:r w:rsidR="006F55B9">
        <w:rPr>
          <w:sz w:val="28"/>
          <w:szCs w:val="28"/>
          <w:lang w:val="uk-UA"/>
        </w:rPr>
        <w:t xml:space="preserve"> </w:t>
      </w:r>
      <w:r w:rsidR="00277F71" w:rsidRPr="00166FD6">
        <w:rPr>
          <w:color w:val="000000"/>
          <w:sz w:val="28"/>
          <w:szCs w:val="28"/>
          <w:lang w:val="uk-UA"/>
        </w:rPr>
        <w:t>розпис</w:t>
      </w:r>
      <w:r w:rsidR="009240E1">
        <w:rPr>
          <w:color w:val="000000"/>
          <w:sz w:val="28"/>
          <w:szCs w:val="28"/>
          <w:lang w:val="uk-UA"/>
        </w:rPr>
        <w:t>у</w:t>
      </w:r>
      <w:r w:rsidR="00277F71">
        <w:rPr>
          <w:color w:val="000000"/>
          <w:sz w:val="28"/>
          <w:szCs w:val="28"/>
          <w:lang w:val="uk-UA"/>
        </w:rPr>
        <w:t xml:space="preserve"> </w:t>
      </w:r>
      <w:r w:rsidR="00277F71" w:rsidRPr="00BC4164">
        <w:rPr>
          <w:color w:val="1D1D1B"/>
          <w:sz w:val="28"/>
          <w:szCs w:val="28"/>
          <w:lang w:val="uk-UA" w:eastAsia="uk-UA"/>
        </w:rPr>
        <w:t>Вищ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кваліфікаційн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комісі</w:t>
      </w:r>
      <w:r w:rsidR="00277F71">
        <w:rPr>
          <w:color w:val="1D1D1B"/>
          <w:sz w:val="28"/>
          <w:szCs w:val="28"/>
          <w:lang w:val="uk-UA" w:eastAsia="uk-UA"/>
        </w:rPr>
        <w:t>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суддів України</w:t>
      </w:r>
      <w:r w:rsidR="00277F71">
        <w:rPr>
          <w:color w:val="1D1D1B"/>
          <w:sz w:val="28"/>
          <w:szCs w:val="28"/>
          <w:lang w:val="uk-UA" w:eastAsia="uk-UA"/>
        </w:rPr>
        <w:t xml:space="preserve"> на 202</w:t>
      </w:r>
      <w:r w:rsidR="00166FD6">
        <w:rPr>
          <w:color w:val="1D1D1B"/>
          <w:sz w:val="28"/>
          <w:szCs w:val="28"/>
          <w:lang w:val="uk-UA" w:eastAsia="uk-UA"/>
        </w:rPr>
        <w:t>4</w:t>
      </w:r>
      <w:r w:rsidR="00277F71">
        <w:rPr>
          <w:color w:val="1D1D1B"/>
          <w:sz w:val="28"/>
          <w:szCs w:val="28"/>
          <w:lang w:val="uk-UA" w:eastAsia="uk-UA"/>
        </w:rPr>
        <w:t xml:space="preserve"> рік</w:t>
      </w:r>
      <w:r w:rsidR="005A20A6" w:rsidRPr="00BC4164">
        <w:rPr>
          <w:sz w:val="28"/>
          <w:szCs w:val="28"/>
          <w:lang w:val="uk-UA"/>
        </w:rPr>
        <w:t>,</w:t>
      </w:r>
      <w:r w:rsidR="0093521A" w:rsidRPr="00BC4164">
        <w:rPr>
          <w:sz w:val="28"/>
          <w:szCs w:val="28"/>
          <w:lang w:val="uk-UA"/>
        </w:rPr>
        <w:t xml:space="preserve"> </w:t>
      </w:r>
      <w:r w:rsidR="004579DA" w:rsidRPr="00BC4164">
        <w:rPr>
          <w:sz w:val="28"/>
          <w:szCs w:val="28"/>
          <w:lang w:val="uk-UA"/>
        </w:rPr>
        <w:t xml:space="preserve">що </w:t>
      </w:r>
      <w:r w:rsidR="00657D1B" w:rsidRPr="00BC4164">
        <w:rPr>
          <w:sz w:val="28"/>
          <w:szCs w:val="28"/>
          <w:lang w:val="uk-UA"/>
        </w:rPr>
        <w:t>дода</w:t>
      </w:r>
      <w:r w:rsidR="009C693A">
        <w:rPr>
          <w:sz w:val="28"/>
          <w:szCs w:val="28"/>
          <w:lang w:val="uk-UA"/>
        </w:rPr>
        <w:t>ю</w:t>
      </w:r>
      <w:r w:rsidR="00657D1B" w:rsidRPr="00BC4164">
        <w:rPr>
          <w:sz w:val="28"/>
          <w:szCs w:val="28"/>
          <w:lang w:val="uk-UA"/>
        </w:rPr>
        <w:t>ться</w:t>
      </w:r>
      <w:r w:rsidR="00277F71">
        <w:rPr>
          <w:sz w:val="28"/>
          <w:szCs w:val="28"/>
          <w:lang w:val="uk-UA"/>
        </w:rPr>
        <w:t xml:space="preserve">, та ввести </w:t>
      </w:r>
      <w:r w:rsidR="009C693A">
        <w:rPr>
          <w:sz w:val="28"/>
          <w:szCs w:val="28"/>
          <w:lang w:val="uk-UA"/>
        </w:rPr>
        <w:t>їх</w:t>
      </w:r>
      <w:r w:rsidR="00277F71">
        <w:rPr>
          <w:sz w:val="28"/>
          <w:szCs w:val="28"/>
          <w:lang w:val="uk-UA"/>
        </w:rPr>
        <w:t xml:space="preserve"> в дію з </w:t>
      </w:r>
      <w:r w:rsidR="00166FD6">
        <w:rPr>
          <w:sz w:val="28"/>
          <w:szCs w:val="28"/>
          <w:lang w:val="uk-UA"/>
        </w:rPr>
        <w:t>01 січня 2024</w:t>
      </w:r>
      <w:r w:rsidR="00277F71">
        <w:rPr>
          <w:sz w:val="28"/>
          <w:szCs w:val="28"/>
          <w:lang w:val="uk-UA"/>
        </w:rPr>
        <w:t xml:space="preserve"> року</w:t>
      </w:r>
      <w:r w:rsidR="00657D1B" w:rsidRPr="00BC4164">
        <w:rPr>
          <w:sz w:val="28"/>
          <w:szCs w:val="28"/>
          <w:lang w:val="uk-UA"/>
        </w:rPr>
        <w:t>.</w:t>
      </w:r>
    </w:p>
    <w:p w14:paraId="026B1BDF" w14:textId="77777777" w:rsidR="00C260AB" w:rsidRPr="00BC4164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8"/>
          <w:szCs w:val="28"/>
          <w:lang w:val="uk-UA" w:eastAsia="uk-UA"/>
        </w:rPr>
      </w:pPr>
    </w:p>
    <w:p w14:paraId="6218F714" w14:textId="0AF2F919" w:rsidR="00EF279A" w:rsidRPr="00BC4164" w:rsidRDefault="0093521A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Головуючий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54746">
        <w:rPr>
          <w:sz w:val="28"/>
          <w:szCs w:val="28"/>
          <w:lang w:val="uk-UA"/>
        </w:rPr>
        <w:tab/>
        <w:t>Р.М. Сидорович</w:t>
      </w:r>
    </w:p>
    <w:p w14:paraId="231E4FD2" w14:textId="51C237C2" w:rsidR="00220BD7" w:rsidRPr="00BC4164" w:rsidRDefault="0093521A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Члени Комісії: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220BD7" w:rsidRPr="00BC4164">
        <w:rPr>
          <w:sz w:val="28"/>
          <w:szCs w:val="28"/>
          <w:lang w:val="uk-UA"/>
        </w:rPr>
        <w:t>М.Б.</w:t>
      </w:r>
      <w:r w:rsidR="00154DA7">
        <w:rPr>
          <w:sz w:val="28"/>
          <w:szCs w:val="28"/>
          <w:lang w:val="uk-UA"/>
        </w:rPr>
        <w:t xml:space="preserve"> </w:t>
      </w:r>
      <w:proofErr w:type="spellStart"/>
      <w:r w:rsidR="00220BD7" w:rsidRPr="00BC4164">
        <w:rPr>
          <w:sz w:val="28"/>
          <w:szCs w:val="28"/>
          <w:lang w:val="uk-UA"/>
        </w:rPr>
        <w:t>Богоніс</w:t>
      </w:r>
      <w:proofErr w:type="spellEnd"/>
    </w:p>
    <w:p w14:paraId="6EBF1F77" w14:textId="51458B25" w:rsidR="00220BD7" w:rsidRPr="00BC4164" w:rsidRDefault="00220B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C81C22">
        <w:rPr>
          <w:sz w:val="28"/>
          <w:szCs w:val="28"/>
          <w:lang w:val="uk-UA"/>
        </w:rPr>
        <w:t>В</w:t>
      </w:r>
      <w:r w:rsidRPr="00BC4164">
        <w:rPr>
          <w:sz w:val="28"/>
          <w:szCs w:val="28"/>
          <w:lang w:val="uk-UA"/>
        </w:rPr>
        <w:t>.О.</w:t>
      </w:r>
      <w:r w:rsidR="00154DA7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Гацелюк</w:t>
      </w:r>
      <w:proofErr w:type="spellEnd"/>
    </w:p>
    <w:p w14:paraId="72CB9587" w14:textId="7234C8AF" w:rsidR="00EF279A" w:rsidRDefault="007571D7" w:rsidP="00C81C22">
      <w:pPr>
        <w:shd w:val="clear" w:color="auto" w:fill="FFFFFF"/>
        <w:spacing w:line="600" w:lineRule="auto"/>
        <w:ind w:left="6372"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Я.М. Дух</w:t>
      </w:r>
    </w:p>
    <w:p w14:paraId="135CEA56" w14:textId="0B5BC909" w:rsidR="007571D7" w:rsidRDefault="007571D7" w:rsidP="00C81C22">
      <w:pPr>
        <w:shd w:val="clear" w:color="auto" w:fill="FFFFFF"/>
        <w:spacing w:line="600" w:lineRule="auto"/>
        <w:ind w:left="6372" w:right="-1" w:firstLine="708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Р.А.</w:t>
      </w:r>
      <w:r w:rsidR="00154DA7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Кидисюк</w:t>
      </w:r>
      <w:proofErr w:type="spellEnd"/>
    </w:p>
    <w:p w14:paraId="6E96A681" w14:textId="2928AD94" w:rsidR="007571D7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Н.Р.</w:t>
      </w:r>
      <w:r w:rsidR="00154DA7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Кобецька</w:t>
      </w:r>
      <w:proofErr w:type="spellEnd"/>
    </w:p>
    <w:p w14:paraId="24B66960" w14:textId="14DE3400" w:rsidR="007571D7" w:rsidRPr="00BC4164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>Р.І.</w:t>
      </w:r>
      <w:r w:rsidR="00154DA7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Мельник</w:t>
      </w:r>
    </w:p>
    <w:p w14:paraId="04F55C40" w14:textId="0FE34A0F" w:rsidR="007571D7" w:rsidRPr="00BC4164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О.С.</w:t>
      </w:r>
      <w:r w:rsidR="00154DA7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Омельян</w:t>
      </w:r>
      <w:proofErr w:type="spellEnd"/>
    </w:p>
    <w:p w14:paraId="53E0A498" w14:textId="267E844E" w:rsidR="007571D7" w:rsidRPr="00BC4164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А.В.</w:t>
      </w:r>
      <w:r w:rsidR="00154DA7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Пасічник</w:t>
      </w:r>
    </w:p>
    <w:p w14:paraId="50613D5F" w14:textId="2F698DE4" w:rsidR="007571D7" w:rsidRPr="00BC4164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С.Ю.</w:t>
      </w:r>
      <w:r w:rsidR="00154DA7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Чумак</w:t>
      </w:r>
    </w:p>
    <w:p w14:paraId="5A9B501A" w14:textId="4C5082E2" w:rsidR="007571D7" w:rsidRPr="00BC4164" w:rsidRDefault="007571D7" w:rsidP="00C81C22">
      <w:pPr>
        <w:shd w:val="clear" w:color="auto" w:fill="FFFFFF"/>
        <w:spacing w:line="60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Г.М.</w:t>
      </w:r>
      <w:r w:rsidR="00154DA7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Шевчук</w:t>
      </w:r>
    </w:p>
    <w:sectPr w:rsidR="007571D7" w:rsidRPr="00BC4164" w:rsidSect="00166FD6">
      <w:headerReference w:type="default" r:id="rId10"/>
      <w:headerReference w:type="first" r:id="rId11"/>
      <w:pgSz w:w="11906" w:h="16838"/>
      <w:pgMar w:top="851" w:right="567" w:bottom="851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F3A0A" w14:textId="77777777" w:rsidR="00FA0F9E" w:rsidRDefault="00FA0F9E">
      <w:r>
        <w:separator/>
      </w:r>
    </w:p>
  </w:endnote>
  <w:endnote w:type="continuationSeparator" w:id="0">
    <w:p w14:paraId="342BCC6C" w14:textId="77777777" w:rsidR="00FA0F9E" w:rsidRDefault="00F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81371" w14:textId="77777777" w:rsidR="00FA0F9E" w:rsidRDefault="00FA0F9E">
      <w:r>
        <w:separator/>
      </w:r>
    </w:p>
  </w:footnote>
  <w:footnote w:type="continuationSeparator" w:id="0">
    <w:p w14:paraId="0A803026" w14:textId="77777777" w:rsidR="00FA0F9E" w:rsidRDefault="00FA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FA0F9E" w:rsidRPr="001E29FE" w:rsidRDefault="00FA0F9E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E27CCF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FA0F9E" w:rsidRPr="001E29FE" w:rsidRDefault="00FA0F9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127B4"/>
    <w:rsid w:val="00013836"/>
    <w:rsid w:val="00027E31"/>
    <w:rsid w:val="0004669B"/>
    <w:rsid w:val="000C5AF6"/>
    <w:rsid w:val="0012693F"/>
    <w:rsid w:val="00140332"/>
    <w:rsid w:val="00154DA7"/>
    <w:rsid w:val="00166FD6"/>
    <w:rsid w:val="001703D4"/>
    <w:rsid w:val="001E29FE"/>
    <w:rsid w:val="00220BD7"/>
    <w:rsid w:val="00241FB7"/>
    <w:rsid w:val="0025715B"/>
    <w:rsid w:val="00275AF4"/>
    <w:rsid w:val="00277F71"/>
    <w:rsid w:val="00313336"/>
    <w:rsid w:val="0033239E"/>
    <w:rsid w:val="00336A2B"/>
    <w:rsid w:val="00342939"/>
    <w:rsid w:val="003610E9"/>
    <w:rsid w:val="00367582"/>
    <w:rsid w:val="003820DF"/>
    <w:rsid w:val="00393EFC"/>
    <w:rsid w:val="00396791"/>
    <w:rsid w:val="003C4723"/>
    <w:rsid w:val="003D0A56"/>
    <w:rsid w:val="004579DA"/>
    <w:rsid w:val="00475788"/>
    <w:rsid w:val="00482FF4"/>
    <w:rsid w:val="004F3C57"/>
    <w:rsid w:val="004F5D8D"/>
    <w:rsid w:val="00537737"/>
    <w:rsid w:val="005404CE"/>
    <w:rsid w:val="00545A69"/>
    <w:rsid w:val="00575FD7"/>
    <w:rsid w:val="005A20A6"/>
    <w:rsid w:val="005C67C0"/>
    <w:rsid w:val="005E6D86"/>
    <w:rsid w:val="00613F7B"/>
    <w:rsid w:val="00657D1B"/>
    <w:rsid w:val="00661CF0"/>
    <w:rsid w:val="006923F0"/>
    <w:rsid w:val="006B1EEB"/>
    <w:rsid w:val="006F55B9"/>
    <w:rsid w:val="007223AC"/>
    <w:rsid w:val="00745BF7"/>
    <w:rsid w:val="0075341C"/>
    <w:rsid w:val="00754746"/>
    <w:rsid w:val="007571D7"/>
    <w:rsid w:val="00763094"/>
    <w:rsid w:val="0078165A"/>
    <w:rsid w:val="0078566C"/>
    <w:rsid w:val="00785856"/>
    <w:rsid w:val="007A3E02"/>
    <w:rsid w:val="007C5138"/>
    <w:rsid w:val="007E17CA"/>
    <w:rsid w:val="007F0A47"/>
    <w:rsid w:val="00845B49"/>
    <w:rsid w:val="00853ABD"/>
    <w:rsid w:val="0087675C"/>
    <w:rsid w:val="0087692C"/>
    <w:rsid w:val="008A658E"/>
    <w:rsid w:val="008D6986"/>
    <w:rsid w:val="00921CD7"/>
    <w:rsid w:val="009240E1"/>
    <w:rsid w:val="009301A1"/>
    <w:rsid w:val="0093521A"/>
    <w:rsid w:val="00964C45"/>
    <w:rsid w:val="00967394"/>
    <w:rsid w:val="009C693A"/>
    <w:rsid w:val="009D0517"/>
    <w:rsid w:val="009D74D0"/>
    <w:rsid w:val="00A2430B"/>
    <w:rsid w:val="00A53300"/>
    <w:rsid w:val="00A547FF"/>
    <w:rsid w:val="00A61D2E"/>
    <w:rsid w:val="00AA4502"/>
    <w:rsid w:val="00AE1DA4"/>
    <w:rsid w:val="00AE40DA"/>
    <w:rsid w:val="00B21A16"/>
    <w:rsid w:val="00B61879"/>
    <w:rsid w:val="00B80C06"/>
    <w:rsid w:val="00BC0F77"/>
    <w:rsid w:val="00BC4164"/>
    <w:rsid w:val="00BD479A"/>
    <w:rsid w:val="00C040E9"/>
    <w:rsid w:val="00C260AB"/>
    <w:rsid w:val="00C45DD3"/>
    <w:rsid w:val="00C5559A"/>
    <w:rsid w:val="00C56CFE"/>
    <w:rsid w:val="00C612FD"/>
    <w:rsid w:val="00C623BE"/>
    <w:rsid w:val="00C66A46"/>
    <w:rsid w:val="00C81C22"/>
    <w:rsid w:val="00C82F90"/>
    <w:rsid w:val="00CB0D0E"/>
    <w:rsid w:val="00D7799E"/>
    <w:rsid w:val="00D856E2"/>
    <w:rsid w:val="00E27CCF"/>
    <w:rsid w:val="00E451BF"/>
    <w:rsid w:val="00EA209E"/>
    <w:rsid w:val="00EA799E"/>
    <w:rsid w:val="00EC651F"/>
    <w:rsid w:val="00EF279A"/>
    <w:rsid w:val="00F01BC1"/>
    <w:rsid w:val="00F25BDC"/>
    <w:rsid w:val="00F51F19"/>
    <w:rsid w:val="00F94910"/>
    <w:rsid w:val="00FA0F9E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ab">
    <w:name w:val="Базовый"/>
    <w:uiPriority w:val="99"/>
    <w:rsid w:val="0039679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ab">
    <w:name w:val="Базовый"/>
    <w:uiPriority w:val="99"/>
    <w:rsid w:val="0039679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98-200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84B9-458E-420D-878C-91609E8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3</cp:revision>
  <cp:lastPrinted>2024-01-17T12:59:00Z</cp:lastPrinted>
  <dcterms:created xsi:type="dcterms:W3CDTF">2024-01-19T14:21:00Z</dcterms:created>
  <dcterms:modified xsi:type="dcterms:W3CDTF">2024-01-25T08:39:00Z</dcterms:modified>
</cp:coreProperties>
</file>