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31" w:rsidRPr="00583F27" w:rsidRDefault="004958DA" w:rsidP="0091133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583F27">
        <w:rPr>
          <w:rFonts w:ascii="Times New Roman" w:hAnsi="Times New Roman"/>
          <w:noProof/>
          <w:color w:val="000000"/>
          <w:kern w:val="2"/>
          <w:sz w:val="28"/>
          <w:szCs w:val="28"/>
          <w:lang w:val="uk-UA" w:eastAsia="uk-UA"/>
        </w:rPr>
        <w:drawing>
          <wp:inline distT="0" distB="0" distL="0" distR="0" wp14:anchorId="284AED42" wp14:editId="5D7CBE03">
            <wp:extent cx="45720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31" w:rsidRPr="00127348" w:rsidRDefault="00287A31" w:rsidP="0091133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287A31" w:rsidRPr="00AC0F10" w:rsidRDefault="00287A31" w:rsidP="00FF6194">
      <w:pPr>
        <w:widowControl w:val="0"/>
        <w:suppressAutoHyphens/>
        <w:spacing w:after="360" w:line="360" w:lineRule="atLeast"/>
        <w:jc w:val="center"/>
        <w:rPr>
          <w:rFonts w:ascii="Times New Roman" w:hAnsi="Times New Roman"/>
          <w:bCs/>
          <w:color w:val="000000"/>
          <w:kern w:val="2"/>
          <w:sz w:val="34"/>
          <w:szCs w:val="34"/>
          <w:lang w:val="uk-UA" w:eastAsia="hi-IN" w:bidi="hi-IN"/>
        </w:rPr>
      </w:pPr>
      <w:r w:rsidRPr="00AC0F10">
        <w:rPr>
          <w:rFonts w:ascii="Times New Roman" w:hAnsi="Times New Roman"/>
          <w:bCs/>
          <w:color w:val="000000"/>
          <w:kern w:val="2"/>
          <w:sz w:val="34"/>
          <w:szCs w:val="34"/>
          <w:lang w:val="uk-UA" w:eastAsia="hi-IN" w:bidi="hi-IN"/>
        </w:rPr>
        <w:t>ВИЩА КВАЛІФІКАЦІЙНА КОМІСІЯ СУДДІВ УКРАЇНИ</w:t>
      </w:r>
    </w:p>
    <w:p w:rsidR="00287A31" w:rsidRPr="00AC0F10" w:rsidRDefault="00AC0F10" w:rsidP="004109FF">
      <w:pPr>
        <w:spacing w:after="0" w:line="240" w:lineRule="auto"/>
        <w:ind w:firstLine="284"/>
        <w:rPr>
          <w:rFonts w:ascii="Times New Roman" w:hAnsi="Times New Roman"/>
          <w:sz w:val="25"/>
          <w:szCs w:val="25"/>
          <w:lang w:val="uk-UA" w:eastAsia="ru-RU"/>
        </w:rPr>
      </w:pPr>
      <w:r w:rsidRPr="00AC0F10">
        <w:rPr>
          <w:rFonts w:ascii="Times New Roman" w:hAnsi="Times New Roman"/>
          <w:sz w:val="25"/>
          <w:szCs w:val="25"/>
          <w:lang w:val="uk-UA" w:eastAsia="ru-RU"/>
        </w:rPr>
        <w:t>0</w:t>
      </w:r>
      <w:r w:rsidRPr="003F5D49">
        <w:rPr>
          <w:rFonts w:ascii="Times New Roman" w:hAnsi="Times New Roman"/>
          <w:sz w:val="25"/>
          <w:szCs w:val="25"/>
          <w:lang w:val="uk-UA" w:eastAsia="ru-RU"/>
        </w:rPr>
        <w:t>6</w:t>
      </w:r>
      <w:r w:rsidR="0039277C" w:rsidRPr="00AC0F10">
        <w:rPr>
          <w:rFonts w:ascii="Times New Roman" w:hAnsi="Times New Roman"/>
          <w:sz w:val="25"/>
          <w:szCs w:val="25"/>
          <w:lang w:val="uk-UA" w:eastAsia="ru-RU"/>
        </w:rPr>
        <w:t xml:space="preserve"> </w:t>
      </w:r>
      <w:r w:rsidR="003A2E32" w:rsidRPr="00AC0F10">
        <w:rPr>
          <w:rFonts w:ascii="Times New Roman" w:hAnsi="Times New Roman"/>
          <w:sz w:val="25"/>
          <w:szCs w:val="25"/>
          <w:lang w:val="uk-UA" w:eastAsia="ru-RU"/>
        </w:rPr>
        <w:t xml:space="preserve">червня </w:t>
      </w:r>
      <w:r w:rsidR="007A34B5" w:rsidRPr="00AC0F10">
        <w:rPr>
          <w:rFonts w:ascii="Times New Roman" w:hAnsi="Times New Roman"/>
          <w:sz w:val="25"/>
          <w:szCs w:val="25"/>
          <w:lang w:val="uk-UA" w:eastAsia="ru-RU"/>
        </w:rPr>
        <w:t>2023</w:t>
      </w:r>
      <w:r w:rsidR="00287A31" w:rsidRPr="00AC0F10">
        <w:rPr>
          <w:rFonts w:ascii="Times New Roman" w:hAnsi="Times New Roman"/>
          <w:sz w:val="25"/>
          <w:szCs w:val="25"/>
          <w:lang w:val="uk-UA" w:eastAsia="ru-RU"/>
        </w:rPr>
        <w:t xml:space="preserve"> р</w:t>
      </w:r>
      <w:r w:rsidR="00583F27" w:rsidRPr="00AC0F10">
        <w:rPr>
          <w:rFonts w:ascii="Times New Roman" w:hAnsi="Times New Roman"/>
          <w:sz w:val="25"/>
          <w:szCs w:val="25"/>
          <w:lang w:val="uk-UA" w:eastAsia="ru-RU"/>
        </w:rPr>
        <w:t>оку</w:t>
      </w:r>
      <w:r w:rsidR="00287A31" w:rsidRPr="00AC0F10">
        <w:rPr>
          <w:rFonts w:ascii="Times New Roman" w:hAnsi="Times New Roman"/>
          <w:sz w:val="25"/>
          <w:szCs w:val="25"/>
          <w:lang w:val="uk-UA" w:eastAsia="ru-RU"/>
        </w:rPr>
        <w:t xml:space="preserve"> </w:t>
      </w:r>
      <w:r w:rsidR="00287A31" w:rsidRPr="00AC0F10">
        <w:rPr>
          <w:rFonts w:ascii="Times New Roman" w:hAnsi="Times New Roman"/>
          <w:sz w:val="25"/>
          <w:szCs w:val="25"/>
          <w:lang w:val="uk-UA" w:eastAsia="ru-RU"/>
        </w:rPr>
        <w:tab/>
      </w:r>
      <w:r w:rsidR="00287A31" w:rsidRPr="00AC0F10">
        <w:rPr>
          <w:rFonts w:ascii="Times New Roman" w:hAnsi="Times New Roman"/>
          <w:sz w:val="25"/>
          <w:szCs w:val="25"/>
          <w:lang w:val="uk-UA" w:eastAsia="ru-RU"/>
        </w:rPr>
        <w:tab/>
      </w:r>
      <w:r w:rsidR="00287A31" w:rsidRPr="00AC0F10">
        <w:rPr>
          <w:rFonts w:ascii="Times New Roman" w:hAnsi="Times New Roman"/>
          <w:sz w:val="25"/>
          <w:szCs w:val="25"/>
          <w:lang w:val="uk-UA" w:eastAsia="ru-RU"/>
        </w:rPr>
        <w:tab/>
      </w:r>
      <w:r w:rsidR="00287A31" w:rsidRPr="00AC0F10">
        <w:rPr>
          <w:rFonts w:ascii="Times New Roman" w:hAnsi="Times New Roman"/>
          <w:sz w:val="25"/>
          <w:szCs w:val="25"/>
          <w:lang w:val="uk-UA" w:eastAsia="ru-RU"/>
        </w:rPr>
        <w:tab/>
      </w:r>
      <w:r w:rsidR="00287A31" w:rsidRPr="00AC0F10">
        <w:rPr>
          <w:rFonts w:ascii="Times New Roman" w:hAnsi="Times New Roman"/>
          <w:sz w:val="25"/>
          <w:szCs w:val="25"/>
          <w:lang w:val="uk-UA" w:eastAsia="ru-RU"/>
        </w:rPr>
        <w:tab/>
      </w:r>
      <w:r w:rsidR="00287A31" w:rsidRPr="00AC0F10">
        <w:rPr>
          <w:rFonts w:ascii="Times New Roman" w:hAnsi="Times New Roman"/>
          <w:sz w:val="25"/>
          <w:szCs w:val="25"/>
          <w:lang w:val="uk-UA" w:eastAsia="ru-RU"/>
        </w:rPr>
        <w:tab/>
      </w:r>
      <w:r w:rsidR="00287A31" w:rsidRPr="00AC0F10">
        <w:rPr>
          <w:rFonts w:ascii="Times New Roman" w:hAnsi="Times New Roman"/>
          <w:sz w:val="25"/>
          <w:szCs w:val="25"/>
          <w:lang w:val="uk-UA" w:eastAsia="ru-RU"/>
        </w:rPr>
        <w:tab/>
      </w:r>
      <w:r w:rsidR="00287A31" w:rsidRPr="00AC0F10">
        <w:rPr>
          <w:rFonts w:ascii="Times New Roman" w:hAnsi="Times New Roman"/>
          <w:sz w:val="25"/>
          <w:szCs w:val="25"/>
          <w:lang w:val="uk-UA" w:eastAsia="ru-RU"/>
        </w:rPr>
        <w:tab/>
        <w:t xml:space="preserve">м. Київ </w:t>
      </w:r>
    </w:p>
    <w:p w:rsidR="00287A31" w:rsidRPr="00AC0F10" w:rsidRDefault="00287A31" w:rsidP="0091133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5"/>
          <w:szCs w:val="25"/>
          <w:lang w:val="uk-UA" w:eastAsia="ru-RU"/>
        </w:rPr>
      </w:pPr>
      <w:r w:rsidRPr="00AC0F10">
        <w:rPr>
          <w:rFonts w:ascii="Times New Roman" w:hAnsi="Times New Roman"/>
          <w:bCs/>
          <w:color w:val="000000"/>
          <w:sz w:val="25"/>
          <w:szCs w:val="25"/>
          <w:lang w:val="uk-UA" w:eastAsia="ru-RU"/>
        </w:rPr>
        <w:t xml:space="preserve">Р І Ш Е Н </w:t>
      </w:r>
      <w:proofErr w:type="spellStart"/>
      <w:r w:rsidRPr="00AC0F10">
        <w:rPr>
          <w:rFonts w:ascii="Times New Roman" w:hAnsi="Times New Roman"/>
          <w:bCs/>
          <w:color w:val="000000"/>
          <w:sz w:val="25"/>
          <w:szCs w:val="25"/>
          <w:lang w:val="uk-UA" w:eastAsia="ru-RU"/>
        </w:rPr>
        <w:t>Н</w:t>
      </w:r>
      <w:proofErr w:type="spellEnd"/>
      <w:r w:rsidRPr="00AC0F10">
        <w:rPr>
          <w:rFonts w:ascii="Times New Roman" w:hAnsi="Times New Roman"/>
          <w:bCs/>
          <w:color w:val="000000"/>
          <w:sz w:val="25"/>
          <w:szCs w:val="25"/>
          <w:lang w:val="uk-UA" w:eastAsia="ru-RU"/>
        </w:rPr>
        <w:t xml:space="preserve"> Я  № </w:t>
      </w:r>
      <w:r w:rsidR="008235C5" w:rsidRPr="008235C5">
        <w:rPr>
          <w:rFonts w:ascii="Times New Roman" w:hAnsi="Times New Roman"/>
          <w:bCs/>
          <w:color w:val="000000"/>
          <w:sz w:val="25"/>
          <w:szCs w:val="25"/>
          <w:u w:val="single"/>
          <w:lang w:val="uk-UA" w:eastAsia="ru-RU"/>
        </w:rPr>
        <w:t>1/зп-23</w:t>
      </w:r>
    </w:p>
    <w:p w:rsidR="009B6623" w:rsidRPr="00AC0F10" w:rsidRDefault="00287A31" w:rsidP="00436962">
      <w:pPr>
        <w:shd w:val="clear" w:color="auto" w:fill="FFFFFF"/>
        <w:spacing w:after="360" w:line="240" w:lineRule="auto"/>
        <w:jc w:val="both"/>
        <w:rPr>
          <w:rFonts w:ascii="Times New Roman" w:hAnsi="Times New Roman"/>
          <w:iCs/>
          <w:color w:val="000000"/>
          <w:spacing w:val="-5"/>
          <w:sz w:val="25"/>
          <w:szCs w:val="25"/>
          <w:lang w:val="uk-UA"/>
        </w:rPr>
      </w:pPr>
      <w:r w:rsidRPr="00AC0F10">
        <w:rPr>
          <w:rFonts w:ascii="Times New Roman" w:hAnsi="Times New Roman"/>
          <w:iCs/>
          <w:color w:val="000000"/>
          <w:spacing w:val="-5"/>
          <w:sz w:val="25"/>
          <w:szCs w:val="25"/>
          <w:lang w:val="uk-UA"/>
        </w:rPr>
        <w:t>Вища кваліф</w:t>
      </w:r>
      <w:r w:rsidR="001A1F9A">
        <w:rPr>
          <w:rFonts w:ascii="Times New Roman" w:hAnsi="Times New Roman"/>
          <w:iCs/>
          <w:color w:val="000000"/>
          <w:spacing w:val="-5"/>
          <w:sz w:val="25"/>
          <w:szCs w:val="25"/>
          <w:lang w:val="uk-UA"/>
        </w:rPr>
        <w:t>ікаційна комісія суддів України</w:t>
      </w:r>
      <w:r w:rsidRPr="00AC0F10">
        <w:rPr>
          <w:rFonts w:ascii="Times New Roman" w:hAnsi="Times New Roman"/>
          <w:iCs/>
          <w:color w:val="000000"/>
          <w:spacing w:val="-5"/>
          <w:sz w:val="25"/>
          <w:szCs w:val="25"/>
          <w:lang w:val="uk-UA"/>
        </w:rPr>
        <w:t xml:space="preserve"> </w:t>
      </w:r>
      <w:r w:rsidR="009B6623" w:rsidRPr="00AC0F10">
        <w:rPr>
          <w:rFonts w:ascii="Times New Roman" w:hAnsi="Times New Roman"/>
          <w:iCs/>
          <w:color w:val="000000"/>
          <w:spacing w:val="-5"/>
          <w:sz w:val="25"/>
          <w:szCs w:val="25"/>
          <w:lang w:val="uk-UA"/>
        </w:rPr>
        <w:t xml:space="preserve">у </w:t>
      </w:r>
      <w:r w:rsidR="004135E9" w:rsidRPr="00AC0F10">
        <w:rPr>
          <w:rFonts w:ascii="Times New Roman" w:hAnsi="Times New Roman"/>
          <w:iCs/>
          <w:color w:val="000000"/>
          <w:spacing w:val="-5"/>
          <w:sz w:val="25"/>
          <w:szCs w:val="25"/>
          <w:lang w:val="uk-UA"/>
        </w:rPr>
        <w:t>пленарному складі</w:t>
      </w:r>
      <w:r w:rsidR="009B6623" w:rsidRPr="00AC0F10">
        <w:rPr>
          <w:rFonts w:ascii="Times New Roman" w:hAnsi="Times New Roman"/>
          <w:iCs/>
          <w:color w:val="000000"/>
          <w:spacing w:val="-5"/>
          <w:sz w:val="25"/>
          <w:szCs w:val="25"/>
          <w:lang w:val="uk-UA"/>
        </w:rPr>
        <w:t>:</w:t>
      </w:r>
    </w:p>
    <w:p w:rsidR="00287A31" w:rsidRPr="00AC0F10" w:rsidRDefault="00287A31" w:rsidP="00436962">
      <w:pPr>
        <w:shd w:val="clear" w:color="auto" w:fill="FFFFFF"/>
        <w:spacing w:after="360" w:line="240" w:lineRule="auto"/>
        <w:jc w:val="both"/>
        <w:rPr>
          <w:rFonts w:ascii="Times New Roman" w:hAnsi="Times New Roman"/>
          <w:spacing w:val="-1"/>
          <w:sz w:val="25"/>
          <w:szCs w:val="25"/>
          <w:lang w:val="uk-UA"/>
        </w:rPr>
      </w:pPr>
      <w:r w:rsidRPr="00AC0F10">
        <w:rPr>
          <w:rFonts w:ascii="Times New Roman" w:hAnsi="Times New Roman"/>
          <w:color w:val="000000"/>
          <w:spacing w:val="-1"/>
          <w:sz w:val="25"/>
          <w:szCs w:val="25"/>
          <w:lang w:val="uk-UA"/>
        </w:rPr>
        <w:t xml:space="preserve">головуючого – </w:t>
      </w:r>
      <w:r w:rsidR="00BB0A1D" w:rsidRPr="00AC0F10">
        <w:rPr>
          <w:rFonts w:ascii="Times New Roman" w:hAnsi="Times New Roman"/>
          <w:spacing w:val="-1"/>
          <w:sz w:val="25"/>
          <w:szCs w:val="25"/>
          <w:lang w:val="uk-UA"/>
        </w:rPr>
        <w:t>Шевчук</w:t>
      </w:r>
      <w:r w:rsidR="00116319">
        <w:rPr>
          <w:rFonts w:ascii="Times New Roman" w:hAnsi="Times New Roman"/>
          <w:spacing w:val="-1"/>
          <w:sz w:val="25"/>
          <w:szCs w:val="25"/>
          <w:lang w:val="uk-UA"/>
        </w:rPr>
        <w:t> </w:t>
      </w:r>
      <w:bookmarkStart w:id="0" w:name="_GoBack"/>
      <w:bookmarkEnd w:id="0"/>
      <w:r w:rsidR="00BB0A1D" w:rsidRPr="00AC0F10">
        <w:rPr>
          <w:rFonts w:ascii="Times New Roman" w:hAnsi="Times New Roman"/>
          <w:spacing w:val="-1"/>
          <w:sz w:val="25"/>
          <w:szCs w:val="25"/>
          <w:lang w:val="uk-UA"/>
        </w:rPr>
        <w:t>Г.М.,</w:t>
      </w:r>
      <w:r w:rsidRPr="00AC0F10">
        <w:rPr>
          <w:rFonts w:ascii="Times New Roman" w:hAnsi="Times New Roman"/>
          <w:spacing w:val="-1"/>
          <w:sz w:val="25"/>
          <w:szCs w:val="25"/>
          <w:lang w:val="uk-UA"/>
        </w:rPr>
        <w:t xml:space="preserve"> </w:t>
      </w:r>
    </w:p>
    <w:p w:rsidR="007A34B5" w:rsidRPr="00AC0F10" w:rsidRDefault="00287A31" w:rsidP="00436962">
      <w:pPr>
        <w:shd w:val="clear" w:color="auto" w:fill="FFFFFF"/>
        <w:tabs>
          <w:tab w:val="left" w:pos="6804"/>
          <w:tab w:val="left" w:pos="7230"/>
        </w:tabs>
        <w:spacing w:after="360" w:line="240" w:lineRule="auto"/>
        <w:jc w:val="both"/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</w:pPr>
      <w:r w:rsidRPr="00AC0F10">
        <w:rPr>
          <w:rFonts w:ascii="Times New Roman" w:hAnsi="Times New Roman"/>
          <w:color w:val="000000"/>
          <w:spacing w:val="-1"/>
          <w:sz w:val="25"/>
          <w:szCs w:val="25"/>
          <w:lang w:val="uk-UA"/>
        </w:rPr>
        <w:t>членів Комісії:</w:t>
      </w:r>
      <w:r w:rsidRPr="00AC0F10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 xml:space="preserve"> </w:t>
      </w:r>
      <w:r w:rsidR="00A63CF0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Богоноса</w:t>
      </w:r>
      <w:r w:rsidR="00436962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 </w:t>
      </w:r>
      <w:r w:rsidR="00BB0A1D" w:rsidRPr="00AC0F10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М.Б., Волкової</w:t>
      </w:r>
      <w:r w:rsidR="00436962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 </w:t>
      </w:r>
      <w:r w:rsidR="00BB0A1D" w:rsidRPr="00AC0F10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Л.М., Гацелюка</w:t>
      </w:r>
      <w:r w:rsidR="00436962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 </w:t>
      </w:r>
      <w:r w:rsidR="00BB0A1D" w:rsidRPr="00AC0F10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В.О., Ігнатова</w:t>
      </w:r>
      <w:r w:rsidR="00436962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 </w:t>
      </w:r>
      <w:r w:rsidR="00BB0A1D" w:rsidRPr="00AC0F10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Р.М.,</w:t>
      </w:r>
      <w:r w:rsidR="00993DF1" w:rsidRPr="00AC0F10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 xml:space="preserve"> </w:t>
      </w:r>
      <w:r w:rsidR="00BB0A1D" w:rsidRPr="00AC0F10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Кидисюка</w:t>
      </w:r>
      <w:r w:rsidR="008235C5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 </w:t>
      </w:r>
      <w:r w:rsidR="00BB0A1D" w:rsidRPr="00AC0F10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Р.А., Кобецької</w:t>
      </w:r>
      <w:r w:rsidR="00436962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 </w:t>
      </w:r>
      <w:r w:rsidR="00BB0A1D" w:rsidRPr="00AC0F10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Н.Р., Коліуша</w:t>
      </w:r>
      <w:r w:rsidR="00436962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 </w:t>
      </w:r>
      <w:r w:rsidR="00BB0A1D" w:rsidRPr="00AC0F10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О.Л., Мельника</w:t>
      </w:r>
      <w:r w:rsidR="00436962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 </w:t>
      </w:r>
      <w:r w:rsidR="00BB0A1D" w:rsidRPr="00AC0F10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Р.І., Омел</w:t>
      </w:r>
      <w:r w:rsidR="00B03530" w:rsidRPr="00AC0F10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ь</w:t>
      </w:r>
      <w:r w:rsidR="00BB0A1D" w:rsidRPr="00AC0F10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яна</w:t>
      </w:r>
      <w:r w:rsidR="00436962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 </w:t>
      </w:r>
      <w:r w:rsidR="00BB0A1D" w:rsidRPr="00AC0F10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О.С.,</w:t>
      </w:r>
      <w:r w:rsidR="00A63CF0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 xml:space="preserve"> </w:t>
      </w:r>
      <w:r w:rsidR="00436962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Пасічника</w:t>
      </w:r>
      <w:r w:rsidR="008235C5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 </w:t>
      </w:r>
      <w:r w:rsidR="00BB0A1D" w:rsidRPr="00AC0F10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А.В., Сабодаша</w:t>
      </w:r>
      <w:r w:rsidR="00436962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 </w:t>
      </w:r>
      <w:r w:rsidR="00BB0A1D" w:rsidRPr="00AC0F10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Р.Б.,</w:t>
      </w:r>
      <w:r w:rsidR="008235C5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 xml:space="preserve"> Сидоровича</w:t>
      </w:r>
      <w:r w:rsidR="00436962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 </w:t>
      </w:r>
      <w:r w:rsidR="008235C5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Р.М., Чумака</w:t>
      </w:r>
      <w:r w:rsidR="00436962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 </w:t>
      </w:r>
      <w:r w:rsidR="008235C5">
        <w:rPr>
          <w:rFonts w:ascii="Times New Roman" w:hAnsi="Times New Roman"/>
          <w:bCs/>
          <w:iCs/>
          <w:color w:val="000000"/>
          <w:spacing w:val="-1"/>
          <w:sz w:val="25"/>
          <w:szCs w:val="25"/>
          <w:lang w:val="uk-UA"/>
        </w:rPr>
        <w:t>С.Ю.,</w:t>
      </w:r>
    </w:p>
    <w:p w:rsidR="00287A31" w:rsidRPr="00AC0F10" w:rsidRDefault="00287A31" w:rsidP="00436962">
      <w:pPr>
        <w:pStyle w:val="a5"/>
        <w:shd w:val="clear" w:color="auto" w:fill="FFFFFF"/>
        <w:spacing w:after="360" w:line="240" w:lineRule="auto"/>
        <w:jc w:val="both"/>
        <w:rPr>
          <w:color w:val="000000"/>
          <w:sz w:val="25"/>
          <w:szCs w:val="25"/>
          <w:lang w:val="uk-UA"/>
        </w:rPr>
      </w:pPr>
      <w:r w:rsidRPr="00AC0F10">
        <w:rPr>
          <w:color w:val="000000"/>
          <w:sz w:val="25"/>
          <w:szCs w:val="25"/>
          <w:lang w:val="uk-UA"/>
        </w:rPr>
        <w:t>розглянувши питання</w:t>
      </w:r>
      <w:r w:rsidR="00A42D87" w:rsidRPr="00AC0F10">
        <w:rPr>
          <w:color w:val="000000"/>
          <w:sz w:val="25"/>
          <w:szCs w:val="25"/>
          <w:lang w:val="uk-UA"/>
        </w:rPr>
        <w:t xml:space="preserve"> </w:t>
      </w:r>
      <w:r w:rsidR="005D443F" w:rsidRPr="00AC0F10">
        <w:rPr>
          <w:color w:val="000000"/>
          <w:sz w:val="25"/>
          <w:szCs w:val="25"/>
          <w:lang w:val="uk-UA"/>
        </w:rPr>
        <w:t>обрання Голови Вищої кваліфікаційної комісії суддів України</w:t>
      </w:r>
      <w:r w:rsidR="00A75AFD" w:rsidRPr="00AC0F10">
        <w:rPr>
          <w:color w:val="000000"/>
          <w:sz w:val="25"/>
          <w:szCs w:val="25"/>
          <w:lang w:val="uk-UA"/>
        </w:rPr>
        <w:t>,</w:t>
      </w:r>
    </w:p>
    <w:p w:rsidR="00287A31" w:rsidRPr="00AC0F10" w:rsidRDefault="00287A31" w:rsidP="00436962">
      <w:pPr>
        <w:pStyle w:val="a5"/>
        <w:shd w:val="clear" w:color="auto" w:fill="FFFFFF"/>
        <w:spacing w:after="240" w:line="240" w:lineRule="auto"/>
        <w:jc w:val="center"/>
        <w:rPr>
          <w:color w:val="000000"/>
          <w:sz w:val="25"/>
          <w:szCs w:val="25"/>
          <w:lang w:val="uk-UA"/>
        </w:rPr>
      </w:pPr>
      <w:r w:rsidRPr="00AC0F10">
        <w:rPr>
          <w:color w:val="000000"/>
          <w:sz w:val="25"/>
          <w:szCs w:val="25"/>
          <w:lang w:val="uk-UA"/>
        </w:rPr>
        <w:t>встановила:</w:t>
      </w:r>
    </w:p>
    <w:p w:rsidR="005D443F" w:rsidRPr="00AC0F10" w:rsidRDefault="00247534" w:rsidP="008235C5">
      <w:pPr>
        <w:pStyle w:val="a5"/>
        <w:shd w:val="clear" w:color="auto" w:fill="FFFFFF"/>
        <w:spacing w:after="0" w:line="240" w:lineRule="auto"/>
        <w:ind w:firstLine="709"/>
        <w:jc w:val="both"/>
        <w:rPr>
          <w:color w:val="auto"/>
          <w:sz w:val="25"/>
          <w:szCs w:val="25"/>
          <w:lang w:val="uk-UA"/>
        </w:rPr>
      </w:pPr>
      <w:r w:rsidRPr="00AC0F10">
        <w:rPr>
          <w:color w:val="auto"/>
          <w:sz w:val="25"/>
          <w:szCs w:val="25"/>
          <w:lang w:val="uk-UA"/>
        </w:rPr>
        <w:t xml:space="preserve">Відповідно до </w:t>
      </w:r>
      <w:r w:rsidR="005D443F" w:rsidRPr="00AC0F10">
        <w:rPr>
          <w:color w:val="auto"/>
          <w:sz w:val="25"/>
          <w:szCs w:val="25"/>
          <w:lang w:val="uk-UA"/>
        </w:rPr>
        <w:t>частини першої статті</w:t>
      </w:r>
      <w:r w:rsidR="006D6392">
        <w:rPr>
          <w:color w:val="auto"/>
          <w:sz w:val="25"/>
          <w:szCs w:val="25"/>
          <w:lang w:val="uk-UA"/>
        </w:rPr>
        <w:t> </w:t>
      </w:r>
      <w:r w:rsidR="005D443F" w:rsidRPr="00AC0F10">
        <w:rPr>
          <w:color w:val="auto"/>
          <w:sz w:val="25"/>
          <w:szCs w:val="25"/>
          <w:lang w:val="uk-UA"/>
        </w:rPr>
        <w:t xml:space="preserve">92 </w:t>
      </w:r>
      <w:r w:rsidRPr="00AC0F10">
        <w:rPr>
          <w:color w:val="auto"/>
          <w:sz w:val="25"/>
          <w:szCs w:val="25"/>
          <w:lang w:val="uk-UA"/>
        </w:rPr>
        <w:t>Закону України «Про судоустрій і статус суддів»</w:t>
      </w:r>
      <w:r w:rsidR="005E655E" w:rsidRPr="00AC0F10">
        <w:rPr>
          <w:color w:val="auto"/>
          <w:sz w:val="25"/>
          <w:szCs w:val="25"/>
          <w:lang w:val="uk-UA"/>
        </w:rPr>
        <w:t xml:space="preserve"> (далі – Закон) </w:t>
      </w:r>
      <w:r w:rsidRPr="00AC0F10">
        <w:rPr>
          <w:color w:val="auto"/>
          <w:sz w:val="25"/>
          <w:szCs w:val="25"/>
          <w:lang w:val="uk-UA"/>
        </w:rPr>
        <w:t>Вища кваліфікаційн</w:t>
      </w:r>
      <w:r w:rsidR="008C107D" w:rsidRPr="00AC0F10">
        <w:rPr>
          <w:color w:val="auto"/>
          <w:sz w:val="25"/>
          <w:szCs w:val="25"/>
          <w:lang w:val="uk-UA"/>
        </w:rPr>
        <w:t>а</w:t>
      </w:r>
      <w:r w:rsidRPr="00AC0F10">
        <w:rPr>
          <w:color w:val="auto"/>
          <w:sz w:val="25"/>
          <w:szCs w:val="25"/>
          <w:lang w:val="uk-UA"/>
        </w:rPr>
        <w:t xml:space="preserve"> комісі</w:t>
      </w:r>
      <w:r w:rsidR="008C107D" w:rsidRPr="00AC0F10">
        <w:rPr>
          <w:color w:val="auto"/>
          <w:sz w:val="25"/>
          <w:szCs w:val="25"/>
          <w:lang w:val="uk-UA"/>
        </w:rPr>
        <w:t>я</w:t>
      </w:r>
      <w:r w:rsidRPr="00AC0F10">
        <w:rPr>
          <w:color w:val="auto"/>
          <w:sz w:val="25"/>
          <w:szCs w:val="25"/>
          <w:lang w:val="uk-UA"/>
        </w:rPr>
        <w:t xml:space="preserve"> суддів України є державним </w:t>
      </w:r>
      <w:r w:rsidR="00574CE7" w:rsidRPr="00AC0F10">
        <w:rPr>
          <w:color w:val="auto"/>
          <w:sz w:val="25"/>
          <w:szCs w:val="25"/>
          <w:lang w:val="uk-UA"/>
        </w:rPr>
        <w:t xml:space="preserve">колегіальним </w:t>
      </w:r>
      <w:r w:rsidRPr="00AC0F10">
        <w:rPr>
          <w:color w:val="auto"/>
          <w:sz w:val="25"/>
          <w:szCs w:val="25"/>
          <w:lang w:val="uk-UA"/>
        </w:rPr>
        <w:t>органом суддівського врядування, який на постійній основі діє у системі правосуддя України.</w:t>
      </w:r>
    </w:p>
    <w:p w:rsidR="005E655E" w:rsidRPr="00AC0F10" w:rsidRDefault="005D443F" w:rsidP="008235C5">
      <w:pPr>
        <w:pStyle w:val="a5"/>
        <w:shd w:val="clear" w:color="auto" w:fill="FFFFFF"/>
        <w:spacing w:after="0" w:line="240" w:lineRule="auto"/>
        <w:ind w:firstLine="709"/>
        <w:jc w:val="both"/>
        <w:rPr>
          <w:color w:val="auto"/>
          <w:sz w:val="25"/>
          <w:szCs w:val="25"/>
          <w:lang w:val="uk-UA"/>
        </w:rPr>
      </w:pPr>
      <w:r w:rsidRPr="00AC0F10">
        <w:rPr>
          <w:color w:val="auto"/>
          <w:sz w:val="25"/>
          <w:szCs w:val="25"/>
          <w:lang w:val="uk-UA"/>
        </w:rPr>
        <w:t xml:space="preserve">Згідно з частиною </w:t>
      </w:r>
      <w:r w:rsidR="0085568B" w:rsidRPr="00AC0F10">
        <w:rPr>
          <w:color w:val="auto"/>
          <w:sz w:val="25"/>
          <w:szCs w:val="25"/>
          <w:lang w:val="uk-UA"/>
        </w:rPr>
        <w:t>третьою статті</w:t>
      </w:r>
      <w:r w:rsidR="006D6392">
        <w:rPr>
          <w:color w:val="auto"/>
          <w:sz w:val="25"/>
          <w:szCs w:val="25"/>
          <w:lang w:val="uk-UA"/>
        </w:rPr>
        <w:t> </w:t>
      </w:r>
      <w:r w:rsidR="0085568B" w:rsidRPr="00AC0F10">
        <w:rPr>
          <w:color w:val="auto"/>
          <w:sz w:val="25"/>
          <w:szCs w:val="25"/>
          <w:lang w:val="uk-UA"/>
        </w:rPr>
        <w:t>92</w:t>
      </w:r>
      <w:r w:rsidRPr="00AC0F10">
        <w:rPr>
          <w:color w:val="auto"/>
          <w:sz w:val="25"/>
          <w:szCs w:val="25"/>
          <w:lang w:val="uk-UA"/>
        </w:rPr>
        <w:t xml:space="preserve"> Закону </w:t>
      </w:r>
      <w:r w:rsidR="0085568B" w:rsidRPr="00AC0F10">
        <w:rPr>
          <w:color w:val="auto"/>
          <w:sz w:val="25"/>
          <w:szCs w:val="25"/>
          <w:lang w:val="uk-UA"/>
        </w:rPr>
        <w:t>Вища кваліфікаційна комісія суддів України складається з шістнадцяти</w:t>
      </w:r>
      <w:r w:rsidR="00A33E65" w:rsidRPr="00AC0F10">
        <w:rPr>
          <w:color w:val="auto"/>
          <w:sz w:val="25"/>
          <w:szCs w:val="25"/>
          <w:lang w:val="uk-UA"/>
        </w:rPr>
        <w:t xml:space="preserve"> членів</w:t>
      </w:r>
      <w:r w:rsidR="0085568B" w:rsidRPr="00AC0F10">
        <w:rPr>
          <w:color w:val="auto"/>
          <w:sz w:val="25"/>
          <w:szCs w:val="25"/>
          <w:lang w:val="uk-UA"/>
        </w:rPr>
        <w:t>, вісім з яких призначаються з числа суддів або суддів у відставці</w:t>
      </w:r>
      <w:r w:rsidR="00A33E65" w:rsidRPr="00AC0F10">
        <w:rPr>
          <w:color w:val="auto"/>
          <w:sz w:val="25"/>
          <w:szCs w:val="25"/>
          <w:lang w:val="uk-UA"/>
        </w:rPr>
        <w:t>.</w:t>
      </w:r>
    </w:p>
    <w:p w:rsidR="00A26FEB" w:rsidRPr="00AC0F10" w:rsidRDefault="00A26FEB" w:rsidP="008235C5">
      <w:pPr>
        <w:pStyle w:val="a5"/>
        <w:shd w:val="clear" w:color="auto" w:fill="FFFFFF"/>
        <w:spacing w:after="0" w:line="240" w:lineRule="auto"/>
        <w:ind w:firstLine="709"/>
        <w:jc w:val="both"/>
        <w:rPr>
          <w:color w:val="auto"/>
          <w:sz w:val="25"/>
          <w:szCs w:val="25"/>
          <w:lang w:val="uk-UA"/>
        </w:rPr>
      </w:pPr>
      <w:r w:rsidRPr="00AC0F10">
        <w:rPr>
          <w:color w:val="auto"/>
          <w:sz w:val="25"/>
          <w:szCs w:val="25"/>
          <w:shd w:val="clear" w:color="auto" w:fill="FFFFFF"/>
          <w:lang w:val="uk-UA"/>
        </w:rPr>
        <w:t>Комісія вважається повноважною за умови призначення до її складу не менше одинадцяти членів, щонайменше шість із яких призначені з числа суддів або суддів у відставці (</w:t>
      </w:r>
      <w:r w:rsidR="009C73C3" w:rsidRPr="00AC0F10">
        <w:rPr>
          <w:color w:val="auto"/>
          <w:sz w:val="25"/>
          <w:szCs w:val="25"/>
          <w:lang w:val="uk-UA"/>
        </w:rPr>
        <w:t>частина</w:t>
      </w:r>
      <w:r w:rsidRPr="00AC0F10">
        <w:rPr>
          <w:color w:val="auto"/>
          <w:sz w:val="25"/>
          <w:szCs w:val="25"/>
          <w:lang w:val="uk-UA"/>
        </w:rPr>
        <w:t xml:space="preserve"> четверта статті</w:t>
      </w:r>
      <w:r w:rsidR="006D6392">
        <w:rPr>
          <w:color w:val="auto"/>
          <w:sz w:val="25"/>
          <w:szCs w:val="25"/>
          <w:lang w:val="uk-UA"/>
        </w:rPr>
        <w:t> </w:t>
      </w:r>
      <w:r w:rsidRPr="00AC0F10">
        <w:rPr>
          <w:color w:val="auto"/>
          <w:sz w:val="25"/>
          <w:szCs w:val="25"/>
          <w:lang w:val="uk-UA"/>
        </w:rPr>
        <w:t>92 Закону)</w:t>
      </w:r>
      <w:r w:rsidRPr="00AC0F10">
        <w:rPr>
          <w:color w:val="auto"/>
          <w:sz w:val="25"/>
          <w:szCs w:val="25"/>
          <w:shd w:val="clear" w:color="auto" w:fill="FFFFFF"/>
          <w:lang w:val="uk-UA"/>
        </w:rPr>
        <w:t>.</w:t>
      </w:r>
    </w:p>
    <w:p w:rsidR="00B25AE3" w:rsidRPr="00AC0F10" w:rsidRDefault="005636C2" w:rsidP="008235C5">
      <w:pPr>
        <w:pStyle w:val="a5"/>
        <w:shd w:val="clear" w:color="auto" w:fill="FFFFFF"/>
        <w:spacing w:after="0" w:line="240" w:lineRule="auto"/>
        <w:ind w:firstLine="709"/>
        <w:contextualSpacing/>
        <w:jc w:val="both"/>
        <w:rPr>
          <w:color w:val="auto"/>
          <w:sz w:val="25"/>
          <w:szCs w:val="25"/>
          <w:lang w:val="uk-UA"/>
        </w:rPr>
      </w:pPr>
      <w:r w:rsidRPr="00AC0F10">
        <w:rPr>
          <w:color w:val="auto"/>
          <w:sz w:val="25"/>
          <w:szCs w:val="25"/>
          <w:lang w:val="uk-UA"/>
        </w:rPr>
        <w:t xml:space="preserve">Частиною </w:t>
      </w:r>
      <w:r w:rsidR="0014578A" w:rsidRPr="00AC0F10">
        <w:rPr>
          <w:color w:val="auto"/>
          <w:sz w:val="25"/>
          <w:szCs w:val="25"/>
          <w:lang w:val="uk-UA"/>
        </w:rPr>
        <w:t>четвертою</w:t>
      </w:r>
      <w:r w:rsidRPr="00AC0F10">
        <w:rPr>
          <w:color w:val="auto"/>
          <w:sz w:val="25"/>
          <w:szCs w:val="25"/>
          <w:lang w:val="uk-UA"/>
        </w:rPr>
        <w:t xml:space="preserve"> статті</w:t>
      </w:r>
      <w:r w:rsidR="006D6392">
        <w:rPr>
          <w:color w:val="auto"/>
          <w:sz w:val="25"/>
          <w:szCs w:val="25"/>
          <w:lang w:val="uk-UA"/>
        </w:rPr>
        <w:t> </w:t>
      </w:r>
      <w:r w:rsidRPr="00AC0F10">
        <w:rPr>
          <w:color w:val="auto"/>
          <w:sz w:val="25"/>
          <w:szCs w:val="25"/>
          <w:lang w:val="uk-UA"/>
        </w:rPr>
        <w:t>98 Закону</w:t>
      </w:r>
      <w:r w:rsidR="001308AA" w:rsidRPr="00AC0F10">
        <w:rPr>
          <w:color w:val="auto"/>
          <w:sz w:val="25"/>
          <w:szCs w:val="25"/>
          <w:lang w:val="uk-UA"/>
        </w:rPr>
        <w:t xml:space="preserve"> встановлено, що </w:t>
      </w:r>
      <w:r w:rsidR="00B25AE3" w:rsidRPr="00AC0F10">
        <w:rPr>
          <w:color w:val="auto"/>
          <w:sz w:val="25"/>
          <w:szCs w:val="25"/>
          <w:lang w:val="uk-UA"/>
        </w:rPr>
        <w:t xml:space="preserve">Вища кваліфікаційна комісія суддів України пленарним складом обирає таємним голосуванням більшістю голосів від загального складу </w:t>
      </w:r>
      <w:r w:rsidR="001308AA" w:rsidRPr="00AC0F10">
        <w:rPr>
          <w:color w:val="auto"/>
          <w:sz w:val="25"/>
          <w:szCs w:val="25"/>
          <w:lang w:val="uk-UA"/>
        </w:rPr>
        <w:t>Комісії</w:t>
      </w:r>
      <w:r w:rsidR="00A26FEB" w:rsidRPr="00AC0F10">
        <w:rPr>
          <w:color w:val="auto"/>
          <w:sz w:val="25"/>
          <w:szCs w:val="25"/>
          <w:lang w:val="uk-UA"/>
        </w:rPr>
        <w:t xml:space="preserve"> </w:t>
      </w:r>
      <w:r w:rsidR="00B25AE3" w:rsidRPr="00AC0F10">
        <w:rPr>
          <w:color w:val="auto"/>
          <w:sz w:val="25"/>
          <w:szCs w:val="25"/>
          <w:lang w:val="uk-UA"/>
        </w:rPr>
        <w:t>Голову Вищої кваліфіка</w:t>
      </w:r>
      <w:r w:rsidR="001308AA" w:rsidRPr="00AC0F10">
        <w:rPr>
          <w:color w:val="auto"/>
          <w:sz w:val="25"/>
          <w:szCs w:val="25"/>
          <w:lang w:val="uk-UA"/>
        </w:rPr>
        <w:t xml:space="preserve">ційної комісії суддів України, </w:t>
      </w:r>
      <w:r w:rsidR="00B25AE3" w:rsidRPr="00AC0F10">
        <w:rPr>
          <w:color w:val="auto"/>
          <w:sz w:val="25"/>
          <w:szCs w:val="25"/>
          <w:lang w:val="uk-UA"/>
        </w:rPr>
        <w:t>заступника Голови, які є головами палат</w:t>
      </w:r>
      <w:r w:rsidR="001308AA" w:rsidRPr="00AC0F10">
        <w:rPr>
          <w:color w:val="auto"/>
          <w:sz w:val="25"/>
          <w:szCs w:val="25"/>
          <w:lang w:val="uk-UA"/>
        </w:rPr>
        <w:t xml:space="preserve"> Комісії</w:t>
      </w:r>
      <w:r w:rsidR="00B25AE3" w:rsidRPr="00AC0F10">
        <w:rPr>
          <w:color w:val="auto"/>
          <w:sz w:val="25"/>
          <w:szCs w:val="25"/>
          <w:lang w:val="uk-UA"/>
        </w:rPr>
        <w:t>.</w:t>
      </w:r>
      <w:r w:rsidR="00A42D87" w:rsidRPr="00AC0F10">
        <w:rPr>
          <w:color w:val="333333"/>
          <w:sz w:val="25"/>
          <w:szCs w:val="25"/>
          <w:shd w:val="clear" w:color="auto" w:fill="FFFFFF"/>
          <w:lang w:val="uk-UA"/>
        </w:rPr>
        <w:t xml:space="preserve"> </w:t>
      </w:r>
      <w:r w:rsidR="00A42D87" w:rsidRPr="00AC0F10">
        <w:rPr>
          <w:color w:val="auto"/>
          <w:sz w:val="25"/>
          <w:szCs w:val="25"/>
          <w:shd w:val="clear" w:color="auto" w:fill="FFFFFF"/>
          <w:lang w:val="uk-UA"/>
        </w:rPr>
        <w:t>Головує на такому засіданні найстарший за віком із присутніх на засіданні член Вищої кваліфікаційної комісії суддів України</w:t>
      </w:r>
      <w:r w:rsidR="003F08E8" w:rsidRPr="00AC0F10">
        <w:rPr>
          <w:color w:val="auto"/>
          <w:sz w:val="25"/>
          <w:szCs w:val="25"/>
          <w:shd w:val="clear" w:color="auto" w:fill="FFFFFF"/>
          <w:lang w:val="uk-UA"/>
        </w:rPr>
        <w:t>.</w:t>
      </w:r>
    </w:p>
    <w:p w:rsidR="00574CE7" w:rsidRPr="00AC0F10" w:rsidRDefault="00574CE7" w:rsidP="008235C5">
      <w:pPr>
        <w:pStyle w:val="a5"/>
        <w:shd w:val="clear" w:color="auto" w:fill="FFFFFF"/>
        <w:spacing w:after="0" w:line="240" w:lineRule="auto"/>
        <w:ind w:firstLine="709"/>
        <w:jc w:val="both"/>
        <w:rPr>
          <w:color w:val="auto"/>
          <w:sz w:val="25"/>
          <w:szCs w:val="25"/>
          <w:lang w:val="uk-UA"/>
        </w:rPr>
      </w:pPr>
      <w:r w:rsidRPr="00AC0F10">
        <w:rPr>
          <w:color w:val="auto"/>
          <w:sz w:val="25"/>
          <w:szCs w:val="25"/>
          <w:lang w:val="uk-UA"/>
        </w:rPr>
        <w:t xml:space="preserve">Відповідно до статті 93 Закону Вища кваліфікаційна комісія суддів України затверджує </w:t>
      </w:r>
      <w:r w:rsidRPr="00AC0F10">
        <w:rPr>
          <w:color w:val="auto"/>
          <w:sz w:val="25"/>
          <w:szCs w:val="25"/>
          <w:shd w:val="clear" w:color="auto" w:fill="FFFFFF"/>
          <w:lang w:val="uk-UA"/>
        </w:rPr>
        <w:t>більшістю голосів від її складу, визначеного цим Законом, регламент, що визначає порядок роботи Комісії в межах, встановлених цим Законом</w:t>
      </w:r>
      <w:r w:rsidRPr="00AC0F10">
        <w:rPr>
          <w:color w:val="auto"/>
          <w:sz w:val="25"/>
          <w:szCs w:val="25"/>
          <w:lang w:val="uk-UA"/>
        </w:rPr>
        <w:t>.</w:t>
      </w:r>
    </w:p>
    <w:p w:rsidR="00FF14E5" w:rsidRPr="00AC0F10" w:rsidRDefault="00FF14E5" w:rsidP="008235C5">
      <w:pPr>
        <w:pStyle w:val="a5"/>
        <w:shd w:val="clear" w:color="auto" w:fill="FFFFFF"/>
        <w:spacing w:after="0" w:line="240" w:lineRule="auto"/>
        <w:ind w:firstLine="709"/>
        <w:jc w:val="both"/>
        <w:rPr>
          <w:color w:val="auto"/>
          <w:sz w:val="25"/>
          <w:szCs w:val="25"/>
          <w:lang w:val="uk-UA"/>
        </w:rPr>
      </w:pPr>
      <w:r w:rsidRPr="00AC0F10">
        <w:rPr>
          <w:color w:val="auto"/>
          <w:sz w:val="25"/>
          <w:szCs w:val="25"/>
          <w:lang w:val="uk-UA"/>
        </w:rPr>
        <w:t>Порядок обрання Голови Комісії</w:t>
      </w:r>
      <w:r w:rsidR="00061896" w:rsidRPr="00AC0F10">
        <w:rPr>
          <w:color w:val="auto"/>
          <w:sz w:val="25"/>
          <w:szCs w:val="25"/>
          <w:lang w:val="uk-UA"/>
        </w:rPr>
        <w:t xml:space="preserve"> </w:t>
      </w:r>
      <w:r w:rsidR="002E436F" w:rsidRPr="00AC0F10">
        <w:rPr>
          <w:color w:val="auto"/>
          <w:sz w:val="25"/>
          <w:szCs w:val="25"/>
          <w:lang w:val="uk-UA"/>
        </w:rPr>
        <w:t>визначено</w:t>
      </w:r>
      <w:r w:rsidRPr="00AC0F10">
        <w:rPr>
          <w:color w:val="auto"/>
          <w:sz w:val="25"/>
          <w:szCs w:val="25"/>
          <w:lang w:val="uk-UA"/>
        </w:rPr>
        <w:t xml:space="preserve"> пунктом</w:t>
      </w:r>
      <w:r w:rsidR="006D6392">
        <w:rPr>
          <w:color w:val="auto"/>
          <w:sz w:val="25"/>
          <w:szCs w:val="25"/>
          <w:lang w:val="uk-UA"/>
        </w:rPr>
        <w:t> </w:t>
      </w:r>
      <w:r w:rsidRPr="00AC0F10">
        <w:rPr>
          <w:color w:val="auto"/>
          <w:sz w:val="25"/>
          <w:szCs w:val="25"/>
          <w:lang w:val="uk-UA"/>
        </w:rPr>
        <w:t>5.1</w:t>
      </w:r>
      <w:r w:rsidR="00A9611C" w:rsidRPr="00AC0F10">
        <w:rPr>
          <w:color w:val="auto"/>
          <w:sz w:val="25"/>
          <w:szCs w:val="25"/>
          <w:lang w:val="uk-UA"/>
        </w:rPr>
        <w:t xml:space="preserve"> розділу</w:t>
      </w:r>
      <w:r w:rsidR="006D6392">
        <w:rPr>
          <w:color w:val="auto"/>
          <w:sz w:val="25"/>
          <w:szCs w:val="25"/>
          <w:lang w:val="uk-UA"/>
        </w:rPr>
        <w:t> </w:t>
      </w:r>
      <w:r w:rsidR="00A9611C" w:rsidRPr="00AC0F10">
        <w:rPr>
          <w:color w:val="auto"/>
          <w:sz w:val="25"/>
          <w:szCs w:val="25"/>
          <w:lang w:val="en-US"/>
        </w:rPr>
        <w:t>V</w:t>
      </w:r>
      <w:r w:rsidRPr="00AC0F10">
        <w:rPr>
          <w:color w:val="auto"/>
          <w:sz w:val="25"/>
          <w:szCs w:val="25"/>
          <w:lang w:val="uk-UA"/>
        </w:rPr>
        <w:t xml:space="preserve"> Регламенту</w:t>
      </w:r>
      <w:r w:rsidR="00A862A9" w:rsidRPr="00AC0F10">
        <w:rPr>
          <w:color w:val="auto"/>
          <w:sz w:val="25"/>
          <w:szCs w:val="25"/>
          <w:lang w:val="uk-UA"/>
        </w:rPr>
        <w:t xml:space="preserve"> Вищої кваліфікаційної комісії суддів України,</w:t>
      </w:r>
      <w:r w:rsidR="00A63CF0">
        <w:rPr>
          <w:color w:val="auto"/>
          <w:sz w:val="25"/>
          <w:szCs w:val="25"/>
          <w:lang w:val="uk-UA"/>
        </w:rPr>
        <w:t xml:space="preserve"> затвердженого рішенням Комісії </w:t>
      </w:r>
      <w:r w:rsidR="00A862A9" w:rsidRPr="00AC0F10">
        <w:rPr>
          <w:color w:val="auto"/>
          <w:sz w:val="25"/>
          <w:szCs w:val="25"/>
          <w:lang w:val="uk-UA"/>
        </w:rPr>
        <w:t>від</w:t>
      </w:r>
      <w:r w:rsidR="008235C5">
        <w:rPr>
          <w:color w:val="auto"/>
          <w:sz w:val="25"/>
          <w:szCs w:val="25"/>
          <w:lang w:val="uk-UA"/>
        </w:rPr>
        <w:t> </w:t>
      </w:r>
      <w:r w:rsidR="00A862A9" w:rsidRPr="00AC0F10">
        <w:rPr>
          <w:color w:val="auto"/>
          <w:sz w:val="25"/>
          <w:szCs w:val="25"/>
          <w:shd w:val="clear" w:color="auto" w:fill="FFFFFF"/>
          <w:lang w:val="uk-UA"/>
        </w:rPr>
        <w:t>13.10.2016 №</w:t>
      </w:r>
      <w:r w:rsidR="006D6392">
        <w:rPr>
          <w:color w:val="auto"/>
          <w:sz w:val="25"/>
          <w:szCs w:val="25"/>
          <w:shd w:val="clear" w:color="auto" w:fill="FFFFFF"/>
          <w:lang w:val="uk-UA"/>
        </w:rPr>
        <w:t> </w:t>
      </w:r>
      <w:r w:rsidR="00A862A9" w:rsidRPr="00AC0F10">
        <w:rPr>
          <w:color w:val="auto"/>
          <w:sz w:val="25"/>
          <w:szCs w:val="25"/>
          <w:shd w:val="clear" w:color="auto" w:fill="FFFFFF"/>
          <w:lang w:val="uk-UA"/>
        </w:rPr>
        <w:t>81/зп-16</w:t>
      </w:r>
      <w:r w:rsidR="00A42D87" w:rsidRPr="00AC0F10">
        <w:rPr>
          <w:color w:val="auto"/>
          <w:sz w:val="25"/>
          <w:szCs w:val="25"/>
          <w:shd w:val="clear" w:color="auto" w:fill="FFFFFF"/>
          <w:lang w:val="uk-UA"/>
        </w:rPr>
        <w:t xml:space="preserve"> (зі змінами),</w:t>
      </w:r>
      <w:r w:rsidR="00DF5C0B" w:rsidRPr="00AC0F10">
        <w:rPr>
          <w:color w:val="auto"/>
          <w:sz w:val="25"/>
          <w:szCs w:val="25"/>
          <w:shd w:val="clear" w:color="auto" w:fill="FFFFFF"/>
          <w:lang w:val="uk-UA"/>
        </w:rPr>
        <w:t xml:space="preserve"> в частині</w:t>
      </w:r>
      <w:r w:rsidR="00A3145B" w:rsidRPr="00AC0F10">
        <w:rPr>
          <w:color w:val="auto"/>
          <w:sz w:val="25"/>
          <w:szCs w:val="25"/>
          <w:shd w:val="clear" w:color="auto" w:fill="FFFFFF"/>
          <w:lang w:val="uk-UA"/>
        </w:rPr>
        <w:t>,</w:t>
      </w:r>
      <w:r w:rsidR="00A42D87" w:rsidRPr="00AC0F10">
        <w:rPr>
          <w:color w:val="auto"/>
          <w:sz w:val="25"/>
          <w:szCs w:val="25"/>
          <w:shd w:val="clear" w:color="auto" w:fill="FFFFFF"/>
          <w:lang w:val="uk-UA"/>
        </w:rPr>
        <w:t xml:space="preserve"> що не суперечить</w:t>
      </w:r>
      <w:r w:rsidR="00F60EF8" w:rsidRPr="00AC0F10">
        <w:rPr>
          <w:color w:val="auto"/>
          <w:sz w:val="25"/>
          <w:szCs w:val="25"/>
          <w:shd w:val="clear" w:color="auto" w:fill="FFFFFF"/>
          <w:lang w:val="uk-UA"/>
        </w:rPr>
        <w:t xml:space="preserve"> положенням Закону з цього питання</w:t>
      </w:r>
      <w:r w:rsidRPr="00AC0F10">
        <w:rPr>
          <w:color w:val="auto"/>
          <w:sz w:val="25"/>
          <w:szCs w:val="25"/>
          <w:lang w:val="uk-UA"/>
        </w:rPr>
        <w:t>.</w:t>
      </w:r>
    </w:p>
    <w:p w:rsidR="00FF14E5" w:rsidRPr="00AC0F10" w:rsidRDefault="00266747" w:rsidP="008235C5">
      <w:pPr>
        <w:pStyle w:val="a5"/>
        <w:shd w:val="clear" w:color="auto" w:fill="FFFFFF"/>
        <w:spacing w:after="0" w:line="240" w:lineRule="auto"/>
        <w:ind w:firstLine="709"/>
        <w:jc w:val="both"/>
        <w:rPr>
          <w:color w:val="auto"/>
          <w:sz w:val="25"/>
          <w:szCs w:val="25"/>
          <w:lang w:val="uk-UA"/>
        </w:rPr>
      </w:pPr>
      <w:r w:rsidRPr="00AC0F10">
        <w:rPr>
          <w:color w:val="auto"/>
          <w:sz w:val="25"/>
          <w:szCs w:val="25"/>
          <w:lang w:val="uk-UA"/>
        </w:rPr>
        <w:t xml:space="preserve">За результатами таємного голосування з обрання Голови Комісії ухвалюється рішення Комісії, що підписують усі члени Комісії, які брали участь у </w:t>
      </w:r>
      <w:r w:rsidR="00413DD5" w:rsidRPr="00AC0F10">
        <w:rPr>
          <w:color w:val="auto"/>
          <w:sz w:val="25"/>
          <w:szCs w:val="25"/>
          <w:lang w:val="uk-UA"/>
        </w:rPr>
        <w:t>засіданні</w:t>
      </w:r>
      <w:r w:rsidRPr="00AC0F10">
        <w:rPr>
          <w:color w:val="auto"/>
          <w:sz w:val="25"/>
          <w:szCs w:val="25"/>
          <w:lang w:val="uk-UA"/>
        </w:rPr>
        <w:t>.</w:t>
      </w:r>
    </w:p>
    <w:p w:rsidR="00FF792B" w:rsidRPr="00AC0F10" w:rsidRDefault="002E436F" w:rsidP="008235C5">
      <w:pPr>
        <w:pStyle w:val="a5"/>
        <w:shd w:val="clear" w:color="auto" w:fill="FFFFFF"/>
        <w:spacing w:after="0" w:line="240" w:lineRule="auto"/>
        <w:ind w:firstLine="709"/>
        <w:jc w:val="both"/>
        <w:rPr>
          <w:color w:val="auto"/>
          <w:sz w:val="25"/>
          <w:szCs w:val="25"/>
          <w:lang w:val="uk-UA"/>
        </w:rPr>
      </w:pPr>
      <w:r w:rsidRPr="00AC0F10">
        <w:rPr>
          <w:sz w:val="25"/>
          <w:szCs w:val="25"/>
          <w:lang w:val="uk-UA"/>
        </w:rPr>
        <w:lastRenderedPageBreak/>
        <w:t>Відповідно до протоколу</w:t>
      </w:r>
      <w:r w:rsidR="00A9611C" w:rsidRPr="00AC0F10">
        <w:rPr>
          <w:sz w:val="25"/>
          <w:szCs w:val="25"/>
          <w:lang w:val="uk-UA"/>
        </w:rPr>
        <w:t xml:space="preserve"> лічильної комісії про</w:t>
      </w:r>
      <w:r w:rsidR="00FF792B" w:rsidRPr="00AC0F10">
        <w:rPr>
          <w:sz w:val="25"/>
          <w:szCs w:val="25"/>
          <w:lang w:val="uk-UA"/>
        </w:rPr>
        <w:t xml:space="preserve"> </w:t>
      </w:r>
      <w:r w:rsidR="00F33B76" w:rsidRPr="00AC0F10">
        <w:rPr>
          <w:sz w:val="25"/>
          <w:szCs w:val="25"/>
          <w:lang w:val="uk-UA"/>
        </w:rPr>
        <w:t xml:space="preserve">результати голосування з </w:t>
      </w:r>
      <w:r w:rsidR="00A9611C" w:rsidRPr="00AC0F10">
        <w:rPr>
          <w:sz w:val="25"/>
          <w:szCs w:val="25"/>
          <w:lang w:val="uk-UA"/>
        </w:rPr>
        <w:t>обрання</w:t>
      </w:r>
      <w:r w:rsidR="00FF792B" w:rsidRPr="00AC0F10">
        <w:rPr>
          <w:sz w:val="25"/>
          <w:szCs w:val="25"/>
          <w:lang w:val="uk-UA"/>
        </w:rPr>
        <w:t xml:space="preserve"> Голови </w:t>
      </w:r>
      <w:r w:rsidR="00FF792B" w:rsidRPr="00AC0F10">
        <w:rPr>
          <w:color w:val="auto"/>
          <w:sz w:val="25"/>
          <w:szCs w:val="25"/>
          <w:lang w:val="uk-UA"/>
        </w:rPr>
        <w:t>Вищої кваліфікаційної комісії суддів України</w:t>
      </w:r>
      <w:r w:rsidR="00FF792B" w:rsidRPr="00AC0F10">
        <w:rPr>
          <w:sz w:val="25"/>
          <w:szCs w:val="25"/>
          <w:lang w:val="uk-UA"/>
        </w:rPr>
        <w:t xml:space="preserve"> від </w:t>
      </w:r>
      <w:r w:rsidR="003F5D49">
        <w:rPr>
          <w:sz w:val="25"/>
          <w:szCs w:val="25"/>
          <w:lang w:val="uk-UA"/>
        </w:rPr>
        <w:t>06.</w:t>
      </w:r>
      <w:r w:rsidR="003A2E32" w:rsidRPr="00AC0F10">
        <w:rPr>
          <w:color w:val="auto"/>
          <w:sz w:val="25"/>
          <w:szCs w:val="25"/>
          <w:lang w:val="uk-UA"/>
        </w:rPr>
        <w:t>06</w:t>
      </w:r>
      <w:r w:rsidR="007A34B5" w:rsidRPr="00AC0F10">
        <w:rPr>
          <w:color w:val="auto"/>
          <w:sz w:val="25"/>
          <w:szCs w:val="25"/>
          <w:lang w:val="uk-UA"/>
        </w:rPr>
        <w:t>.2023</w:t>
      </w:r>
      <w:r w:rsidR="00FF792B" w:rsidRPr="00AC0F10">
        <w:rPr>
          <w:color w:val="auto"/>
          <w:sz w:val="25"/>
          <w:szCs w:val="25"/>
          <w:lang w:val="uk-UA"/>
        </w:rPr>
        <w:t xml:space="preserve"> </w:t>
      </w:r>
      <w:r w:rsidR="00FF32EA" w:rsidRPr="00AC0F10">
        <w:rPr>
          <w:sz w:val="25"/>
          <w:szCs w:val="25"/>
          <w:lang w:val="uk-UA"/>
        </w:rPr>
        <w:t xml:space="preserve">за </w:t>
      </w:r>
      <w:r w:rsidR="00FF792B" w:rsidRPr="00AC0F10">
        <w:rPr>
          <w:sz w:val="25"/>
          <w:szCs w:val="25"/>
          <w:lang w:val="uk-UA"/>
        </w:rPr>
        <w:t xml:space="preserve">результатами таємного голосування за кандидатуру </w:t>
      </w:r>
      <w:r w:rsidR="003F5D49" w:rsidRPr="003F5D49">
        <w:rPr>
          <w:color w:val="auto"/>
          <w:sz w:val="25"/>
          <w:szCs w:val="25"/>
          <w:lang w:val="uk-UA"/>
        </w:rPr>
        <w:t>Ігнатова Романа Миколайовича</w:t>
      </w:r>
      <w:r w:rsidR="00F33B76" w:rsidRPr="00AC0F10">
        <w:rPr>
          <w:sz w:val="25"/>
          <w:szCs w:val="25"/>
          <w:lang w:val="uk-UA"/>
        </w:rPr>
        <w:t xml:space="preserve">, який </w:t>
      </w:r>
      <w:r w:rsidR="00F33B76" w:rsidRPr="003F5D49">
        <w:rPr>
          <w:sz w:val="25"/>
          <w:szCs w:val="25"/>
          <w:lang w:val="uk-UA"/>
        </w:rPr>
        <w:t>є суддею</w:t>
      </w:r>
      <w:r w:rsidR="00F33B76" w:rsidRPr="00AC0F10">
        <w:rPr>
          <w:i/>
          <w:sz w:val="25"/>
          <w:szCs w:val="25"/>
          <w:lang w:val="uk-UA"/>
        </w:rPr>
        <w:t>,</w:t>
      </w:r>
      <w:r w:rsidR="00F33B76" w:rsidRPr="00AC0F10">
        <w:rPr>
          <w:sz w:val="25"/>
          <w:szCs w:val="25"/>
          <w:lang w:val="uk-UA"/>
        </w:rPr>
        <w:t xml:space="preserve"> </w:t>
      </w:r>
      <w:r w:rsidR="00FF792B" w:rsidRPr="00AC0F10">
        <w:rPr>
          <w:sz w:val="25"/>
          <w:szCs w:val="25"/>
          <w:lang w:val="uk-UA"/>
        </w:rPr>
        <w:t xml:space="preserve">на посаду Голови </w:t>
      </w:r>
      <w:r w:rsidR="00FF792B" w:rsidRPr="00AC0F10">
        <w:rPr>
          <w:color w:val="auto"/>
          <w:sz w:val="25"/>
          <w:szCs w:val="25"/>
          <w:lang w:val="uk-UA"/>
        </w:rPr>
        <w:t>Вищої кваліфікаційної комісії суддів України</w:t>
      </w:r>
      <w:r w:rsidR="00CD1FF8" w:rsidRPr="00AC0F10">
        <w:rPr>
          <w:sz w:val="25"/>
          <w:szCs w:val="25"/>
          <w:lang w:val="uk-UA"/>
        </w:rPr>
        <w:t xml:space="preserve"> </w:t>
      </w:r>
      <w:r w:rsidR="00A9611C" w:rsidRPr="00AC0F10">
        <w:rPr>
          <w:sz w:val="25"/>
          <w:szCs w:val="25"/>
          <w:lang w:val="uk-UA"/>
        </w:rPr>
        <w:t>проголосували</w:t>
      </w:r>
      <w:r w:rsidR="00A63CF0">
        <w:rPr>
          <w:sz w:val="25"/>
          <w:szCs w:val="25"/>
          <w:lang w:val="uk-UA"/>
        </w:rPr>
        <w:t xml:space="preserve"> </w:t>
      </w:r>
      <w:r w:rsidR="003F5D49" w:rsidRPr="003F5D49">
        <w:rPr>
          <w:color w:val="auto"/>
          <w:sz w:val="25"/>
          <w:szCs w:val="25"/>
          <w:lang w:val="uk-UA"/>
        </w:rPr>
        <w:t>9</w:t>
      </w:r>
      <w:r w:rsidR="003F5D49" w:rsidRPr="006D6392">
        <w:rPr>
          <w:color w:val="auto"/>
          <w:sz w:val="25"/>
          <w:szCs w:val="25"/>
          <w:lang w:val="uk-UA"/>
        </w:rPr>
        <w:t xml:space="preserve"> </w:t>
      </w:r>
      <w:r w:rsidR="00FF792B" w:rsidRPr="00AC0F10">
        <w:rPr>
          <w:sz w:val="25"/>
          <w:szCs w:val="25"/>
          <w:lang w:val="uk-UA"/>
        </w:rPr>
        <w:t xml:space="preserve">членів Комісії, що становить </w:t>
      </w:r>
      <w:r w:rsidR="00F60EF8" w:rsidRPr="00AC0F10">
        <w:rPr>
          <w:sz w:val="25"/>
          <w:szCs w:val="25"/>
          <w:lang w:val="uk-UA"/>
        </w:rPr>
        <w:t>більшість</w:t>
      </w:r>
      <w:r w:rsidR="00FF792B" w:rsidRPr="00AC0F10">
        <w:rPr>
          <w:sz w:val="25"/>
          <w:szCs w:val="25"/>
          <w:lang w:val="uk-UA"/>
        </w:rPr>
        <w:t xml:space="preserve"> від </w:t>
      </w:r>
      <w:r w:rsidR="00246414" w:rsidRPr="00AC0F10">
        <w:rPr>
          <w:sz w:val="25"/>
          <w:szCs w:val="25"/>
          <w:lang w:val="uk-UA"/>
        </w:rPr>
        <w:t>загального</w:t>
      </w:r>
      <w:r w:rsidR="00FF792B" w:rsidRPr="00AC0F10">
        <w:rPr>
          <w:sz w:val="25"/>
          <w:szCs w:val="25"/>
          <w:lang w:val="uk-UA"/>
        </w:rPr>
        <w:t xml:space="preserve"> складу</w:t>
      </w:r>
      <w:r w:rsidR="00246414" w:rsidRPr="00AC0F10">
        <w:rPr>
          <w:sz w:val="25"/>
          <w:szCs w:val="25"/>
          <w:lang w:val="uk-UA"/>
        </w:rPr>
        <w:t xml:space="preserve"> </w:t>
      </w:r>
      <w:r w:rsidR="00C64C35" w:rsidRPr="00AC0F10">
        <w:rPr>
          <w:sz w:val="25"/>
          <w:szCs w:val="25"/>
          <w:lang w:val="uk-UA"/>
        </w:rPr>
        <w:t xml:space="preserve">членів </w:t>
      </w:r>
      <w:r w:rsidR="00246414" w:rsidRPr="00AC0F10">
        <w:rPr>
          <w:sz w:val="25"/>
          <w:szCs w:val="25"/>
          <w:lang w:val="uk-UA"/>
        </w:rPr>
        <w:t>Комісії</w:t>
      </w:r>
      <w:r w:rsidR="003F5D49">
        <w:rPr>
          <w:color w:val="auto"/>
          <w:sz w:val="25"/>
          <w:szCs w:val="25"/>
          <w:lang w:val="uk-UA"/>
        </w:rPr>
        <w:t>.</w:t>
      </w:r>
    </w:p>
    <w:p w:rsidR="00287A31" w:rsidRDefault="00096981" w:rsidP="00436962">
      <w:pPr>
        <w:pStyle w:val="a5"/>
        <w:shd w:val="clear" w:color="auto" w:fill="FFFFFF"/>
        <w:spacing w:after="240" w:line="240" w:lineRule="auto"/>
        <w:ind w:firstLine="709"/>
        <w:jc w:val="both"/>
        <w:rPr>
          <w:color w:val="auto"/>
          <w:sz w:val="25"/>
          <w:szCs w:val="25"/>
          <w:lang w:val="uk-UA"/>
        </w:rPr>
      </w:pPr>
      <w:r w:rsidRPr="00AC0F10">
        <w:rPr>
          <w:color w:val="auto"/>
          <w:spacing w:val="-12"/>
          <w:sz w:val="25"/>
          <w:szCs w:val="25"/>
          <w:lang w:val="uk-UA"/>
        </w:rPr>
        <w:t>К</w:t>
      </w:r>
      <w:r w:rsidR="00287A31" w:rsidRPr="00AC0F10">
        <w:rPr>
          <w:color w:val="auto"/>
          <w:spacing w:val="-12"/>
          <w:sz w:val="25"/>
          <w:szCs w:val="25"/>
          <w:lang w:val="uk-UA"/>
        </w:rPr>
        <w:t xml:space="preserve">еруючись статтями </w:t>
      </w:r>
      <w:r w:rsidR="00E323A6" w:rsidRPr="00AC0F10">
        <w:rPr>
          <w:color w:val="auto"/>
          <w:spacing w:val="-12"/>
          <w:sz w:val="25"/>
          <w:szCs w:val="25"/>
          <w:lang w:val="uk-UA"/>
        </w:rPr>
        <w:t>92, 93, 98, 101</w:t>
      </w:r>
      <w:r w:rsidR="00B747D4" w:rsidRPr="00AC0F10">
        <w:rPr>
          <w:color w:val="auto"/>
          <w:spacing w:val="-12"/>
          <w:sz w:val="25"/>
          <w:szCs w:val="25"/>
          <w:lang w:val="uk-UA"/>
        </w:rPr>
        <w:t xml:space="preserve"> </w:t>
      </w:r>
      <w:r w:rsidR="00287A31" w:rsidRPr="00AC0F10">
        <w:rPr>
          <w:color w:val="auto"/>
          <w:spacing w:val="-12"/>
          <w:sz w:val="25"/>
          <w:szCs w:val="25"/>
          <w:lang w:val="uk-UA"/>
        </w:rPr>
        <w:t>Закону,</w:t>
      </w:r>
      <w:r w:rsidR="00F60EF8" w:rsidRPr="00AC0F10">
        <w:rPr>
          <w:color w:val="auto"/>
          <w:sz w:val="25"/>
          <w:szCs w:val="25"/>
          <w:lang w:val="uk-UA"/>
        </w:rPr>
        <w:t xml:space="preserve"> </w:t>
      </w:r>
      <w:r w:rsidR="003F5D49">
        <w:rPr>
          <w:color w:val="auto"/>
          <w:sz w:val="25"/>
          <w:szCs w:val="25"/>
          <w:lang w:val="uk-UA"/>
        </w:rPr>
        <w:t>пунктом</w:t>
      </w:r>
      <w:r w:rsidR="006D6392">
        <w:rPr>
          <w:color w:val="auto"/>
          <w:sz w:val="25"/>
          <w:szCs w:val="25"/>
          <w:lang w:val="uk-UA"/>
        </w:rPr>
        <w:t> </w:t>
      </w:r>
      <w:r w:rsidR="00F60EF8" w:rsidRPr="00AC0F10">
        <w:rPr>
          <w:color w:val="auto"/>
          <w:sz w:val="25"/>
          <w:szCs w:val="25"/>
          <w:lang w:val="uk-UA"/>
        </w:rPr>
        <w:t>5.1 розділу</w:t>
      </w:r>
      <w:r w:rsidR="006D6392">
        <w:rPr>
          <w:color w:val="auto"/>
          <w:sz w:val="25"/>
          <w:szCs w:val="25"/>
          <w:lang w:val="uk-UA"/>
        </w:rPr>
        <w:t> </w:t>
      </w:r>
      <w:r w:rsidR="00F60EF8" w:rsidRPr="00AC0F10">
        <w:rPr>
          <w:color w:val="auto"/>
          <w:sz w:val="25"/>
          <w:szCs w:val="25"/>
          <w:lang w:val="en-US"/>
        </w:rPr>
        <w:t>V</w:t>
      </w:r>
      <w:r w:rsidR="00287A31" w:rsidRPr="00AC0F10">
        <w:rPr>
          <w:color w:val="auto"/>
          <w:sz w:val="25"/>
          <w:szCs w:val="25"/>
          <w:lang w:val="uk-UA"/>
        </w:rPr>
        <w:t xml:space="preserve"> </w:t>
      </w:r>
      <w:r w:rsidR="00F60EF8" w:rsidRPr="00AC0F10">
        <w:rPr>
          <w:color w:val="auto"/>
          <w:sz w:val="25"/>
          <w:szCs w:val="25"/>
          <w:lang w:val="uk-UA"/>
        </w:rPr>
        <w:t>Регламенту</w:t>
      </w:r>
      <w:r w:rsidR="00E323A6" w:rsidRPr="00AC0F10">
        <w:rPr>
          <w:color w:val="auto"/>
          <w:sz w:val="25"/>
          <w:szCs w:val="25"/>
          <w:lang w:val="uk-UA"/>
        </w:rPr>
        <w:t xml:space="preserve"> Вищої кваліфікаційної комісії суддів України</w:t>
      </w:r>
      <w:r w:rsidR="00CD11AB" w:rsidRPr="00AC0F10">
        <w:rPr>
          <w:color w:val="auto"/>
          <w:sz w:val="25"/>
          <w:szCs w:val="25"/>
          <w:lang w:val="uk-UA"/>
        </w:rPr>
        <w:t xml:space="preserve">, </w:t>
      </w:r>
      <w:r w:rsidR="00287A31" w:rsidRPr="00AC0F10">
        <w:rPr>
          <w:color w:val="auto"/>
          <w:sz w:val="25"/>
          <w:szCs w:val="25"/>
          <w:lang w:val="uk-UA"/>
        </w:rPr>
        <w:t>Вища кваліфікаційна комісія суддів України</w:t>
      </w:r>
    </w:p>
    <w:p w:rsidR="00287A31" w:rsidRPr="00AC0F10" w:rsidRDefault="00287A31" w:rsidP="00436962">
      <w:pPr>
        <w:pStyle w:val="a5"/>
        <w:shd w:val="clear" w:color="auto" w:fill="FFFFFF"/>
        <w:spacing w:after="240" w:line="240" w:lineRule="auto"/>
        <w:jc w:val="center"/>
        <w:rPr>
          <w:color w:val="auto"/>
          <w:sz w:val="25"/>
          <w:szCs w:val="25"/>
          <w:lang w:val="uk-UA"/>
        </w:rPr>
      </w:pPr>
      <w:r w:rsidRPr="00AC0F10">
        <w:rPr>
          <w:color w:val="auto"/>
          <w:sz w:val="25"/>
          <w:szCs w:val="25"/>
          <w:lang w:val="uk-UA"/>
        </w:rPr>
        <w:t>вирішила:</w:t>
      </w:r>
    </w:p>
    <w:p w:rsidR="00413DD5" w:rsidRDefault="00F60EF8" w:rsidP="00436962">
      <w:pPr>
        <w:pStyle w:val="a5"/>
        <w:shd w:val="clear" w:color="auto" w:fill="FFFFFF"/>
        <w:spacing w:after="240" w:line="240" w:lineRule="auto"/>
        <w:jc w:val="both"/>
        <w:rPr>
          <w:color w:val="000000"/>
          <w:sz w:val="25"/>
          <w:szCs w:val="25"/>
          <w:lang w:val="uk-UA"/>
        </w:rPr>
      </w:pPr>
      <w:r w:rsidRPr="00AC0F10">
        <w:rPr>
          <w:rStyle w:val="FontStyle16"/>
          <w:sz w:val="25"/>
          <w:szCs w:val="25"/>
          <w:lang w:val="uk-UA" w:eastAsia="uk-UA"/>
        </w:rPr>
        <w:t>обрати</w:t>
      </w:r>
      <w:r w:rsidR="00CD1FF8" w:rsidRPr="00AC0F10">
        <w:rPr>
          <w:rStyle w:val="FontStyle16"/>
          <w:sz w:val="25"/>
          <w:szCs w:val="25"/>
          <w:lang w:val="uk-UA" w:eastAsia="uk-UA"/>
        </w:rPr>
        <w:t xml:space="preserve"> на посаду </w:t>
      </w:r>
      <w:r w:rsidR="00E323A6" w:rsidRPr="00AC0F10">
        <w:rPr>
          <w:color w:val="auto"/>
          <w:sz w:val="25"/>
          <w:szCs w:val="25"/>
          <w:lang w:val="uk-UA"/>
        </w:rPr>
        <w:t xml:space="preserve">Голови Вищої кваліфікаційної комісії суддів України </w:t>
      </w:r>
      <w:r w:rsidR="00CD1FF8" w:rsidRPr="00AC0F10">
        <w:rPr>
          <w:color w:val="auto"/>
          <w:sz w:val="25"/>
          <w:szCs w:val="25"/>
          <w:lang w:val="uk-UA"/>
        </w:rPr>
        <w:t xml:space="preserve">члена Комісії </w:t>
      </w:r>
      <w:r w:rsidR="003F5D49" w:rsidRPr="003F5D49">
        <w:rPr>
          <w:color w:val="auto"/>
          <w:sz w:val="25"/>
          <w:szCs w:val="25"/>
          <w:lang w:val="uk-UA"/>
        </w:rPr>
        <w:t>Ігнатова Романа Миколайовича</w:t>
      </w:r>
      <w:r w:rsidR="007C1C0F" w:rsidRPr="00AC0F10">
        <w:rPr>
          <w:color w:val="000000"/>
          <w:sz w:val="25"/>
          <w:szCs w:val="25"/>
          <w:lang w:val="uk-UA"/>
        </w:rPr>
        <w:t>.</w:t>
      </w:r>
    </w:p>
    <w:p w:rsidR="008235C5" w:rsidRDefault="008235C5" w:rsidP="008235C5">
      <w:pPr>
        <w:pStyle w:val="a5"/>
        <w:shd w:val="clear" w:color="auto" w:fill="FFFFFF"/>
        <w:spacing w:after="0" w:line="480" w:lineRule="auto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>Головуючий</w:t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  <w:t>Г.М. Шевчук</w:t>
      </w:r>
    </w:p>
    <w:p w:rsidR="008235C5" w:rsidRDefault="008235C5" w:rsidP="008235C5">
      <w:pPr>
        <w:pStyle w:val="a5"/>
        <w:shd w:val="clear" w:color="auto" w:fill="FFFFFF"/>
        <w:spacing w:after="0" w:line="480" w:lineRule="auto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>Члени Комісії:</w:t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  <w:t>М.Б. Богоніс</w:t>
      </w:r>
    </w:p>
    <w:p w:rsidR="008235C5" w:rsidRDefault="008235C5" w:rsidP="008235C5">
      <w:pPr>
        <w:pStyle w:val="a5"/>
        <w:shd w:val="clear" w:color="auto" w:fill="FFFFFF"/>
        <w:spacing w:after="0" w:line="480" w:lineRule="auto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  <w:t>Л.М. Волкова</w:t>
      </w:r>
    </w:p>
    <w:p w:rsidR="008235C5" w:rsidRDefault="008235C5" w:rsidP="008235C5">
      <w:pPr>
        <w:pStyle w:val="a5"/>
        <w:shd w:val="clear" w:color="auto" w:fill="FFFFFF"/>
        <w:spacing w:after="0" w:line="480" w:lineRule="auto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  <w:t>В.О. Гацелюк</w:t>
      </w:r>
    </w:p>
    <w:p w:rsidR="008235C5" w:rsidRDefault="008235C5" w:rsidP="008235C5">
      <w:pPr>
        <w:pStyle w:val="a5"/>
        <w:shd w:val="clear" w:color="auto" w:fill="FFFFFF"/>
        <w:spacing w:after="0" w:line="480" w:lineRule="auto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  <w:t>Р.М. Ігнатов</w:t>
      </w:r>
    </w:p>
    <w:p w:rsidR="008235C5" w:rsidRDefault="008235C5" w:rsidP="008235C5">
      <w:pPr>
        <w:pStyle w:val="a5"/>
        <w:shd w:val="clear" w:color="auto" w:fill="FFFFFF"/>
        <w:spacing w:after="0" w:line="480" w:lineRule="auto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  <w:t>Р.А. Кидисюк</w:t>
      </w:r>
    </w:p>
    <w:p w:rsidR="008235C5" w:rsidRDefault="008235C5" w:rsidP="008235C5">
      <w:pPr>
        <w:pStyle w:val="a5"/>
        <w:shd w:val="clear" w:color="auto" w:fill="FFFFFF"/>
        <w:spacing w:after="0" w:line="480" w:lineRule="auto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  <w:t>Н.Р. Кобецька</w:t>
      </w:r>
    </w:p>
    <w:p w:rsidR="008235C5" w:rsidRDefault="008235C5" w:rsidP="008235C5">
      <w:pPr>
        <w:pStyle w:val="a5"/>
        <w:shd w:val="clear" w:color="auto" w:fill="FFFFFF"/>
        <w:spacing w:after="0" w:line="480" w:lineRule="auto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  <w:t>О.Л. Коліуш</w:t>
      </w:r>
    </w:p>
    <w:p w:rsidR="008235C5" w:rsidRDefault="008235C5" w:rsidP="008235C5">
      <w:pPr>
        <w:pStyle w:val="a5"/>
        <w:shd w:val="clear" w:color="auto" w:fill="FFFFFF"/>
        <w:spacing w:after="0" w:line="480" w:lineRule="auto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  <w:t>Р.І. Мельник</w:t>
      </w:r>
    </w:p>
    <w:p w:rsidR="008235C5" w:rsidRDefault="008235C5" w:rsidP="008235C5">
      <w:pPr>
        <w:pStyle w:val="a5"/>
        <w:shd w:val="clear" w:color="auto" w:fill="FFFFFF"/>
        <w:spacing w:after="0" w:line="480" w:lineRule="auto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  <w:t>О.С. Омельян</w:t>
      </w:r>
    </w:p>
    <w:p w:rsidR="008235C5" w:rsidRDefault="008235C5" w:rsidP="008235C5">
      <w:pPr>
        <w:pStyle w:val="a5"/>
        <w:shd w:val="clear" w:color="auto" w:fill="FFFFFF"/>
        <w:spacing w:after="0" w:line="480" w:lineRule="auto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  <w:t>А.В. Пасічник</w:t>
      </w:r>
    </w:p>
    <w:p w:rsidR="008235C5" w:rsidRDefault="008235C5" w:rsidP="008235C5">
      <w:pPr>
        <w:pStyle w:val="a5"/>
        <w:shd w:val="clear" w:color="auto" w:fill="FFFFFF"/>
        <w:spacing w:after="0" w:line="480" w:lineRule="auto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  <w:t>Р.Б. Сабодаш</w:t>
      </w:r>
    </w:p>
    <w:p w:rsidR="008235C5" w:rsidRDefault="008235C5" w:rsidP="008235C5">
      <w:pPr>
        <w:pStyle w:val="a5"/>
        <w:shd w:val="clear" w:color="auto" w:fill="FFFFFF"/>
        <w:spacing w:after="0" w:line="480" w:lineRule="auto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  <w:t>Р.М. Сидорович</w:t>
      </w:r>
    </w:p>
    <w:p w:rsidR="008235C5" w:rsidRPr="00AC0F10" w:rsidRDefault="008235C5" w:rsidP="008235C5">
      <w:pPr>
        <w:pStyle w:val="a5"/>
        <w:shd w:val="clear" w:color="auto" w:fill="FFFFFF"/>
        <w:spacing w:after="0" w:line="480" w:lineRule="auto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</w:r>
      <w:r>
        <w:rPr>
          <w:color w:val="000000"/>
          <w:sz w:val="25"/>
          <w:szCs w:val="25"/>
          <w:lang w:val="uk-UA"/>
        </w:rPr>
        <w:tab/>
        <w:t>С.Ю. Чумак</w:t>
      </w:r>
    </w:p>
    <w:sectPr w:rsidR="008235C5" w:rsidRPr="00AC0F10" w:rsidSect="00DF5C0B"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4C4" w:rsidRDefault="00BC44C4" w:rsidP="00312A50">
      <w:pPr>
        <w:spacing w:after="0" w:line="240" w:lineRule="auto"/>
      </w:pPr>
      <w:r>
        <w:separator/>
      </w:r>
    </w:p>
  </w:endnote>
  <w:endnote w:type="continuationSeparator" w:id="0">
    <w:p w:rsidR="00BC44C4" w:rsidRDefault="00BC44C4" w:rsidP="0031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4C4" w:rsidRDefault="00BC44C4" w:rsidP="00312A50">
      <w:pPr>
        <w:spacing w:after="0" w:line="240" w:lineRule="auto"/>
      </w:pPr>
      <w:r>
        <w:separator/>
      </w:r>
    </w:p>
  </w:footnote>
  <w:footnote w:type="continuationSeparator" w:id="0">
    <w:p w:rsidR="00BC44C4" w:rsidRDefault="00BC44C4" w:rsidP="00312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1FE1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D4834CC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31"/>
    <w:rsid w:val="00007335"/>
    <w:rsid w:val="000160FF"/>
    <w:rsid w:val="00017BBD"/>
    <w:rsid w:val="00017D20"/>
    <w:rsid w:val="00030AC4"/>
    <w:rsid w:val="00061285"/>
    <w:rsid w:val="00061896"/>
    <w:rsid w:val="00072034"/>
    <w:rsid w:val="000804F5"/>
    <w:rsid w:val="00085842"/>
    <w:rsid w:val="00091E27"/>
    <w:rsid w:val="00096981"/>
    <w:rsid w:val="000969A9"/>
    <w:rsid w:val="000C5224"/>
    <w:rsid w:val="000E6558"/>
    <w:rsid w:val="00101593"/>
    <w:rsid w:val="00105A17"/>
    <w:rsid w:val="001141A8"/>
    <w:rsid w:val="001162D3"/>
    <w:rsid w:val="00116319"/>
    <w:rsid w:val="00127348"/>
    <w:rsid w:val="001308AA"/>
    <w:rsid w:val="0014578A"/>
    <w:rsid w:val="00156572"/>
    <w:rsid w:val="00156CAE"/>
    <w:rsid w:val="0016157B"/>
    <w:rsid w:val="00190DF6"/>
    <w:rsid w:val="001A1F9A"/>
    <w:rsid w:val="001A4375"/>
    <w:rsid w:val="001F6147"/>
    <w:rsid w:val="00203D21"/>
    <w:rsid w:val="00223C8B"/>
    <w:rsid w:val="00232626"/>
    <w:rsid w:val="00246414"/>
    <w:rsid w:val="00247534"/>
    <w:rsid w:val="00251102"/>
    <w:rsid w:val="00263213"/>
    <w:rsid w:val="00266747"/>
    <w:rsid w:val="0028482B"/>
    <w:rsid w:val="00287A31"/>
    <w:rsid w:val="002A6222"/>
    <w:rsid w:val="002E436F"/>
    <w:rsid w:val="00312A50"/>
    <w:rsid w:val="00313F72"/>
    <w:rsid w:val="00336F35"/>
    <w:rsid w:val="00347D1D"/>
    <w:rsid w:val="00356195"/>
    <w:rsid w:val="003732ED"/>
    <w:rsid w:val="003914C8"/>
    <w:rsid w:val="0039277C"/>
    <w:rsid w:val="003A2E32"/>
    <w:rsid w:val="003B315B"/>
    <w:rsid w:val="003D145C"/>
    <w:rsid w:val="003E5F43"/>
    <w:rsid w:val="003F08E8"/>
    <w:rsid w:val="003F5D49"/>
    <w:rsid w:val="004109FF"/>
    <w:rsid w:val="004135E9"/>
    <w:rsid w:val="00413DD5"/>
    <w:rsid w:val="00415AA1"/>
    <w:rsid w:val="004317B6"/>
    <w:rsid w:val="00434B27"/>
    <w:rsid w:val="00436962"/>
    <w:rsid w:val="00442749"/>
    <w:rsid w:val="0044759D"/>
    <w:rsid w:val="004477E7"/>
    <w:rsid w:val="00461D1D"/>
    <w:rsid w:val="0046441E"/>
    <w:rsid w:val="004660E5"/>
    <w:rsid w:val="00491540"/>
    <w:rsid w:val="00492B5E"/>
    <w:rsid w:val="004958DA"/>
    <w:rsid w:val="004B312C"/>
    <w:rsid w:val="004B7AA0"/>
    <w:rsid w:val="004C2D55"/>
    <w:rsid w:val="004D5FB5"/>
    <w:rsid w:val="004E5479"/>
    <w:rsid w:val="004F44CD"/>
    <w:rsid w:val="00535703"/>
    <w:rsid w:val="005636C2"/>
    <w:rsid w:val="00574CE7"/>
    <w:rsid w:val="00583F27"/>
    <w:rsid w:val="00592296"/>
    <w:rsid w:val="005A2554"/>
    <w:rsid w:val="005A35CA"/>
    <w:rsid w:val="005C463E"/>
    <w:rsid w:val="005D0332"/>
    <w:rsid w:val="005D443F"/>
    <w:rsid w:val="005E655E"/>
    <w:rsid w:val="005F37F9"/>
    <w:rsid w:val="006047A5"/>
    <w:rsid w:val="006233B8"/>
    <w:rsid w:val="00641098"/>
    <w:rsid w:val="00645ADE"/>
    <w:rsid w:val="006535E7"/>
    <w:rsid w:val="00664E4E"/>
    <w:rsid w:val="0068168C"/>
    <w:rsid w:val="00697ADC"/>
    <w:rsid w:val="006A754D"/>
    <w:rsid w:val="006B1CDF"/>
    <w:rsid w:val="006C1722"/>
    <w:rsid w:val="006C757D"/>
    <w:rsid w:val="006C7A27"/>
    <w:rsid w:val="006D6392"/>
    <w:rsid w:val="006F401D"/>
    <w:rsid w:val="00700E25"/>
    <w:rsid w:val="00712BA1"/>
    <w:rsid w:val="0071313A"/>
    <w:rsid w:val="0071625E"/>
    <w:rsid w:val="007533B8"/>
    <w:rsid w:val="00771D76"/>
    <w:rsid w:val="00793FC4"/>
    <w:rsid w:val="007967AA"/>
    <w:rsid w:val="007A34B5"/>
    <w:rsid w:val="007A6C13"/>
    <w:rsid w:val="007B2AB2"/>
    <w:rsid w:val="007B3DE0"/>
    <w:rsid w:val="007C1C0F"/>
    <w:rsid w:val="007D79FA"/>
    <w:rsid w:val="007F07BA"/>
    <w:rsid w:val="007F5F14"/>
    <w:rsid w:val="007F699A"/>
    <w:rsid w:val="00814000"/>
    <w:rsid w:val="008235C5"/>
    <w:rsid w:val="00841ACE"/>
    <w:rsid w:val="0085568B"/>
    <w:rsid w:val="008947C3"/>
    <w:rsid w:val="008A0EE3"/>
    <w:rsid w:val="008B7CB6"/>
    <w:rsid w:val="008C107D"/>
    <w:rsid w:val="008C5924"/>
    <w:rsid w:val="008D1FB7"/>
    <w:rsid w:val="008D6A88"/>
    <w:rsid w:val="008E2868"/>
    <w:rsid w:val="008F1D56"/>
    <w:rsid w:val="008F78C3"/>
    <w:rsid w:val="00911331"/>
    <w:rsid w:val="00924AAB"/>
    <w:rsid w:val="009455B7"/>
    <w:rsid w:val="00952BDF"/>
    <w:rsid w:val="00987F63"/>
    <w:rsid w:val="00993DF1"/>
    <w:rsid w:val="00997785"/>
    <w:rsid w:val="009B6623"/>
    <w:rsid w:val="009C1124"/>
    <w:rsid w:val="009C73C3"/>
    <w:rsid w:val="009D69D2"/>
    <w:rsid w:val="009E154A"/>
    <w:rsid w:val="00A009D1"/>
    <w:rsid w:val="00A255E8"/>
    <w:rsid w:val="00A26FEB"/>
    <w:rsid w:val="00A3145B"/>
    <w:rsid w:val="00A32A1E"/>
    <w:rsid w:val="00A33E65"/>
    <w:rsid w:val="00A42100"/>
    <w:rsid w:val="00A42D87"/>
    <w:rsid w:val="00A5795B"/>
    <w:rsid w:val="00A6147E"/>
    <w:rsid w:val="00A63CF0"/>
    <w:rsid w:val="00A65918"/>
    <w:rsid w:val="00A753BF"/>
    <w:rsid w:val="00A75AFD"/>
    <w:rsid w:val="00A83D4D"/>
    <w:rsid w:val="00A862A9"/>
    <w:rsid w:val="00A9611C"/>
    <w:rsid w:val="00AB1748"/>
    <w:rsid w:val="00AB2DC6"/>
    <w:rsid w:val="00AB67E6"/>
    <w:rsid w:val="00AC0F10"/>
    <w:rsid w:val="00B03530"/>
    <w:rsid w:val="00B246A5"/>
    <w:rsid w:val="00B25AE3"/>
    <w:rsid w:val="00B4170F"/>
    <w:rsid w:val="00B631F5"/>
    <w:rsid w:val="00B709AF"/>
    <w:rsid w:val="00B747D4"/>
    <w:rsid w:val="00B85E95"/>
    <w:rsid w:val="00BA5840"/>
    <w:rsid w:val="00BB0A1D"/>
    <w:rsid w:val="00BB22AF"/>
    <w:rsid w:val="00BC0FEC"/>
    <w:rsid w:val="00BC44C4"/>
    <w:rsid w:val="00C01A19"/>
    <w:rsid w:val="00C16780"/>
    <w:rsid w:val="00C64C35"/>
    <w:rsid w:val="00C84033"/>
    <w:rsid w:val="00CC32CA"/>
    <w:rsid w:val="00CD11AB"/>
    <w:rsid w:val="00CD1FF8"/>
    <w:rsid w:val="00CD279E"/>
    <w:rsid w:val="00CD4C02"/>
    <w:rsid w:val="00CD5380"/>
    <w:rsid w:val="00CE4FA3"/>
    <w:rsid w:val="00D1008C"/>
    <w:rsid w:val="00D26B61"/>
    <w:rsid w:val="00D313D8"/>
    <w:rsid w:val="00D3718E"/>
    <w:rsid w:val="00D71DD7"/>
    <w:rsid w:val="00DA2687"/>
    <w:rsid w:val="00DB6821"/>
    <w:rsid w:val="00DD049D"/>
    <w:rsid w:val="00DD29B4"/>
    <w:rsid w:val="00DD77A4"/>
    <w:rsid w:val="00DF3B59"/>
    <w:rsid w:val="00DF420B"/>
    <w:rsid w:val="00DF5C0B"/>
    <w:rsid w:val="00E323A6"/>
    <w:rsid w:val="00E43198"/>
    <w:rsid w:val="00E547D1"/>
    <w:rsid w:val="00E60A69"/>
    <w:rsid w:val="00E61A0D"/>
    <w:rsid w:val="00E77E52"/>
    <w:rsid w:val="00E901B2"/>
    <w:rsid w:val="00E94F18"/>
    <w:rsid w:val="00E9762B"/>
    <w:rsid w:val="00EC1B96"/>
    <w:rsid w:val="00EC76CC"/>
    <w:rsid w:val="00EC776D"/>
    <w:rsid w:val="00EF150B"/>
    <w:rsid w:val="00EF2606"/>
    <w:rsid w:val="00F05745"/>
    <w:rsid w:val="00F137B9"/>
    <w:rsid w:val="00F33B76"/>
    <w:rsid w:val="00F50BAE"/>
    <w:rsid w:val="00F565AB"/>
    <w:rsid w:val="00F60EF8"/>
    <w:rsid w:val="00F65DD7"/>
    <w:rsid w:val="00F711A5"/>
    <w:rsid w:val="00F7244C"/>
    <w:rsid w:val="00F8106F"/>
    <w:rsid w:val="00F92563"/>
    <w:rsid w:val="00F96F2A"/>
    <w:rsid w:val="00FB7BF6"/>
    <w:rsid w:val="00FD5E4B"/>
    <w:rsid w:val="00FD71A8"/>
    <w:rsid w:val="00FF14E5"/>
    <w:rsid w:val="00FF32EA"/>
    <w:rsid w:val="00FF6194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BC99F-5468-466C-A997-55C3C0389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417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Біркіна Анна Володимирівна</dc:creator>
  <cp:lastModifiedBy>Панченко Ірина Ігорівна</cp:lastModifiedBy>
  <cp:revision>9</cp:revision>
  <cp:lastPrinted>2023-06-06T18:07:00Z</cp:lastPrinted>
  <dcterms:created xsi:type="dcterms:W3CDTF">2023-06-14T10:19:00Z</dcterms:created>
  <dcterms:modified xsi:type="dcterms:W3CDTF">2023-06-15T05:53:00Z</dcterms:modified>
</cp:coreProperties>
</file>