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126DD7" w:rsidRDefault="00BB1BA6" w:rsidP="00A22F96">
      <w:pPr>
        <w:spacing w:after="0" w:line="240" w:lineRule="auto"/>
        <w:rPr>
          <w:rFonts w:ascii="Times New Roman" w:eastAsia="Times New Roman" w:hAnsi="Times New Roman" w:cs="Times New Roman"/>
          <w:sz w:val="27"/>
          <w:szCs w:val="27"/>
          <w:lang w:eastAsia="ru-RU"/>
        </w:rPr>
      </w:pPr>
      <w:r w:rsidRPr="00126DD7">
        <w:rPr>
          <w:rFonts w:ascii="Times New Roman" w:eastAsia="Times New Roman" w:hAnsi="Times New Roman" w:cs="Times New Roman"/>
          <w:sz w:val="27"/>
          <w:szCs w:val="27"/>
          <w:lang w:eastAsia="ru-RU"/>
        </w:rPr>
        <w:t>21</w:t>
      </w:r>
      <w:r w:rsidR="00452576" w:rsidRPr="00126DD7">
        <w:rPr>
          <w:rFonts w:ascii="Times New Roman" w:eastAsia="Times New Roman" w:hAnsi="Times New Roman" w:cs="Times New Roman"/>
          <w:sz w:val="27"/>
          <w:szCs w:val="27"/>
          <w:lang w:eastAsia="ru-RU"/>
        </w:rPr>
        <w:t xml:space="preserve"> </w:t>
      </w:r>
      <w:r w:rsidR="008843E4" w:rsidRPr="00126DD7">
        <w:rPr>
          <w:rFonts w:ascii="Times New Roman" w:eastAsia="Times New Roman" w:hAnsi="Times New Roman" w:cs="Times New Roman"/>
          <w:sz w:val="27"/>
          <w:szCs w:val="27"/>
          <w:lang w:eastAsia="ru-RU"/>
        </w:rPr>
        <w:t>лип</w:t>
      </w:r>
      <w:r w:rsidR="00452576" w:rsidRPr="00126DD7">
        <w:rPr>
          <w:rFonts w:ascii="Times New Roman" w:eastAsia="Times New Roman" w:hAnsi="Times New Roman" w:cs="Times New Roman"/>
          <w:sz w:val="27"/>
          <w:szCs w:val="27"/>
          <w:lang w:eastAsia="ru-RU"/>
        </w:rPr>
        <w:t>ня</w:t>
      </w:r>
      <w:r w:rsidR="00004062" w:rsidRPr="00126DD7">
        <w:rPr>
          <w:rFonts w:ascii="Times New Roman" w:eastAsia="Times New Roman" w:hAnsi="Times New Roman" w:cs="Times New Roman"/>
          <w:sz w:val="27"/>
          <w:szCs w:val="27"/>
          <w:lang w:eastAsia="ru-RU"/>
        </w:rPr>
        <w:t xml:space="preserve"> 20</w:t>
      </w:r>
      <w:r w:rsidR="00C36C96" w:rsidRPr="00126DD7">
        <w:rPr>
          <w:rFonts w:ascii="Times New Roman" w:eastAsia="Times New Roman" w:hAnsi="Times New Roman" w:cs="Times New Roman"/>
          <w:sz w:val="27"/>
          <w:szCs w:val="27"/>
          <w:lang w:eastAsia="ru-RU"/>
        </w:rPr>
        <w:t>2</w:t>
      </w:r>
      <w:r w:rsidR="00C17DC2" w:rsidRPr="00126DD7">
        <w:rPr>
          <w:rFonts w:ascii="Times New Roman" w:eastAsia="Times New Roman" w:hAnsi="Times New Roman" w:cs="Times New Roman"/>
          <w:sz w:val="27"/>
          <w:szCs w:val="27"/>
          <w:lang w:eastAsia="ru-RU"/>
        </w:rPr>
        <w:t>5</w:t>
      </w:r>
      <w:r w:rsidR="00004062" w:rsidRPr="00126DD7">
        <w:rPr>
          <w:rFonts w:ascii="Times New Roman" w:eastAsia="Times New Roman" w:hAnsi="Times New Roman" w:cs="Times New Roman"/>
          <w:sz w:val="27"/>
          <w:szCs w:val="27"/>
          <w:lang w:eastAsia="ru-RU"/>
        </w:rPr>
        <w:t xml:space="preserve"> р</w:t>
      </w:r>
      <w:r w:rsidR="00C36C96" w:rsidRPr="00126DD7">
        <w:rPr>
          <w:rFonts w:ascii="Times New Roman" w:eastAsia="Times New Roman" w:hAnsi="Times New Roman" w:cs="Times New Roman"/>
          <w:sz w:val="27"/>
          <w:szCs w:val="27"/>
          <w:lang w:eastAsia="ru-RU"/>
        </w:rPr>
        <w:t>оку</w:t>
      </w:r>
      <w:r w:rsidR="00004062" w:rsidRPr="00126DD7">
        <w:rPr>
          <w:rFonts w:ascii="Times New Roman" w:eastAsia="Times New Roman" w:hAnsi="Times New Roman" w:cs="Times New Roman"/>
          <w:sz w:val="27"/>
          <w:szCs w:val="27"/>
          <w:lang w:eastAsia="ru-RU"/>
        </w:rPr>
        <w:t xml:space="preserve"> </w:t>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82535" w:rsidRPr="00126DD7">
        <w:rPr>
          <w:rFonts w:ascii="Times New Roman" w:eastAsia="Times New Roman" w:hAnsi="Times New Roman" w:cs="Times New Roman"/>
          <w:sz w:val="27"/>
          <w:szCs w:val="27"/>
          <w:lang w:eastAsia="ru-RU"/>
        </w:rPr>
        <w:t xml:space="preserve">  </w:t>
      </w:r>
      <w:r w:rsidR="00004062" w:rsidRPr="00126DD7">
        <w:rPr>
          <w:rFonts w:ascii="Times New Roman" w:eastAsia="Times New Roman" w:hAnsi="Times New Roman" w:cs="Times New Roman"/>
          <w:sz w:val="27"/>
          <w:szCs w:val="27"/>
          <w:lang w:eastAsia="ru-RU"/>
        </w:rPr>
        <w:tab/>
      </w:r>
      <w:r w:rsidR="00004062" w:rsidRPr="00126DD7">
        <w:rPr>
          <w:rFonts w:ascii="Times New Roman" w:eastAsia="Times New Roman" w:hAnsi="Times New Roman" w:cs="Times New Roman"/>
          <w:sz w:val="27"/>
          <w:szCs w:val="27"/>
          <w:lang w:eastAsia="ru-RU"/>
        </w:rPr>
        <w:tab/>
      </w:r>
      <w:r w:rsidR="00024E2B" w:rsidRPr="00126DD7">
        <w:rPr>
          <w:rFonts w:ascii="Times New Roman" w:eastAsia="Times New Roman" w:hAnsi="Times New Roman" w:cs="Times New Roman"/>
          <w:sz w:val="27"/>
          <w:szCs w:val="27"/>
          <w:lang w:eastAsia="ru-RU"/>
        </w:rPr>
        <w:t xml:space="preserve">               </w:t>
      </w:r>
      <w:r w:rsidR="00004062" w:rsidRPr="00126DD7">
        <w:rPr>
          <w:rFonts w:ascii="Times New Roman" w:eastAsia="Times New Roman" w:hAnsi="Times New Roman" w:cs="Times New Roman"/>
          <w:sz w:val="27"/>
          <w:szCs w:val="27"/>
          <w:lang w:eastAsia="ru-RU"/>
        </w:rPr>
        <w:t xml:space="preserve">м. Київ </w:t>
      </w:r>
    </w:p>
    <w:p w:rsidR="009730EC" w:rsidRPr="00126DD7" w:rsidRDefault="009730EC" w:rsidP="00A22F96">
      <w:pPr>
        <w:spacing w:after="0" w:line="240" w:lineRule="auto"/>
        <w:rPr>
          <w:rFonts w:ascii="Times New Roman" w:eastAsia="Times New Roman" w:hAnsi="Times New Roman" w:cs="Times New Roman"/>
          <w:sz w:val="27"/>
          <w:szCs w:val="27"/>
          <w:lang w:eastAsia="ru-RU"/>
        </w:rPr>
      </w:pPr>
    </w:p>
    <w:p w:rsidR="009730EC" w:rsidRPr="00126DD7" w:rsidRDefault="00004062" w:rsidP="00A22F96">
      <w:pPr>
        <w:spacing w:after="0" w:line="240" w:lineRule="auto"/>
        <w:jc w:val="center"/>
        <w:rPr>
          <w:rFonts w:ascii="Times New Roman" w:eastAsia="Times New Roman" w:hAnsi="Times New Roman" w:cs="Times New Roman"/>
          <w:bCs/>
          <w:sz w:val="27"/>
          <w:szCs w:val="27"/>
          <w:lang w:eastAsia="ru-RU"/>
        </w:rPr>
      </w:pPr>
      <w:r w:rsidRPr="00126DD7">
        <w:rPr>
          <w:rFonts w:ascii="Times New Roman" w:eastAsia="Times New Roman" w:hAnsi="Times New Roman" w:cs="Times New Roman"/>
          <w:bCs/>
          <w:sz w:val="27"/>
          <w:szCs w:val="27"/>
          <w:lang w:eastAsia="ru-RU"/>
        </w:rPr>
        <w:t xml:space="preserve">Р І Ш Е Н Н Я № </w:t>
      </w:r>
      <w:r w:rsidR="00A54738">
        <w:rPr>
          <w:rFonts w:ascii="Times New Roman" w:eastAsia="Times New Roman" w:hAnsi="Times New Roman" w:cs="Times New Roman"/>
          <w:bCs/>
          <w:sz w:val="27"/>
          <w:szCs w:val="27"/>
          <w:u w:val="single"/>
          <w:lang w:eastAsia="ru-RU"/>
        </w:rPr>
        <w:t>189/ас-25</w:t>
      </w:r>
    </w:p>
    <w:p w:rsidR="00F36D0E" w:rsidRPr="00126DD7" w:rsidRDefault="00F36D0E" w:rsidP="00A22F96">
      <w:pPr>
        <w:spacing w:after="0" w:line="240" w:lineRule="auto"/>
        <w:rPr>
          <w:rFonts w:ascii="Times New Roman" w:eastAsia="Times New Roman" w:hAnsi="Times New Roman" w:cs="Times New Roman"/>
          <w:bCs/>
          <w:sz w:val="27"/>
          <w:szCs w:val="27"/>
          <w:lang w:eastAsia="ru-RU"/>
        </w:rPr>
      </w:pPr>
    </w:p>
    <w:p w:rsidR="008120AE" w:rsidRPr="00126DD7" w:rsidRDefault="008120AE" w:rsidP="00A22F96">
      <w:pPr>
        <w:spacing w:after="0" w:line="240" w:lineRule="auto"/>
        <w:jc w:val="both"/>
        <w:rPr>
          <w:rFonts w:ascii="Times New Roman" w:eastAsia="Times New Roman" w:hAnsi="Times New Roman" w:cs="Times New Roman"/>
          <w:bCs/>
          <w:sz w:val="27"/>
          <w:szCs w:val="27"/>
          <w:lang w:eastAsia="ru-RU"/>
        </w:rPr>
      </w:pPr>
      <w:r w:rsidRPr="00126DD7">
        <w:rPr>
          <w:rFonts w:ascii="Times New Roman" w:eastAsia="Times New Roman" w:hAnsi="Times New Roman" w:cs="Times New Roman"/>
          <w:bCs/>
          <w:sz w:val="27"/>
          <w:szCs w:val="27"/>
          <w:lang w:eastAsia="ru-RU"/>
        </w:rPr>
        <w:t xml:space="preserve">Вища кваліфікаційна комісія суддів України у </w:t>
      </w:r>
      <w:r w:rsidR="00767796" w:rsidRPr="00126DD7">
        <w:rPr>
          <w:rFonts w:ascii="Times New Roman" w:eastAsia="Times New Roman" w:hAnsi="Times New Roman" w:cs="Times New Roman"/>
          <w:bCs/>
          <w:sz w:val="27"/>
          <w:szCs w:val="27"/>
          <w:lang w:eastAsia="ru-RU"/>
        </w:rPr>
        <w:t xml:space="preserve">пленарному </w:t>
      </w:r>
      <w:r w:rsidRPr="00126DD7">
        <w:rPr>
          <w:rFonts w:ascii="Times New Roman" w:eastAsia="Times New Roman" w:hAnsi="Times New Roman" w:cs="Times New Roman"/>
          <w:bCs/>
          <w:sz w:val="27"/>
          <w:szCs w:val="27"/>
          <w:lang w:eastAsia="ru-RU"/>
        </w:rPr>
        <w:t>складі:</w:t>
      </w:r>
    </w:p>
    <w:p w:rsidR="00F36D0E" w:rsidRPr="00126DD7" w:rsidRDefault="00F36D0E" w:rsidP="00A22F96">
      <w:pPr>
        <w:spacing w:after="0" w:line="240" w:lineRule="auto"/>
        <w:jc w:val="both"/>
        <w:rPr>
          <w:rFonts w:ascii="Times New Roman" w:eastAsia="Times New Roman" w:hAnsi="Times New Roman" w:cs="Times New Roman"/>
          <w:bCs/>
          <w:sz w:val="27"/>
          <w:szCs w:val="27"/>
          <w:lang w:eastAsia="ru-RU"/>
        </w:rPr>
      </w:pPr>
    </w:p>
    <w:p w:rsidR="00500087" w:rsidRPr="00126DD7" w:rsidRDefault="00500087" w:rsidP="00A22F96">
      <w:pPr>
        <w:shd w:val="clear" w:color="auto" w:fill="FFFFFF"/>
        <w:suppressAutoHyphens/>
        <w:spacing w:after="0" w:line="240" w:lineRule="auto"/>
        <w:ind w:right="-1"/>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 xml:space="preserve">головуючого – </w:t>
      </w:r>
      <w:r w:rsidR="00D55B64" w:rsidRPr="00126DD7">
        <w:rPr>
          <w:rFonts w:ascii="Times New Roman" w:eastAsia="Times New Roman" w:hAnsi="Times New Roman" w:cs="Times New Roman"/>
          <w:sz w:val="27"/>
          <w:szCs w:val="27"/>
          <w:lang w:eastAsia="ar-SA"/>
        </w:rPr>
        <w:t>Андрія ПАСІЧНИКА</w:t>
      </w:r>
      <w:r w:rsidR="00116338" w:rsidRPr="00126DD7">
        <w:rPr>
          <w:rFonts w:ascii="Times New Roman" w:eastAsia="Times New Roman" w:hAnsi="Times New Roman" w:cs="Times New Roman"/>
          <w:sz w:val="27"/>
          <w:szCs w:val="27"/>
          <w:lang w:eastAsia="ar-SA"/>
        </w:rPr>
        <w:t>,</w:t>
      </w:r>
    </w:p>
    <w:p w:rsidR="00F36D0E" w:rsidRPr="00126DD7"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500087" w:rsidRPr="00126DD7"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 xml:space="preserve">членів Комісії: </w:t>
      </w:r>
      <w:r w:rsidR="00767796" w:rsidRPr="00126DD7">
        <w:rPr>
          <w:rFonts w:ascii="Times New Roman" w:eastAsia="Times New Roman" w:hAnsi="Times New Roman" w:cs="Times New Roman"/>
          <w:sz w:val="27"/>
          <w:szCs w:val="27"/>
          <w:lang w:eastAsia="ar-SA"/>
        </w:rPr>
        <w:t>Михайла БОГОНОСА,</w:t>
      </w:r>
      <w:r w:rsidR="00D55B64" w:rsidRPr="00126DD7">
        <w:rPr>
          <w:rFonts w:ascii="Times New Roman" w:eastAsia="Times New Roman" w:hAnsi="Times New Roman" w:cs="Times New Roman"/>
          <w:sz w:val="27"/>
          <w:szCs w:val="27"/>
          <w:lang w:eastAsia="ar-SA"/>
        </w:rPr>
        <w:t xml:space="preserve"> Віталія ГАЦЕЛЮКА,</w:t>
      </w:r>
      <w:r w:rsidR="00767796" w:rsidRPr="00126DD7">
        <w:rPr>
          <w:rFonts w:ascii="Times New Roman" w:eastAsia="Times New Roman" w:hAnsi="Times New Roman" w:cs="Times New Roman"/>
          <w:sz w:val="27"/>
          <w:szCs w:val="27"/>
          <w:lang w:eastAsia="ar-SA"/>
        </w:rPr>
        <w:t xml:space="preserve"> Романа КИДИСЮКА (доповідач), Надії КОБЕЦЬКОЇ, Олега КОЛІУША, Володимира ЛУГАНСЬКОГО, Руслана МЕЛЬНИКА, </w:t>
      </w:r>
      <w:r w:rsidR="00BF1D6D" w:rsidRPr="00126DD7">
        <w:rPr>
          <w:rFonts w:ascii="Times New Roman" w:eastAsia="Times New Roman" w:hAnsi="Times New Roman" w:cs="Times New Roman"/>
          <w:sz w:val="27"/>
          <w:szCs w:val="27"/>
          <w:lang w:eastAsia="ar-SA"/>
        </w:rPr>
        <w:t xml:space="preserve">Олексія ОМЕЛЬЯНА, </w:t>
      </w:r>
      <w:r w:rsidR="00767796" w:rsidRPr="00126DD7">
        <w:rPr>
          <w:rFonts w:ascii="Times New Roman" w:eastAsia="Times New Roman" w:hAnsi="Times New Roman" w:cs="Times New Roman"/>
          <w:sz w:val="27"/>
          <w:szCs w:val="27"/>
          <w:lang w:eastAsia="ar-SA"/>
        </w:rPr>
        <w:t xml:space="preserve">Романа САБОДАША, Руслана СИДОРОВИЧА, </w:t>
      </w:r>
      <w:r w:rsidR="00AB4A48" w:rsidRPr="00126DD7">
        <w:rPr>
          <w:rFonts w:ascii="Times New Roman" w:eastAsia="Times New Roman" w:hAnsi="Times New Roman" w:cs="Times New Roman"/>
          <w:sz w:val="27"/>
          <w:szCs w:val="27"/>
          <w:lang w:eastAsia="ar-SA"/>
        </w:rPr>
        <w:t>Галини ШЕВЧУК,</w:t>
      </w:r>
    </w:p>
    <w:p w:rsidR="00FF73BC" w:rsidRPr="00126DD7"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A4064A" w:rsidRPr="00126DD7"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color w:val="000000" w:themeColor="text1"/>
          <w:sz w:val="27"/>
          <w:szCs w:val="27"/>
          <w:lang w:eastAsia="ar-SA"/>
        </w:rPr>
        <w:t>за участю</w:t>
      </w:r>
      <w:r w:rsidR="002E4CC5" w:rsidRPr="00126DD7">
        <w:rPr>
          <w:rFonts w:ascii="Times New Roman" w:eastAsia="Times New Roman" w:hAnsi="Times New Roman" w:cs="Times New Roman"/>
          <w:color w:val="000000" w:themeColor="text1"/>
          <w:sz w:val="27"/>
          <w:szCs w:val="27"/>
          <w:lang w:eastAsia="ar-SA"/>
        </w:rPr>
        <w:t xml:space="preserve"> </w:t>
      </w:r>
      <w:r w:rsidR="00A4064A" w:rsidRPr="00126DD7">
        <w:rPr>
          <w:rFonts w:ascii="Times New Roman" w:eastAsia="Times New Roman" w:hAnsi="Times New Roman" w:cs="Times New Roman"/>
          <w:sz w:val="27"/>
          <w:szCs w:val="27"/>
          <w:lang w:eastAsia="ar-SA"/>
        </w:rPr>
        <w:t xml:space="preserve">кандидата на посаду судді апеляційного адміністративного суду </w:t>
      </w:r>
      <w:r w:rsidR="00BB1BA6" w:rsidRPr="00126DD7">
        <w:rPr>
          <w:rFonts w:ascii="Times New Roman" w:eastAsia="Times New Roman" w:hAnsi="Times New Roman" w:cs="Times New Roman"/>
          <w:sz w:val="27"/>
          <w:szCs w:val="27"/>
          <w:lang w:eastAsia="ar-SA"/>
        </w:rPr>
        <w:t>Ірини КОМПАНІЄЦЬ</w:t>
      </w:r>
      <w:r w:rsidR="00A4064A" w:rsidRPr="00126DD7">
        <w:rPr>
          <w:rFonts w:ascii="Times New Roman" w:eastAsia="Times New Roman" w:hAnsi="Times New Roman" w:cs="Times New Roman"/>
          <w:sz w:val="27"/>
          <w:szCs w:val="27"/>
          <w:lang w:eastAsia="ar-SA"/>
        </w:rPr>
        <w:t>,</w:t>
      </w:r>
    </w:p>
    <w:p w:rsidR="0066284D" w:rsidRPr="00126DD7"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66284D" w:rsidRPr="00126DD7"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7"/>
          <w:szCs w:val="27"/>
          <w:lang w:eastAsia="ar-SA"/>
        </w:rPr>
      </w:pPr>
      <w:r w:rsidRPr="00126DD7">
        <w:rPr>
          <w:rFonts w:ascii="Times New Roman" w:eastAsia="Times New Roman" w:hAnsi="Times New Roman" w:cs="Times New Roman"/>
          <w:sz w:val="27"/>
          <w:szCs w:val="27"/>
          <w:lang w:eastAsia="ar-SA"/>
        </w:rPr>
        <w:t xml:space="preserve">представника Громадської ради доброчесності </w:t>
      </w:r>
      <w:r w:rsidR="00211DF4" w:rsidRPr="00126DD7">
        <w:rPr>
          <w:rFonts w:ascii="Times New Roman" w:eastAsia="Times New Roman" w:hAnsi="Times New Roman" w:cs="Times New Roman"/>
          <w:sz w:val="27"/>
          <w:szCs w:val="27"/>
          <w:lang w:eastAsia="ar-SA"/>
        </w:rPr>
        <w:t>Антона ЗЕЛІНСЬКОГО</w:t>
      </w:r>
      <w:r w:rsidRPr="00126DD7">
        <w:rPr>
          <w:rFonts w:ascii="Times New Roman" w:eastAsia="Times New Roman" w:hAnsi="Times New Roman" w:cs="Times New Roman"/>
          <w:sz w:val="27"/>
          <w:szCs w:val="27"/>
          <w:lang w:eastAsia="ar-SA"/>
        </w:rPr>
        <w:t>,</w:t>
      </w:r>
    </w:p>
    <w:p w:rsidR="008120AE" w:rsidRPr="00126DD7" w:rsidRDefault="008120AE" w:rsidP="00C54EE7">
      <w:pPr>
        <w:autoSpaceDE w:val="0"/>
        <w:autoSpaceDN w:val="0"/>
        <w:adjustRightInd w:val="0"/>
        <w:spacing w:after="0" w:line="235" w:lineRule="auto"/>
        <w:jc w:val="both"/>
        <w:rPr>
          <w:rFonts w:ascii="Times New Roman" w:hAnsi="Times New Roman" w:cs="Times New Roman"/>
          <w:color w:val="000000" w:themeColor="text1"/>
          <w:sz w:val="27"/>
          <w:szCs w:val="27"/>
        </w:rPr>
      </w:pPr>
    </w:p>
    <w:p w:rsidR="000F1077" w:rsidRPr="00126DD7" w:rsidRDefault="000F1077" w:rsidP="00C54EE7">
      <w:pPr>
        <w:autoSpaceDE w:val="0"/>
        <w:autoSpaceDN w:val="0"/>
        <w:adjustRightInd w:val="0"/>
        <w:spacing w:after="0" w:line="235" w:lineRule="auto"/>
        <w:jc w:val="both"/>
        <w:rPr>
          <w:rFonts w:ascii="Times New Roman" w:hAnsi="Times New Roman" w:cs="Times New Roman"/>
          <w:sz w:val="27"/>
          <w:szCs w:val="27"/>
        </w:rPr>
      </w:pPr>
      <w:r w:rsidRPr="00126DD7">
        <w:rPr>
          <w:rFonts w:ascii="Times New Roman" w:hAnsi="Times New Roman" w:cs="Times New Roman"/>
          <w:sz w:val="27"/>
          <w:szCs w:val="27"/>
        </w:rPr>
        <w:t xml:space="preserve">розглянувши </w:t>
      </w:r>
      <w:r w:rsidRPr="00126DD7">
        <w:rPr>
          <w:rFonts w:ascii="Times New Roman" w:hAnsi="Times New Roman" w:cs="Times New Roman"/>
          <w:bCs/>
          <w:sz w:val="27"/>
          <w:szCs w:val="27"/>
        </w:rPr>
        <w:t xml:space="preserve">питання </w:t>
      </w:r>
      <w:r w:rsidR="00767796" w:rsidRPr="00126DD7">
        <w:rPr>
          <w:rFonts w:ascii="Times New Roman" w:hAnsi="Times New Roman" w:cs="Times New Roman"/>
          <w:bCs/>
          <w:sz w:val="27"/>
          <w:szCs w:val="27"/>
        </w:rPr>
        <w:t xml:space="preserve">щодо </w:t>
      </w:r>
      <w:r w:rsidR="00A4064A" w:rsidRPr="00126DD7">
        <w:rPr>
          <w:rFonts w:ascii="Times New Roman" w:hAnsi="Times New Roman" w:cs="Times New Roman"/>
          <w:bCs/>
          <w:sz w:val="27"/>
          <w:szCs w:val="27"/>
        </w:rPr>
        <w:t xml:space="preserve">підтвердження здатності кандидата на посаду судді </w:t>
      </w:r>
      <w:r w:rsidR="00BB1BA6" w:rsidRPr="00126DD7">
        <w:rPr>
          <w:rFonts w:ascii="Times New Roman" w:hAnsi="Times New Roman" w:cs="Times New Roman"/>
          <w:bCs/>
          <w:sz w:val="27"/>
          <w:szCs w:val="27"/>
        </w:rPr>
        <w:t>Компанієць Ірини Дмитрівни</w:t>
      </w:r>
      <w:r w:rsidR="00A4064A" w:rsidRPr="00126DD7">
        <w:rPr>
          <w:rFonts w:ascii="Times New Roman" w:hAnsi="Times New Roman" w:cs="Times New Roman"/>
          <w:bCs/>
          <w:sz w:val="27"/>
          <w:szCs w:val="27"/>
        </w:rPr>
        <w:t xml:space="preserve"> здійснювати правосуддя в апеляційному адміністративному суді у межах конкурсу, оголошеного рішенням Комісії</w:t>
      </w:r>
      <w:r w:rsidR="00DF18DF" w:rsidRPr="00126DD7">
        <w:rPr>
          <w:rFonts w:ascii="Times New Roman" w:hAnsi="Times New Roman" w:cs="Times New Roman"/>
          <w:bCs/>
          <w:sz w:val="27"/>
          <w:szCs w:val="27"/>
          <w:lang w:val="en-US"/>
        </w:rPr>
        <w:t xml:space="preserve"> </w:t>
      </w:r>
      <w:r w:rsidR="00A4064A" w:rsidRPr="00126DD7">
        <w:rPr>
          <w:rFonts w:ascii="Times New Roman" w:hAnsi="Times New Roman" w:cs="Times New Roman"/>
          <w:bCs/>
          <w:sz w:val="27"/>
          <w:szCs w:val="27"/>
        </w:rPr>
        <w:t>від</w:t>
      </w:r>
      <w:r w:rsidR="00F405C6">
        <w:rPr>
          <w:rFonts w:ascii="Times New Roman" w:hAnsi="Times New Roman" w:cs="Times New Roman"/>
          <w:bCs/>
          <w:sz w:val="27"/>
          <w:szCs w:val="27"/>
        </w:rPr>
        <w:t> </w:t>
      </w:r>
      <w:r w:rsidR="00A4064A" w:rsidRPr="00126DD7">
        <w:rPr>
          <w:rFonts w:ascii="Times New Roman" w:hAnsi="Times New Roman" w:cs="Times New Roman"/>
          <w:bCs/>
          <w:sz w:val="27"/>
          <w:szCs w:val="27"/>
        </w:rPr>
        <w:t>14</w:t>
      </w:r>
      <w:r w:rsidR="00F405C6">
        <w:rPr>
          <w:rFonts w:ascii="Times New Roman" w:hAnsi="Times New Roman" w:cs="Times New Roman"/>
          <w:bCs/>
          <w:sz w:val="27"/>
          <w:szCs w:val="27"/>
        </w:rPr>
        <w:t> </w:t>
      </w:r>
      <w:r w:rsidR="00A4064A" w:rsidRPr="00126DD7">
        <w:rPr>
          <w:rFonts w:ascii="Times New Roman" w:hAnsi="Times New Roman" w:cs="Times New Roman"/>
          <w:bCs/>
          <w:sz w:val="27"/>
          <w:szCs w:val="27"/>
        </w:rPr>
        <w:t>вересня 2023 року № 94/зп-23 (зі змінами)</w:t>
      </w:r>
      <w:r w:rsidRPr="00126DD7">
        <w:rPr>
          <w:rFonts w:ascii="Times New Roman" w:hAnsi="Times New Roman" w:cs="Times New Roman"/>
          <w:sz w:val="27"/>
          <w:szCs w:val="27"/>
        </w:rPr>
        <w:t>,</w:t>
      </w:r>
    </w:p>
    <w:p w:rsidR="00FC7910" w:rsidRPr="00126DD7" w:rsidRDefault="00FC7910" w:rsidP="00C54EE7">
      <w:pPr>
        <w:autoSpaceDE w:val="0"/>
        <w:autoSpaceDN w:val="0"/>
        <w:adjustRightInd w:val="0"/>
        <w:spacing w:after="0" w:line="235" w:lineRule="auto"/>
        <w:jc w:val="center"/>
        <w:rPr>
          <w:rFonts w:ascii="Times New Roman" w:hAnsi="Times New Roman" w:cs="Times New Roman"/>
          <w:bCs/>
          <w:sz w:val="27"/>
          <w:szCs w:val="27"/>
        </w:rPr>
      </w:pPr>
    </w:p>
    <w:p w:rsidR="008120AE" w:rsidRPr="00126DD7" w:rsidRDefault="008120AE" w:rsidP="00C54EE7">
      <w:pPr>
        <w:autoSpaceDE w:val="0"/>
        <w:autoSpaceDN w:val="0"/>
        <w:adjustRightInd w:val="0"/>
        <w:spacing w:after="0" w:line="235" w:lineRule="auto"/>
        <w:jc w:val="center"/>
        <w:rPr>
          <w:rFonts w:ascii="Times New Roman" w:hAnsi="Times New Roman" w:cs="Times New Roman"/>
          <w:bCs/>
          <w:sz w:val="27"/>
          <w:szCs w:val="27"/>
        </w:rPr>
      </w:pPr>
      <w:r w:rsidRPr="00126DD7">
        <w:rPr>
          <w:rFonts w:ascii="Times New Roman" w:hAnsi="Times New Roman" w:cs="Times New Roman"/>
          <w:bCs/>
          <w:sz w:val="27"/>
          <w:szCs w:val="27"/>
        </w:rPr>
        <w:t>встановила:</w:t>
      </w:r>
    </w:p>
    <w:p w:rsidR="008120AE" w:rsidRPr="00126DD7" w:rsidRDefault="008120AE" w:rsidP="00C54EE7">
      <w:pPr>
        <w:autoSpaceDE w:val="0"/>
        <w:autoSpaceDN w:val="0"/>
        <w:adjustRightInd w:val="0"/>
        <w:spacing w:after="0" w:line="235" w:lineRule="auto"/>
        <w:jc w:val="center"/>
        <w:rPr>
          <w:rFonts w:ascii="Times New Roman" w:hAnsi="Times New Roman" w:cs="Times New Roman"/>
          <w:b/>
          <w:bCs/>
          <w:sz w:val="27"/>
          <w:szCs w:val="27"/>
        </w:rPr>
      </w:pP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126DD7">
        <w:rPr>
          <w:rFonts w:ascii="Times New Roman" w:hAnsi="Times New Roman" w:cs="Times New Roman"/>
          <w:b/>
          <w:bCs/>
          <w:sz w:val="27"/>
          <w:szCs w:val="27"/>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126DD7">
        <w:rPr>
          <w:rFonts w:ascii="Times New Roman" w:hAnsi="Times New Roman" w:cs="Times New Roman"/>
          <w:bCs/>
          <w:sz w:val="27"/>
          <w:szCs w:val="27"/>
        </w:rPr>
        <w:lastRenderedPageBreak/>
        <w:t xml:space="preserve">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126DD7">
        <w:rPr>
          <w:rFonts w:ascii="Times New Roman" w:hAnsi="Times New Roman" w:cs="Times New Roman"/>
          <w:bCs/>
          <w:sz w:val="27"/>
          <w:szCs w:val="27"/>
        </w:rPr>
        <w:t>-</w:t>
      </w:r>
      <w:r w:rsidRPr="00126DD7">
        <w:rPr>
          <w:rFonts w:ascii="Times New Roman" w:hAnsi="Times New Roman" w:cs="Times New Roman"/>
          <w:bCs/>
          <w:sz w:val="27"/>
          <w:szCs w:val="27"/>
        </w:rPr>
        <w:t>3 Закону (пункт 1.5 Положення про конкурс).</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За змістом частини другої статті 79</w:t>
      </w:r>
      <w:r w:rsidR="0047504F" w:rsidRPr="00126DD7">
        <w:rPr>
          <w:rFonts w:ascii="Times New Roman" w:hAnsi="Times New Roman" w:cs="Times New Roman"/>
          <w:bCs/>
          <w:sz w:val="27"/>
          <w:szCs w:val="27"/>
        </w:rPr>
        <w:t>-</w:t>
      </w:r>
      <w:r w:rsidRPr="00126DD7">
        <w:rPr>
          <w:rFonts w:ascii="Times New Roman" w:hAnsi="Times New Roman" w:cs="Times New Roman"/>
          <w:bCs/>
          <w:sz w:val="27"/>
          <w:szCs w:val="27"/>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126DD7" w:rsidRDefault="0047504F" w:rsidP="0047504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lastRenderedPageBreak/>
        <w:t xml:space="preserve">У грудні 2023 року </w:t>
      </w:r>
      <w:r w:rsidR="005D1307" w:rsidRPr="00126DD7">
        <w:rPr>
          <w:rFonts w:ascii="Times New Roman" w:hAnsi="Times New Roman" w:cs="Times New Roman"/>
          <w:bCs/>
          <w:sz w:val="27"/>
          <w:szCs w:val="27"/>
        </w:rPr>
        <w:t>Компанієць Ірина Дмитрівна</w:t>
      </w:r>
      <w:r w:rsidRPr="00126DD7">
        <w:rPr>
          <w:rFonts w:ascii="Times New Roman" w:hAnsi="Times New Roman" w:cs="Times New Roman"/>
          <w:bCs/>
          <w:sz w:val="27"/>
          <w:szCs w:val="27"/>
        </w:rPr>
        <w:t xml:space="preserve"> зверну</w:t>
      </w:r>
      <w:r w:rsidR="0088323E" w:rsidRPr="00126DD7">
        <w:rPr>
          <w:rFonts w:ascii="Times New Roman" w:hAnsi="Times New Roman" w:cs="Times New Roman"/>
          <w:bCs/>
          <w:sz w:val="27"/>
          <w:szCs w:val="27"/>
        </w:rPr>
        <w:t>ла</w:t>
      </w:r>
      <w:r w:rsidRPr="00126DD7">
        <w:rPr>
          <w:rFonts w:ascii="Times New Roman" w:hAnsi="Times New Roman" w:cs="Times New Roman"/>
          <w:bCs/>
          <w:sz w:val="27"/>
          <w:szCs w:val="27"/>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особу, яка відповідає вимогам пункту 1 частини статті 28 Закону, а також проси</w:t>
      </w:r>
      <w:r w:rsidR="0088323E" w:rsidRPr="00126DD7">
        <w:rPr>
          <w:rFonts w:ascii="Times New Roman" w:hAnsi="Times New Roman" w:cs="Times New Roman"/>
          <w:bCs/>
          <w:sz w:val="27"/>
          <w:szCs w:val="27"/>
        </w:rPr>
        <w:t>ла</w:t>
      </w:r>
      <w:r w:rsidRPr="00126DD7">
        <w:rPr>
          <w:rFonts w:ascii="Times New Roman" w:hAnsi="Times New Roman" w:cs="Times New Roman"/>
          <w:bCs/>
          <w:sz w:val="27"/>
          <w:szCs w:val="27"/>
        </w:rPr>
        <w:t xml:space="preserve"> провести стосовно </w:t>
      </w:r>
      <w:r w:rsidR="0088323E" w:rsidRPr="00126DD7">
        <w:rPr>
          <w:rFonts w:ascii="Times New Roman" w:hAnsi="Times New Roman" w:cs="Times New Roman"/>
          <w:bCs/>
          <w:sz w:val="27"/>
          <w:szCs w:val="27"/>
        </w:rPr>
        <w:t>неї</w:t>
      </w:r>
      <w:r w:rsidRPr="00126DD7">
        <w:rPr>
          <w:rFonts w:ascii="Times New Roman" w:hAnsi="Times New Roman" w:cs="Times New Roman"/>
          <w:bCs/>
          <w:sz w:val="27"/>
          <w:szCs w:val="27"/>
        </w:rPr>
        <w:t xml:space="preserve"> кваліфікаційне оцінювання для підтвердження здатності здійснювати правосуддя у відповідному суді.</w:t>
      </w:r>
    </w:p>
    <w:p w:rsidR="00126DD7" w:rsidRPr="00126DD7" w:rsidRDefault="00126DD7" w:rsidP="0047504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126DD7">
        <w:rPr>
          <w:rFonts w:ascii="Times New Roman" w:hAnsi="Times New Roman" w:cs="Times New Roman"/>
          <w:b/>
          <w:bCs/>
          <w:sz w:val="27"/>
          <w:szCs w:val="27"/>
        </w:rPr>
        <w:t xml:space="preserve">ІІ. Стислий опис проходження першого та другого етапу кваліфікаційного оцінювання. </w:t>
      </w:r>
    </w:p>
    <w:p w:rsidR="0047504F" w:rsidRPr="00126DD7" w:rsidRDefault="0047504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Рішенням Комісії від </w:t>
      </w:r>
      <w:r w:rsidR="00BD4C4C" w:rsidRPr="00126DD7">
        <w:rPr>
          <w:rFonts w:ascii="Times New Roman" w:hAnsi="Times New Roman" w:cs="Times New Roman"/>
          <w:bCs/>
          <w:sz w:val="27"/>
          <w:szCs w:val="27"/>
        </w:rPr>
        <w:t xml:space="preserve">04 березня 2024 року № </w:t>
      </w:r>
      <w:r w:rsidR="00DE2DF5" w:rsidRPr="00126DD7">
        <w:rPr>
          <w:rFonts w:ascii="Times New Roman" w:hAnsi="Times New Roman" w:cs="Times New Roman"/>
          <w:bCs/>
          <w:sz w:val="27"/>
          <w:szCs w:val="27"/>
        </w:rPr>
        <w:t xml:space="preserve">147/ас-24 </w:t>
      </w:r>
      <w:r w:rsidR="005D1307" w:rsidRPr="00126DD7">
        <w:rPr>
          <w:rFonts w:ascii="Times New Roman" w:hAnsi="Times New Roman" w:cs="Times New Roman"/>
          <w:bCs/>
          <w:sz w:val="27"/>
          <w:szCs w:val="27"/>
        </w:rPr>
        <w:t>Компанієць І.Д</w:t>
      </w:r>
      <w:r w:rsidR="0088323E" w:rsidRPr="00126DD7">
        <w:rPr>
          <w:rFonts w:ascii="Times New Roman" w:hAnsi="Times New Roman" w:cs="Times New Roman"/>
          <w:bCs/>
          <w:sz w:val="27"/>
          <w:szCs w:val="27"/>
        </w:rPr>
        <w:t>.</w:t>
      </w:r>
      <w:r w:rsidRPr="00126DD7">
        <w:rPr>
          <w:rFonts w:ascii="Times New Roman" w:hAnsi="Times New Roman" w:cs="Times New Roman"/>
          <w:bCs/>
          <w:sz w:val="27"/>
          <w:szCs w:val="27"/>
        </w:rPr>
        <w:t xml:space="preserve">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w:t>
      </w:r>
      <w:r w:rsidR="00126DD7">
        <w:rPr>
          <w:rFonts w:ascii="Times New Roman" w:hAnsi="Times New Roman" w:cs="Times New Roman"/>
          <w:bCs/>
          <w:sz w:val="27"/>
          <w:szCs w:val="27"/>
        </w:rPr>
        <w:t xml:space="preserve"> </w:t>
      </w:r>
      <w:r w:rsidRPr="00126DD7">
        <w:rPr>
          <w:rFonts w:ascii="Times New Roman" w:hAnsi="Times New Roman" w:cs="Times New Roman"/>
          <w:bCs/>
          <w:sz w:val="27"/>
          <w:szCs w:val="27"/>
        </w:rPr>
        <w:t>№ 94/зп-23 (зі змінами).</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E71BE" w:rsidRPr="00126DD7"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Рішеннями Комісії від 11 вересня 2024 ро</w:t>
      </w:r>
      <w:r w:rsidR="00126DD7" w:rsidRPr="00126DD7">
        <w:rPr>
          <w:rFonts w:ascii="Times New Roman" w:hAnsi="Times New Roman" w:cs="Times New Roman"/>
          <w:bCs/>
          <w:sz w:val="27"/>
          <w:szCs w:val="27"/>
        </w:rPr>
        <w:t xml:space="preserve">ку № 270/зп-24 (зі змінами) та </w:t>
      </w:r>
      <w:r w:rsidRPr="00126DD7">
        <w:rPr>
          <w:rFonts w:ascii="Times New Roman" w:hAnsi="Times New Roman" w:cs="Times New Roman"/>
          <w:bCs/>
          <w:sz w:val="27"/>
          <w:szCs w:val="27"/>
        </w:rPr>
        <w:t>від</w:t>
      </w:r>
      <w:r w:rsidR="00F405C6">
        <w:rPr>
          <w:rFonts w:ascii="Times New Roman" w:hAnsi="Times New Roman" w:cs="Times New Roman"/>
          <w:bCs/>
          <w:sz w:val="27"/>
          <w:szCs w:val="27"/>
        </w:rPr>
        <w:t> </w:t>
      </w:r>
      <w:r w:rsidRPr="00126DD7">
        <w:rPr>
          <w:rFonts w:ascii="Times New Roman" w:hAnsi="Times New Roman" w:cs="Times New Roman"/>
          <w:bCs/>
          <w:sz w:val="27"/>
          <w:szCs w:val="27"/>
        </w:rPr>
        <w:t>09</w:t>
      </w:r>
      <w:r w:rsidR="00F405C6">
        <w:rPr>
          <w:rFonts w:ascii="Times New Roman" w:hAnsi="Times New Roman" w:cs="Times New Roman"/>
          <w:bCs/>
          <w:sz w:val="27"/>
          <w:szCs w:val="27"/>
        </w:rPr>
        <w:t> </w:t>
      </w:r>
      <w:r w:rsidRPr="00126DD7">
        <w:rPr>
          <w:rFonts w:ascii="Times New Roman" w:hAnsi="Times New Roman" w:cs="Times New Roman"/>
          <w:bCs/>
          <w:sz w:val="27"/>
          <w:szCs w:val="27"/>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126DD7"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126DD7"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Рішенням Комісії від 22 січня 2025 року № 19/зп-25 затверджено кодовані та декодовані результати тестування когнітивних з</w:t>
      </w:r>
      <w:r w:rsidR="00126DD7" w:rsidRPr="00126DD7">
        <w:rPr>
          <w:rFonts w:ascii="Times New Roman" w:hAnsi="Times New Roman" w:cs="Times New Roman"/>
          <w:bCs/>
          <w:sz w:val="27"/>
          <w:szCs w:val="27"/>
        </w:rPr>
        <w:t xml:space="preserve">дібностей, складеного 16 січня </w:t>
      </w:r>
      <w:r w:rsidR="00126DD7">
        <w:rPr>
          <w:rFonts w:ascii="Times New Roman" w:hAnsi="Times New Roman" w:cs="Times New Roman"/>
          <w:bCs/>
          <w:sz w:val="27"/>
          <w:szCs w:val="27"/>
        </w:rPr>
        <w:t xml:space="preserve"> </w:t>
      </w:r>
      <w:r w:rsidRPr="00126DD7">
        <w:rPr>
          <w:rFonts w:ascii="Times New Roman" w:hAnsi="Times New Roman" w:cs="Times New Roman"/>
          <w:bCs/>
          <w:sz w:val="27"/>
          <w:szCs w:val="27"/>
        </w:rPr>
        <w:t>2025 року кандидатами на зайняття вакантних посад суддів в апеляційних адміністративних судах у межах конкурсу,</w:t>
      </w:r>
      <w:r w:rsidR="00126DD7" w:rsidRPr="00126DD7">
        <w:rPr>
          <w:rFonts w:ascii="Times New Roman" w:hAnsi="Times New Roman" w:cs="Times New Roman"/>
          <w:bCs/>
          <w:sz w:val="27"/>
          <w:szCs w:val="27"/>
        </w:rPr>
        <w:t xml:space="preserve"> оголошеного рішенням Комісії</w:t>
      </w:r>
      <w:r w:rsidRPr="00126DD7">
        <w:rPr>
          <w:rFonts w:ascii="Times New Roman" w:hAnsi="Times New Roman" w:cs="Times New Roman"/>
          <w:bCs/>
          <w:sz w:val="27"/>
          <w:szCs w:val="27"/>
        </w:rPr>
        <w:t xml:space="preserve"> від</w:t>
      </w:r>
      <w:r w:rsidR="00F405C6">
        <w:rPr>
          <w:rFonts w:ascii="Times New Roman" w:hAnsi="Times New Roman" w:cs="Times New Roman"/>
          <w:bCs/>
          <w:sz w:val="27"/>
          <w:szCs w:val="27"/>
        </w:rPr>
        <w:t> </w:t>
      </w:r>
      <w:r w:rsidRPr="00126DD7">
        <w:rPr>
          <w:rFonts w:ascii="Times New Roman" w:hAnsi="Times New Roman" w:cs="Times New Roman"/>
          <w:bCs/>
          <w:sz w:val="27"/>
          <w:szCs w:val="27"/>
        </w:rPr>
        <w:t>14</w:t>
      </w:r>
      <w:r w:rsidR="00F405C6">
        <w:rPr>
          <w:rFonts w:ascii="Times New Roman" w:hAnsi="Times New Roman" w:cs="Times New Roman"/>
          <w:bCs/>
          <w:sz w:val="27"/>
          <w:szCs w:val="27"/>
        </w:rPr>
        <w:t> </w:t>
      </w:r>
      <w:r w:rsidRPr="00126DD7">
        <w:rPr>
          <w:rFonts w:ascii="Times New Roman" w:hAnsi="Times New Roman" w:cs="Times New Roman"/>
          <w:bCs/>
          <w:sz w:val="27"/>
          <w:szCs w:val="27"/>
        </w:rPr>
        <w:t>вересня 2023 року № 94/зп-23.</w:t>
      </w:r>
    </w:p>
    <w:p w:rsidR="006E71BE" w:rsidRPr="00126DD7"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Рішеннями Комісії від 12 березня 2025 року № 48/зп-25 та № 49/зп-25 затверджено кодовані та декодовані результати практичного завдання, ви</w:t>
      </w:r>
      <w:r w:rsidR="00126DD7" w:rsidRPr="00126DD7">
        <w:rPr>
          <w:rFonts w:ascii="Times New Roman" w:hAnsi="Times New Roman" w:cs="Times New Roman"/>
          <w:bCs/>
          <w:sz w:val="27"/>
          <w:szCs w:val="27"/>
        </w:rPr>
        <w:t>конаного</w:t>
      </w:r>
      <w:r w:rsidRPr="00126DD7">
        <w:rPr>
          <w:rFonts w:ascii="Times New Roman" w:hAnsi="Times New Roman" w:cs="Times New Roman"/>
          <w:bCs/>
          <w:sz w:val="27"/>
          <w:szCs w:val="27"/>
        </w:rPr>
        <w:t xml:space="preserve"> 24 та 25 лютого</w:t>
      </w:r>
      <w:r w:rsidR="00126DD7"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 xml:space="preserve">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w:t>
      </w:r>
      <w:r w:rsidRPr="00126DD7">
        <w:rPr>
          <w:rFonts w:ascii="Times New Roman" w:hAnsi="Times New Roman" w:cs="Times New Roman"/>
          <w:bCs/>
          <w:sz w:val="27"/>
          <w:szCs w:val="27"/>
        </w:rPr>
        <w:lastRenderedPageBreak/>
        <w:t>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w:t>
      </w:r>
      <w:r w:rsidR="00126DD7">
        <w:rPr>
          <w:rFonts w:ascii="Times New Roman" w:hAnsi="Times New Roman" w:cs="Times New Roman"/>
          <w:bCs/>
          <w:sz w:val="27"/>
          <w:szCs w:val="27"/>
        </w:rPr>
        <w:t xml:space="preserve"> </w:t>
      </w:r>
      <w:r w:rsidRPr="00126DD7">
        <w:rPr>
          <w:rFonts w:ascii="Times New Roman" w:hAnsi="Times New Roman" w:cs="Times New Roman"/>
          <w:bCs/>
          <w:sz w:val="27"/>
          <w:szCs w:val="27"/>
        </w:rPr>
        <w:t>від</w:t>
      </w:r>
      <w:r w:rsidR="00F405C6">
        <w:rPr>
          <w:rFonts w:ascii="Times New Roman" w:hAnsi="Times New Roman" w:cs="Times New Roman"/>
          <w:bCs/>
          <w:sz w:val="27"/>
          <w:szCs w:val="27"/>
        </w:rPr>
        <w:t> </w:t>
      </w:r>
      <w:r w:rsidRPr="00126DD7">
        <w:rPr>
          <w:rFonts w:ascii="Times New Roman" w:hAnsi="Times New Roman" w:cs="Times New Roman"/>
          <w:bCs/>
          <w:sz w:val="27"/>
          <w:szCs w:val="27"/>
        </w:rPr>
        <w:t>14</w:t>
      </w:r>
      <w:r w:rsidR="00F405C6">
        <w:rPr>
          <w:rFonts w:ascii="Times New Roman" w:hAnsi="Times New Roman" w:cs="Times New Roman"/>
          <w:bCs/>
          <w:sz w:val="27"/>
          <w:szCs w:val="27"/>
        </w:rPr>
        <w:t> </w:t>
      </w:r>
      <w:r w:rsidRPr="00126DD7">
        <w:rPr>
          <w:rFonts w:ascii="Times New Roman" w:hAnsi="Times New Roman" w:cs="Times New Roman"/>
          <w:bCs/>
          <w:sz w:val="27"/>
          <w:szCs w:val="27"/>
        </w:rPr>
        <w:t>вересня 2023 року № 94/зп-23.</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F405C6">
        <w:rPr>
          <w:rFonts w:ascii="Times New Roman" w:hAnsi="Times New Roman" w:cs="Times New Roman"/>
          <w:bCs/>
          <w:sz w:val="27"/>
          <w:szCs w:val="27"/>
        </w:rPr>
        <w:t> </w:t>
      </w:r>
      <w:r w:rsidRPr="00126DD7">
        <w:rPr>
          <w:rFonts w:ascii="Times New Roman" w:hAnsi="Times New Roman" w:cs="Times New Roman"/>
          <w:bCs/>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F405C6">
        <w:rPr>
          <w:rFonts w:ascii="Times New Roman" w:hAnsi="Times New Roman" w:cs="Times New Roman"/>
          <w:bCs/>
          <w:sz w:val="27"/>
          <w:szCs w:val="27"/>
        </w:rPr>
        <w:t> </w:t>
      </w:r>
      <w:r w:rsidRPr="00126DD7">
        <w:rPr>
          <w:rFonts w:ascii="Times New Roman" w:hAnsi="Times New Roman" w:cs="Times New Roman"/>
          <w:bCs/>
          <w:sz w:val="27"/>
          <w:szCs w:val="27"/>
        </w:rPr>
        <w:t>14</w:t>
      </w:r>
      <w:r w:rsidR="00F405C6">
        <w:rPr>
          <w:rFonts w:ascii="Times New Roman" w:hAnsi="Times New Roman" w:cs="Times New Roman"/>
          <w:bCs/>
          <w:sz w:val="27"/>
          <w:szCs w:val="27"/>
        </w:rPr>
        <w:t> </w:t>
      </w:r>
      <w:r w:rsidRPr="00126DD7">
        <w:rPr>
          <w:rFonts w:ascii="Times New Roman" w:hAnsi="Times New Roman" w:cs="Times New Roman"/>
          <w:bCs/>
          <w:sz w:val="27"/>
          <w:szCs w:val="27"/>
        </w:rPr>
        <w:t>вересня 2023 року № 94/зп-23, від 23 листопада 2023 року № 145/зп-23.</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7"/>
          <w:szCs w:val="27"/>
        </w:rPr>
      </w:pPr>
      <w:r w:rsidRPr="00126DD7">
        <w:rPr>
          <w:rFonts w:ascii="Times New Roman" w:hAnsi="Times New Roman" w:cs="Times New Roman"/>
          <w:bCs/>
          <w:sz w:val="27"/>
          <w:szCs w:val="27"/>
        </w:rPr>
        <w:t xml:space="preserve">З огляду на зазначене вище </w:t>
      </w:r>
      <w:r w:rsidR="00DE2DF5" w:rsidRPr="00126DD7">
        <w:rPr>
          <w:rFonts w:ascii="Times New Roman" w:hAnsi="Times New Roman" w:cs="Times New Roman"/>
          <w:bCs/>
          <w:sz w:val="27"/>
          <w:szCs w:val="27"/>
        </w:rPr>
        <w:t>Компанієць І.Д</w:t>
      </w:r>
      <w:r w:rsidR="00BD4C4C" w:rsidRPr="00126DD7">
        <w:rPr>
          <w:rFonts w:ascii="Times New Roman" w:hAnsi="Times New Roman" w:cs="Times New Roman"/>
          <w:bCs/>
          <w:sz w:val="27"/>
          <w:szCs w:val="27"/>
        </w:rPr>
        <w:t>.</w:t>
      </w:r>
      <w:r w:rsidRPr="00126DD7">
        <w:rPr>
          <w:rFonts w:ascii="Times New Roman" w:hAnsi="Times New Roman" w:cs="Times New Roman"/>
          <w:bCs/>
          <w:sz w:val="27"/>
          <w:szCs w:val="27"/>
        </w:rPr>
        <w:t xml:space="preserve"> отрима</w:t>
      </w:r>
      <w:r w:rsidR="00D63036" w:rsidRPr="00126DD7">
        <w:rPr>
          <w:rFonts w:ascii="Times New Roman" w:hAnsi="Times New Roman" w:cs="Times New Roman"/>
          <w:bCs/>
          <w:sz w:val="27"/>
          <w:szCs w:val="27"/>
        </w:rPr>
        <w:t>ла</w:t>
      </w:r>
      <w:r w:rsidRPr="00126DD7">
        <w:rPr>
          <w:rFonts w:ascii="Times New Roman" w:hAnsi="Times New Roman" w:cs="Times New Roman"/>
          <w:bCs/>
          <w:sz w:val="27"/>
          <w:szCs w:val="27"/>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w:t>
      </w:r>
      <w:r w:rsidR="002E4CC5" w:rsidRPr="00126DD7">
        <w:rPr>
          <w:rFonts w:ascii="Times New Roman" w:hAnsi="Times New Roman" w:cs="Times New Roman"/>
          <w:bCs/>
          <w:sz w:val="27"/>
          <w:szCs w:val="27"/>
        </w:rPr>
        <w:t xml:space="preserve"> </w:t>
      </w:r>
      <w:r w:rsidR="00DE2DF5" w:rsidRPr="00126DD7">
        <w:rPr>
          <w:rFonts w:ascii="Times New Roman" w:hAnsi="Times New Roman" w:cs="Times New Roman"/>
          <w:bCs/>
          <w:sz w:val="27"/>
          <w:szCs w:val="27"/>
        </w:rPr>
        <w:t>49</w:t>
      </w:r>
      <w:r w:rsidRPr="00126DD7">
        <w:rPr>
          <w:rFonts w:ascii="Times New Roman" w:hAnsi="Times New Roman" w:cs="Times New Roman"/>
          <w:bCs/>
          <w:sz w:val="27"/>
          <w:szCs w:val="27"/>
        </w:rPr>
        <w:t>,</w:t>
      </w:r>
      <w:r w:rsidR="00DE2DF5" w:rsidRPr="00126DD7">
        <w:rPr>
          <w:rFonts w:ascii="Times New Roman" w:hAnsi="Times New Roman" w:cs="Times New Roman"/>
          <w:bCs/>
          <w:sz w:val="27"/>
          <w:szCs w:val="27"/>
        </w:rPr>
        <w:t>7</w:t>
      </w:r>
      <w:r w:rsidRPr="00126DD7">
        <w:rPr>
          <w:rFonts w:ascii="Times New Roman" w:hAnsi="Times New Roman" w:cs="Times New Roman"/>
          <w:bCs/>
          <w:sz w:val="27"/>
          <w:szCs w:val="27"/>
        </w:rPr>
        <w:t xml:space="preserve"> бал</w:t>
      </w:r>
      <w:r w:rsidR="00A92DFE" w:rsidRPr="00126DD7">
        <w:rPr>
          <w:rFonts w:ascii="Times New Roman" w:hAnsi="Times New Roman" w:cs="Times New Roman"/>
          <w:bCs/>
          <w:sz w:val="27"/>
          <w:szCs w:val="27"/>
        </w:rPr>
        <w:t>а</w:t>
      </w:r>
      <w:r w:rsidRPr="00126DD7">
        <w:rPr>
          <w:rFonts w:ascii="Times New Roman" w:hAnsi="Times New Roman" w:cs="Times New Roman"/>
          <w:bCs/>
          <w:sz w:val="27"/>
          <w:szCs w:val="27"/>
        </w:rPr>
        <w:t>; 2) знання історії української державності</w:t>
      </w:r>
      <w:r w:rsidR="00A92DFE"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 xml:space="preserve"> 40 балів; 3) знання у сфері права та зі спеціалізації суду</w:t>
      </w:r>
      <w:r w:rsidR="00A92DFE"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 xml:space="preserve"> </w:t>
      </w:r>
      <w:r w:rsidR="00EF61A1" w:rsidRPr="00126DD7">
        <w:rPr>
          <w:rFonts w:ascii="Times New Roman" w:hAnsi="Times New Roman" w:cs="Times New Roman"/>
          <w:bCs/>
          <w:sz w:val="27"/>
          <w:szCs w:val="27"/>
        </w:rPr>
        <w:t>1</w:t>
      </w:r>
      <w:r w:rsidR="00D136AB" w:rsidRPr="00126DD7">
        <w:rPr>
          <w:rFonts w:ascii="Times New Roman" w:hAnsi="Times New Roman" w:cs="Times New Roman"/>
          <w:bCs/>
          <w:sz w:val="27"/>
          <w:szCs w:val="27"/>
        </w:rPr>
        <w:t>4</w:t>
      </w:r>
      <w:r w:rsidR="00DE2DF5" w:rsidRPr="00126DD7">
        <w:rPr>
          <w:rFonts w:ascii="Times New Roman" w:hAnsi="Times New Roman" w:cs="Times New Roman"/>
          <w:bCs/>
          <w:sz w:val="27"/>
          <w:szCs w:val="27"/>
        </w:rPr>
        <w:t>6</w:t>
      </w:r>
      <w:r w:rsidR="00A92DFE"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бал</w:t>
      </w:r>
      <w:r w:rsidR="00EF61A1" w:rsidRPr="00126DD7">
        <w:rPr>
          <w:rFonts w:ascii="Times New Roman" w:hAnsi="Times New Roman" w:cs="Times New Roman"/>
          <w:bCs/>
          <w:sz w:val="27"/>
          <w:szCs w:val="27"/>
        </w:rPr>
        <w:t>ів</w:t>
      </w:r>
      <w:r w:rsidRPr="00126DD7">
        <w:rPr>
          <w:rFonts w:ascii="Times New Roman" w:hAnsi="Times New Roman" w:cs="Times New Roman"/>
          <w:bCs/>
          <w:sz w:val="27"/>
          <w:szCs w:val="27"/>
        </w:rPr>
        <w:t xml:space="preserve">; 4) здатність практичного застосування знань у сфері права у суді відповідного рівня та спеціалізації </w:t>
      </w:r>
      <w:r w:rsidR="00A92DFE" w:rsidRPr="00126DD7">
        <w:rPr>
          <w:rFonts w:ascii="Times New Roman" w:hAnsi="Times New Roman" w:cs="Times New Roman"/>
          <w:bCs/>
          <w:sz w:val="27"/>
          <w:szCs w:val="27"/>
        </w:rPr>
        <w:t>–</w:t>
      </w:r>
      <w:r w:rsidR="00126DD7">
        <w:rPr>
          <w:rFonts w:ascii="Times New Roman" w:hAnsi="Times New Roman" w:cs="Times New Roman"/>
          <w:bCs/>
          <w:sz w:val="27"/>
          <w:szCs w:val="27"/>
        </w:rPr>
        <w:t xml:space="preserve"> </w:t>
      </w:r>
      <w:r w:rsidR="00D63036" w:rsidRPr="00126DD7">
        <w:rPr>
          <w:rFonts w:ascii="Times New Roman" w:hAnsi="Times New Roman" w:cs="Times New Roman"/>
          <w:bCs/>
          <w:sz w:val="27"/>
          <w:szCs w:val="27"/>
        </w:rPr>
        <w:t>11</w:t>
      </w:r>
      <w:r w:rsidR="00DE2DF5" w:rsidRPr="00126DD7">
        <w:rPr>
          <w:rFonts w:ascii="Times New Roman" w:hAnsi="Times New Roman" w:cs="Times New Roman"/>
          <w:bCs/>
          <w:sz w:val="27"/>
          <w:szCs w:val="27"/>
        </w:rPr>
        <w:t>6</w:t>
      </w:r>
      <w:r w:rsidR="00F405C6">
        <w:rPr>
          <w:rFonts w:ascii="Times New Roman" w:hAnsi="Times New Roman" w:cs="Times New Roman"/>
          <w:bCs/>
          <w:sz w:val="27"/>
          <w:szCs w:val="27"/>
        </w:rPr>
        <w:t> </w:t>
      </w:r>
      <w:r w:rsidRPr="00126DD7">
        <w:rPr>
          <w:rFonts w:ascii="Times New Roman" w:hAnsi="Times New Roman" w:cs="Times New Roman"/>
          <w:bCs/>
          <w:sz w:val="27"/>
          <w:szCs w:val="27"/>
        </w:rPr>
        <w:t>бал</w:t>
      </w:r>
      <w:r w:rsidR="00D63036" w:rsidRPr="00126DD7">
        <w:rPr>
          <w:rFonts w:ascii="Times New Roman" w:hAnsi="Times New Roman" w:cs="Times New Roman"/>
          <w:bCs/>
          <w:sz w:val="27"/>
          <w:szCs w:val="27"/>
        </w:rPr>
        <w:t>ів</w:t>
      </w:r>
      <w:r w:rsidRPr="00126DD7">
        <w:rPr>
          <w:rFonts w:ascii="Times New Roman" w:hAnsi="Times New Roman" w:cs="Times New Roman"/>
          <w:bCs/>
          <w:sz w:val="27"/>
          <w:szCs w:val="27"/>
        </w:rPr>
        <w:t xml:space="preserve">. Загальний результат за критерієм професійної компетентності </w:t>
      </w:r>
      <w:r w:rsidR="00A92DFE" w:rsidRPr="00126DD7">
        <w:rPr>
          <w:rFonts w:ascii="Times New Roman" w:hAnsi="Times New Roman" w:cs="Times New Roman"/>
          <w:bCs/>
          <w:sz w:val="27"/>
          <w:szCs w:val="27"/>
        </w:rPr>
        <w:t xml:space="preserve">становить </w:t>
      </w:r>
      <w:r w:rsidRPr="00126DD7">
        <w:rPr>
          <w:rFonts w:ascii="Times New Roman" w:hAnsi="Times New Roman" w:cs="Times New Roman"/>
          <w:bCs/>
          <w:sz w:val="27"/>
          <w:szCs w:val="27"/>
        </w:rPr>
        <w:t>3</w:t>
      </w:r>
      <w:r w:rsidR="00D63036" w:rsidRPr="00126DD7">
        <w:rPr>
          <w:rFonts w:ascii="Times New Roman" w:hAnsi="Times New Roman" w:cs="Times New Roman"/>
          <w:bCs/>
          <w:sz w:val="27"/>
          <w:szCs w:val="27"/>
        </w:rPr>
        <w:t>51</w:t>
      </w:r>
      <w:r w:rsidR="00A92DFE" w:rsidRPr="00126DD7">
        <w:rPr>
          <w:rFonts w:ascii="Times New Roman" w:hAnsi="Times New Roman" w:cs="Times New Roman"/>
          <w:bCs/>
          <w:sz w:val="27"/>
          <w:szCs w:val="27"/>
        </w:rPr>
        <w:t>,</w:t>
      </w:r>
      <w:r w:rsidR="00DE2DF5" w:rsidRPr="00126DD7">
        <w:rPr>
          <w:rFonts w:ascii="Times New Roman" w:hAnsi="Times New Roman" w:cs="Times New Roman"/>
          <w:bCs/>
          <w:sz w:val="27"/>
          <w:szCs w:val="27"/>
        </w:rPr>
        <w:t>7</w:t>
      </w:r>
      <w:r w:rsidR="00A92DFE" w:rsidRPr="00126DD7">
        <w:rPr>
          <w:rFonts w:ascii="Times New Roman" w:hAnsi="Times New Roman" w:cs="Times New Roman"/>
          <w:bCs/>
          <w:sz w:val="27"/>
          <w:szCs w:val="27"/>
        </w:rPr>
        <w:t xml:space="preserve"> бала</w:t>
      </w:r>
      <w:r w:rsidRPr="00126DD7">
        <w:rPr>
          <w:rFonts w:ascii="Times New Roman" w:hAnsi="Times New Roman" w:cs="Times New Roman"/>
          <w:bCs/>
          <w:sz w:val="27"/>
          <w:szCs w:val="27"/>
        </w:rPr>
        <w:t xml:space="preserve">.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w:t>
      </w:r>
      <w:r w:rsidR="00F405C6">
        <w:rPr>
          <w:rFonts w:ascii="Times New Roman" w:hAnsi="Times New Roman" w:cs="Times New Roman"/>
          <w:bCs/>
          <w:sz w:val="27"/>
          <w:szCs w:val="27"/>
        </w:rPr>
        <w:t> </w:t>
      </w:r>
      <w:r w:rsidRPr="00126DD7">
        <w:rPr>
          <w:rFonts w:ascii="Times New Roman" w:hAnsi="Times New Roman" w:cs="Times New Roman"/>
          <w:bCs/>
          <w:sz w:val="27"/>
          <w:szCs w:val="27"/>
        </w:rPr>
        <w:t>94/зп-</w:t>
      </w:r>
      <w:r w:rsidR="00F405C6">
        <w:rPr>
          <w:rFonts w:ascii="Times New Roman" w:hAnsi="Times New Roman" w:cs="Times New Roman"/>
          <w:bCs/>
          <w:sz w:val="27"/>
          <w:szCs w:val="27"/>
        </w:rPr>
        <w:t> </w:t>
      </w:r>
      <w:r w:rsidRPr="00126DD7">
        <w:rPr>
          <w:rFonts w:ascii="Times New Roman" w:hAnsi="Times New Roman" w:cs="Times New Roman"/>
          <w:bCs/>
          <w:sz w:val="27"/>
          <w:szCs w:val="27"/>
        </w:rPr>
        <w:t xml:space="preserve">23 (зі змінами), допущено 67 кандидатів на посади суддів апеляційних адміністративних судів, які успішно склали кваліфікаційний іспит, зокрема </w:t>
      </w:r>
      <w:r w:rsidR="00DE2DF5" w:rsidRPr="00126DD7">
        <w:rPr>
          <w:rFonts w:ascii="Times New Roman" w:hAnsi="Times New Roman" w:cs="Times New Roman"/>
          <w:bCs/>
          <w:sz w:val="27"/>
          <w:szCs w:val="27"/>
        </w:rPr>
        <w:t>Компанієць І.Д</w:t>
      </w:r>
      <w:r w:rsidRPr="00126DD7">
        <w:rPr>
          <w:rFonts w:ascii="Times New Roman" w:hAnsi="Times New Roman" w:cs="Times New Roman"/>
          <w:bCs/>
          <w:sz w:val="27"/>
          <w:szCs w:val="27"/>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w:t>
      </w:r>
      <w:r w:rsidR="00126DD7" w:rsidRPr="00126DD7">
        <w:rPr>
          <w:rFonts w:ascii="Times New Roman" w:hAnsi="Times New Roman" w:cs="Times New Roman"/>
          <w:bCs/>
          <w:sz w:val="27"/>
          <w:szCs w:val="27"/>
        </w:rPr>
        <w:t>у, оголошеного рішенням Комісії</w:t>
      </w:r>
      <w:r w:rsidR="002E4CC5"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від 14 вересня 2023 року № 94/зп-23 (зі змінами), проводиться Вищою кваліфікаційною комісією суддів України у складі Першої палати.</w:t>
      </w:r>
    </w:p>
    <w:p w:rsidR="00A92DFE" w:rsidRPr="00126DD7" w:rsidRDefault="00A92DFE"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Відповідно до протоколу повторного розподілу між членами Комісії </w:t>
      </w:r>
      <w:r w:rsidR="00AC0B1A" w:rsidRPr="00126DD7">
        <w:rPr>
          <w:rFonts w:ascii="Times New Roman" w:hAnsi="Times New Roman" w:cs="Times New Roman"/>
          <w:bCs/>
          <w:sz w:val="27"/>
          <w:szCs w:val="27"/>
        </w:rPr>
        <w:t>від</w:t>
      </w:r>
      <w:r w:rsidR="00F405C6">
        <w:rPr>
          <w:rFonts w:ascii="Times New Roman" w:hAnsi="Times New Roman" w:cs="Times New Roman"/>
          <w:bCs/>
          <w:sz w:val="27"/>
          <w:szCs w:val="27"/>
        </w:rPr>
        <w:t> </w:t>
      </w:r>
      <w:r w:rsidR="00AC0B1A" w:rsidRPr="00126DD7">
        <w:rPr>
          <w:rFonts w:ascii="Times New Roman" w:hAnsi="Times New Roman" w:cs="Times New Roman"/>
          <w:bCs/>
          <w:sz w:val="27"/>
          <w:szCs w:val="27"/>
        </w:rPr>
        <w:t>13</w:t>
      </w:r>
      <w:r w:rsidR="00F405C6">
        <w:rPr>
          <w:rFonts w:ascii="Times New Roman" w:hAnsi="Times New Roman" w:cs="Times New Roman"/>
          <w:bCs/>
          <w:sz w:val="27"/>
          <w:szCs w:val="27"/>
        </w:rPr>
        <w:t> </w:t>
      </w:r>
      <w:r w:rsidR="00AC0B1A" w:rsidRPr="00126DD7">
        <w:rPr>
          <w:rFonts w:ascii="Times New Roman" w:hAnsi="Times New Roman" w:cs="Times New Roman"/>
          <w:bCs/>
          <w:sz w:val="27"/>
          <w:szCs w:val="27"/>
        </w:rPr>
        <w:t>берез</w:t>
      </w:r>
      <w:r w:rsidR="009647CF" w:rsidRPr="00126DD7">
        <w:rPr>
          <w:rFonts w:ascii="Times New Roman" w:hAnsi="Times New Roman" w:cs="Times New Roman"/>
          <w:bCs/>
          <w:sz w:val="27"/>
          <w:szCs w:val="27"/>
        </w:rPr>
        <w:t xml:space="preserve">ня </w:t>
      </w:r>
      <w:r w:rsidRPr="00126DD7">
        <w:rPr>
          <w:rFonts w:ascii="Times New Roman" w:hAnsi="Times New Roman" w:cs="Times New Roman"/>
          <w:bCs/>
          <w:sz w:val="27"/>
          <w:szCs w:val="27"/>
        </w:rPr>
        <w:t xml:space="preserve">2025 року доповідачем за результатами розгляду матеріалів кандидата на посаду судді апеляційного адміністративного суду </w:t>
      </w:r>
      <w:r w:rsidR="00DE2DF5" w:rsidRPr="00126DD7">
        <w:rPr>
          <w:rFonts w:ascii="Times New Roman" w:hAnsi="Times New Roman" w:cs="Times New Roman"/>
          <w:bCs/>
          <w:sz w:val="27"/>
          <w:szCs w:val="27"/>
        </w:rPr>
        <w:t>Компанієць І.Д</w:t>
      </w:r>
      <w:r w:rsidR="00EF61A1" w:rsidRPr="00126DD7">
        <w:rPr>
          <w:rFonts w:ascii="Times New Roman" w:hAnsi="Times New Roman" w:cs="Times New Roman"/>
          <w:bCs/>
          <w:sz w:val="27"/>
          <w:szCs w:val="27"/>
        </w:rPr>
        <w:t>.</w:t>
      </w:r>
      <w:r w:rsidR="00126DD7">
        <w:rPr>
          <w:rFonts w:ascii="Times New Roman" w:hAnsi="Times New Roman" w:cs="Times New Roman"/>
          <w:bCs/>
          <w:sz w:val="27"/>
          <w:szCs w:val="27"/>
        </w:rPr>
        <w:t xml:space="preserve"> визначено члена Комісії</w:t>
      </w:r>
      <w:r w:rsidR="00126DD7"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Кидисюка Р.А.</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w:t>
      </w:r>
      <w:r w:rsidRPr="00126DD7">
        <w:rPr>
          <w:rFonts w:ascii="Times New Roman" w:hAnsi="Times New Roman" w:cs="Times New Roman"/>
          <w:bCs/>
          <w:sz w:val="27"/>
          <w:szCs w:val="27"/>
        </w:rPr>
        <w:lastRenderedPageBreak/>
        <w:t xml:space="preserve">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2</w:t>
      </w:r>
      <w:r w:rsidR="00DE2DF5" w:rsidRPr="00126DD7">
        <w:rPr>
          <w:rFonts w:ascii="Times New Roman" w:hAnsi="Times New Roman" w:cs="Times New Roman"/>
          <w:bCs/>
          <w:sz w:val="27"/>
          <w:szCs w:val="27"/>
        </w:rPr>
        <w:t>2</w:t>
      </w:r>
      <w:r w:rsidRPr="00126DD7">
        <w:rPr>
          <w:rFonts w:ascii="Times New Roman" w:hAnsi="Times New Roman" w:cs="Times New Roman"/>
          <w:bCs/>
          <w:sz w:val="27"/>
          <w:szCs w:val="27"/>
        </w:rPr>
        <w:t xml:space="preserve"> квітня 2025 року до Комісії надійшли пояснення та докази від кандидата </w:t>
      </w:r>
      <w:r w:rsidR="00DE2DF5" w:rsidRPr="00126DD7">
        <w:rPr>
          <w:rFonts w:ascii="Times New Roman" w:hAnsi="Times New Roman" w:cs="Times New Roman"/>
          <w:bCs/>
          <w:sz w:val="27"/>
          <w:szCs w:val="27"/>
        </w:rPr>
        <w:t>Компанієць І.Д</w:t>
      </w:r>
      <w:r w:rsidR="00283E25" w:rsidRPr="00126DD7">
        <w:rPr>
          <w:rFonts w:ascii="Times New Roman" w:hAnsi="Times New Roman" w:cs="Times New Roman"/>
          <w:bCs/>
          <w:sz w:val="27"/>
          <w:szCs w:val="27"/>
        </w:rPr>
        <w:t>.</w:t>
      </w:r>
      <w:r w:rsidR="00D136AB" w:rsidRPr="00126DD7">
        <w:rPr>
          <w:rFonts w:ascii="Times New Roman" w:hAnsi="Times New Roman" w:cs="Times New Roman"/>
          <w:bCs/>
          <w:sz w:val="27"/>
          <w:szCs w:val="27"/>
        </w:rPr>
        <w:t xml:space="preserve"> </w:t>
      </w:r>
      <w:r w:rsidR="004256D3" w:rsidRPr="00126DD7">
        <w:rPr>
          <w:rFonts w:ascii="Times New Roman" w:hAnsi="Times New Roman" w:cs="Times New Roman"/>
          <w:bCs/>
          <w:sz w:val="27"/>
          <w:szCs w:val="27"/>
        </w:rPr>
        <w:t xml:space="preserve"> </w:t>
      </w:r>
      <w:r w:rsidRPr="00126DD7">
        <w:rPr>
          <w:rFonts w:ascii="Times New Roman" w:hAnsi="Times New Roman" w:cs="Times New Roman"/>
          <w:bCs/>
          <w:sz w:val="27"/>
          <w:szCs w:val="27"/>
        </w:rPr>
        <w:t>на виконання листа Комісії від 11 квітня 2025 ро</w:t>
      </w:r>
      <w:r w:rsidR="00A92DFE" w:rsidRPr="00126DD7">
        <w:rPr>
          <w:rFonts w:ascii="Times New Roman" w:hAnsi="Times New Roman" w:cs="Times New Roman"/>
          <w:bCs/>
          <w:sz w:val="27"/>
          <w:szCs w:val="27"/>
        </w:rPr>
        <w:t>ку № 21-2602/25. Кандидат нада</w:t>
      </w:r>
      <w:r w:rsidR="00283E25" w:rsidRPr="00126DD7">
        <w:rPr>
          <w:rFonts w:ascii="Times New Roman" w:hAnsi="Times New Roman" w:cs="Times New Roman"/>
          <w:bCs/>
          <w:sz w:val="27"/>
          <w:szCs w:val="27"/>
        </w:rPr>
        <w:t>ла</w:t>
      </w:r>
      <w:r w:rsidRPr="00126DD7">
        <w:rPr>
          <w:rFonts w:ascii="Times New Roman" w:hAnsi="Times New Roman" w:cs="Times New Roman"/>
          <w:bCs/>
          <w:sz w:val="27"/>
          <w:szCs w:val="27"/>
        </w:rPr>
        <w:t xml:space="preserve"> інформацію, яка, на </w:t>
      </w:r>
      <w:r w:rsidR="00283E25" w:rsidRPr="00126DD7">
        <w:rPr>
          <w:rFonts w:ascii="Times New Roman" w:hAnsi="Times New Roman" w:cs="Times New Roman"/>
          <w:bCs/>
          <w:sz w:val="27"/>
          <w:szCs w:val="27"/>
        </w:rPr>
        <w:t>її</w:t>
      </w:r>
      <w:r w:rsidR="00A92DFE" w:rsidRPr="00126DD7">
        <w:rPr>
          <w:rFonts w:ascii="Times New Roman" w:hAnsi="Times New Roman" w:cs="Times New Roman"/>
          <w:bCs/>
          <w:sz w:val="27"/>
          <w:szCs w:val="27"/>
        </w:rPr>
        <w:t xml:space="preserve"> думку, підтверджує</w:t>
      </w:r>
      <w:r w:rsidRPr="00126DD7">
        <w:rPr>
          <w:rFonts w:ascii="Times New Roman" w:hAnsi="Times New Roman" w:cs="Times New Roman"/>
          <w:bCs/>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126DD7" w:rsidRDefault="004256D3" w:rsidP="004256D3">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Громадською радою доброчесності (далі</w:t>
      </w:r>
      <w:r w:rsidR="00283E25" w:rsidRPr="00126DD7">
        <w:rPr>
          <w:rFonts w:ascii="Times New Roman" w:hAnsi="Times New Roman" w:cs="Times New Roman"/>
          <w:bCs/>
          <w:sz w:val="27"/>
          <w:szCs w:val="27"/>
        </w:rPr>
        <w:t xml:space="preserve"> – ГРД) 0</w:t>
      </w:r>
      <w:r w:rsidR="00DE2DF5" w:rsidRPr="00126DD7">
        <w:rPr>
          <w:rFonts w:ascii="Times New Roman" w:hAnsi="Times New Roman" w:cs="Times New Roman"/>
          <w:bCs/>
          <w:sz w:val="27"/>
          <w:szCs w:val="27"/>
        </w:rPr>
        <w:t>4</w:t>
      </w:r>
      <w:r w:rsidRPr="00126DD7">
        <w:rPr>
          <w:rFonts w:ascii="Times New Roman" w:hAnsi="Times New Roman" w:cs="Times New Roman"/>
          <w:bCs/>
          <w:sz w:val="27"/>
          <w:szCs w:val="27"/>
        </w:rPr>
        <w:t xml:space="preserve"> </w:t>
      </w:r>
      <w:r w:rsidR="00283E25" w:rsidRPr="00126DD7">
        <w:rPr>
          <w:rFonts w:ascii="Times New Roman" w:hAnsi="Times New Roman" w:cs="Times New Roman"/>
          <w:bCs/>
          <w:sz w:val="27"/>
          <w:szCs w:val="27"/>
        </w:rPr>
        <w:t>черв</w:t>
      </w:r>
      <w:r w:rsidRPr="00126DD7">
        <w:rPr>
          <w:rFonts w:ascii="Times New Roman" w:hAnsi="Times New Roman" w:cs="Times New Roman"/>
          <w:bCs/>
          <w:sz w:val="27"/>
          <w:szCs w:val="27"/>
        </w:rPr>
        <w:t>ня 2025 року затверджено висновок про невідповідність кандидата на посаду судді критеріям доброчесності та професійної етики.</w:t>
      </w:r>
    </w:p>
    <w:p w:rsidR="004256D3" w:rsidRPr="00126DD7" w:rsidRDefault="004256D3" w:rsidP="004256D3">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У вказаному рішенні зазначено, що, проаналізувавши інформацію щодо кандидата на посаду судді </w:t>
      </w:r>
      <w:r w:rsidR="00DE2DF5" w:rsidRPr="00126DD7">
        <w:rPr>
          <w:rFonts w:ascii="Times New Roman" w:hAnsi="Times New Roman" w:cs="Times New Roman"/>
          <w:bCs/>
          <w:sz w:val="27"/>
          <w:szCs w:val="27"/>
        </w:rPr>
        <w:t>Компанієць І.Д</w:t>
      </w:r>
      <w:r w:rsidRPr="00126DD7">
        <w:rPr>
          <w:rFonts w:ascii="Times New Roman" w:hAnsi="Times New Roman" w:cs="Times New Roman"/>
          <w:bCs/>
          <w:sz w:val="27"/>
          <w:szCs w:val="27"/>
        </w:rPr>
        <w:t>., ГРД виявлено дані, які дають підстави для висновку про невідповідність судді критеріям доброчесності та професійної етики.</w:t>
      </w:r>
    </w:p>
    <w:p w:rsidR="00A92DFE" w:rsidRPr="00126DD7"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Обставини, які стали підставою для висновку:</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1. Кандидат не відповідає критеріям доброчесності та професійної етики за показником чесність (підпункт два пункту 8 Єдиних показників).</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Суддя не надав достовірну та відому йому інформацію в деклараціях особи, уповноваженої на виконання функцій держави або місцевого самоврядування (далі – декларація), про яку має бути обізнаний</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1.1. Відповідно до інформації з суддівського досьє 27 січня 2017 року працівниками поліції був зупинений автомобіль «Opel Vivaro», за кермом якого перебував чоловік судді. Кандидат не відобразила жодної інформації про те, шо її чоловік має право власності, володіння чи користування транспортним засобом «Opel Vivaro» у деклараціях за 2016–2017 роки</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1.2. </w:t>
      </w:r>
      <w:r w:rsidR="00C11B22" w:rsidRPr="00126DD7">
        <w:rPr>
          <w:rFonts w:ascii="Times New Roman" w:hAnsi="Times New Roman" w:cs="Times New Roman"/>
          <w:bCs/>
          <w:sz w:val="27"/>
          <w:szCs w:val="27"/>
        </w:rPr>
        <w:t>В</w:t>
      </w:r>
      <w:r w:rsidRPr="00126DD7">
        <w:rPr>
          <w:rFonts w:ascii="Times New Roman" w:hAnsi="Times New Roman" w:cs="Times New Roman"/>
          <w:bCs/>
          <w:sz w:val="27"/>
          <w:szCs w:val="27"/>
        </w:rPr>
        <w:t xml:space="preserve">ідповідно до декларації за 2015 рік чоловік кандидата в </w:t>
      </w:r>
      <w:r w:rsidR="00417E59">
        <w:rPr>
          <w:rFonts w:ascii="Times New Roman" w:hAnsi="Times New Roman" w:cs="Times New Roman"/>
          <w:bCs/>
          <w:sz w:val="27"/>
          <w:szCs w:val="27"/>
        </w:rPr>
        <w:t>ІНФОРМАЦІЯ_1</w:t>
      </w:r>
      <w:r w:rsidRPr="00126DD7">
        <w:rPr>
          <w:rFonts w:ascii="Times New Roman" w:hAnsi="Times New Roman" w:cs="Times New Roman"/>
          <w:bCs/>
          <w:sz w:val="27"/>
          <w:szCs w:val="27"/>
        </w:rPr>
        <w:t xml:space="preserve"> орендував виробничий цех площею 262 кв.м, а також мав на праві власності магазин та торговий павільйон. У 2015 році кандидат взагалі не декларувала доходів чоловіка. ГРД має обґрунтований сумнів у тому, що чоловік судді – підприємець, орендував приміщення в </w:t>
      </w:r>
      <w:r w:rsidR="00417E59">
        <w:rPr>
          <w:rFonts w:ascii="Times New Roman" w:hAnsi="Times New Roman" w:cs="Times New Roman"/>
          <w:bCs/>
          <w:sz w:val="27"/>
          <w:szCs w:val="27"/>
        </w:rPr>
        <w:t>ІНФОРМАЦІЯ_2</w:t>
      </w:r>
      <w:r w:rsidRPr="00126DD7">
        <w:rPr>
          <w:rFonts w:ascii="Times New Roman" w:hAnsi="Times New Roman" w:cs="Times New Roman"/>
          <w:bCs/>
          <w:sz w:val="27"/>
          <w:szCs w:val="27"/>
        </w:rPr>
        <w:t xml:space="preserve"> і не отримав жодного доходу від підприємницької діяльності. Імовірно, кандидат приховала дохід чоловіка, що ускладнює оцінку її майнового стану</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2. 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(підпункт один, шість пункту 17 Єдиних показників).</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Кандидат відвідувала державу, яка перебуває у збройному конфлікті (війні) з Україною, без нагальної потреби, тобто за відсутності критичних та/або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 Кандидат вчиняла дії, що могли завдати шкоди авторитету правосуддя.</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lastRenderedPageBreak/>
        <w:t>Відповідно до матеріалів суддівського досьє, кандидат неодноразово відвідувала територію рф та Республіки Білорусь</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3. Кандидат не відповідає критеріям доброчесності та професійної етики за показником чесність (підпункт сім пункту 18 Єдиних показників). Суддя не доклала зусиль для того, щоб члени її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ГРД вважає, що чоловік кандидата вів підприємницьку діяльність на окупованій території, оскільки 28 грудня 2016 року у чоловіка кандидата було вилучено харчі на суму 15 018 грн під час перетину лінії розмежування, а також з урахуванням наявності у нього значного майна, призначеного для здійснення підприємницької діяльності в </w:t>
      </w:r>
      <w:r w:rsidR="00417E59">
        <w:rPr>
          <w:rFonts w:ascii="Times New Roman" w:hAnsi="Times New Roman" w:cs="Times New Roman"/>
          <w:bCs/>
          <w:sz w:val="27"/>
          <w:szCs w:val="27"/>
        </w:rPr>
        <w:t>ІНФОРМАЦІЯ_3</w:t>
      </w:r>
      <w:r w:rsidRPr="00126DD7">
        <w:rPr>
          <w:rFonts w:ascii="Times New Roman" w:hAnsi="Times New Roman" w:cs="Times New Roman"/>
          <w:bCs/>
          <w:sz w:val="27"/>
          <w:szCs w:val="27"/>
        </w:rPr>
        <w:t>. Такі обставини можуть створювати ризик впливу на незалежність та неупередженість кандидата під час здійснення нею правосуддя</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4. Кандидат не відповідає критеріям доброчесності та професійної етики за показником сумлінність (підпункт 4 пункту 19 Єдиних показників).</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Кандидат вчинила діяння, яке унеможливлює належне виконання посадових обов’язків та інших повноважень.</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Згідно з даними перетинів кордону (довідка НАБУ) кандидат о 23:57 05</w:t>
      </w:r>
      <w:r w:rsidR="00F405C6">
        <w:rPr>
          <w:rFonts w:ascii="Times New Roman" w:hAnsi="Times New Roman" w:cs="Times New Roman"/>
          <w:bCs/>
          <w:sz w:val="27"/>
          <w:szCs w:val="27"/>
        </w:rPr>
        <w:t> </w:t>
      </w:r>
      <w:r w:rsidRPr="00126DD7">
        <w:rPr>
          <w:rFonts w:ascii="Times New Roman" w:hAnsi="Times New Roman" w:cs="Times New Roman"/>
          <w:bCs/>
          <w:sz w:val="27"/>
          <w:szCs w:val="27"/>
        </w:rPr>
        <w:t>червня</w:t>
      </w:r>
      <w:r w:rsidR="00F405C6">
        <w:rPr>
          <w:rFonts w:ascii="Times New Roman" w:hAnsi="Times New Roman" w:cs="Times New Roman"/>
          <w:bCs/>
          <w:sz w:val="27"/>
          <w:szCs w:val="27"/>
        </w:rPr>
        <w:t> </w:t>
      </w:r>
      <w:r w:rsidRPr="00126DD7">
        <w:rPr>
          <w:rFonts w:ascii="Times New Roman" w:hAnsi="Times New Roman" w:cs="Times New Roman"/>
          <w:bCs/>
          <w:sz w:val="27"/>
          <w:szCs w:val="27"/>
        </w:rPr>
        <w:t>2014 року виїхала потягом «Донецьк–москва» до рф, а повернення до України «москва–Донецьк» відбулося лише о 00:57 09 червня 2014 року. Водночас у Єдиному державному реєстрі судових рішень 06 червня 2014 року за її головуванням Перший апеляційний адміністративний суд ухвалив щон</w:t>
      </w:r>
      <w:r w:rsidR="00126DD7" w:rsidRPr="00126DD7">
        <w:rPr>
          <w:rFonts w:ascii="Times New Roman" w:hAnsi="Times New Roman" w:cs="Times New Roman"/>
          <w:bCs/>
          <w:sz w:val="27"/>
          <w:szCs w:val="27"/>
        </w:rPr>
        <w:t xml:space="preserve">айменше чотири рішення (справи </w:t>
      </w:r>
      <w:r w:rsidR="00126DD7">
        <w:rPr>
          <w:rFonts w:ascii="Times New Roman" w:hAnsi="Times New Roman" w:cs="Times New Roman"/>
          <w:bCs/>
          <w:sz w:val="27"/>
          <w:szCs w:val="27"/>
        </w:rPr>
        <w:t xml:space="preserve">№ 805/5101/14, </w:t>
      </w:r>
      <w:r w:rsidRPr="00126DD7">
        <w:rPr>
          <w:rFonts w:ascii="Times New Roman" w:hAnsi="Times New Roman" w:cs="Times New Roman"/>
          <w:bCs/>
          <w:sz w:val="27"/>
          <w:szCs w:val="27"/>
        </w:rPr>
        <w:t>№ 254/886/14-а, № 812/2449/14, №</w:t>
      </w:r>
      <w:r w:rsidR="00F405C6">
        <w:rPr>
          <w:rFonts w:ascii="Times New Roman" w:hAnsi="Times New Roman" w:cs="Times New Roman"/>
          <w:bCs/>
          <w:sz w:val="27"/>
          <w:szCs w:val="27"/>
        </w:rPr>
        <w:t> </w:t>
      </w:r>
      <w:r w:rsidRPr="00126DD7">
        <w:rPr>
          <w:rFonts w:ascii="Times New Roman" w:hAnsi="Times New Roman" w:cs="Times New Roman"/>
          <w:bCs/>
          <w:sz w:val="27"/>
          <w:szCs w:val="27"/>
        </w:rPr>
        <w:t>812/2449/14).</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Зазначене свідчить про фактичну відсутність судді на робочому місці та ставить під сумнів сумлінність виконання нею процесуальних обов’язків</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5. 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(підпункт один пункту 17 Єдиних показників).</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Кандидат вчинила дії, що можуть завдати шкоди авторитету правосуддя.</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Відповідно до матеріалів суддівського досьє кандидат втратила газовий пістолет CHAMPION </w:t>
      </w:r>
      <w:r w:rsidR="00417E59">
        <w:rPr>
          <w:rFonts w:ascii="Times New Roman" w:hAnsi="Times New Roman" w:cs="Times New Roman"/>
          <w:bCs/>
          <w:sz w:val="27"/>
          <w:szCs w:val="27"/>
        </w:rPr>
        <w:t>НОМЕР_1</w:t>
      </w:r>
      <w:r w:rsidRPr="00126DD7">
        <w:rPr>
          <w:rFonts w:ascii="Times New Roman" w:hAnsi="Times New Roman" w:cs="Times New Roman"/>
          <w:bCs/>
          <w:sz w:val="27"/>
          <w:szCs w:val="27"/>
        </w:rPr>
        <w:t>. У рапорті дозвільної системи зазначено, що за місцем проживання власниці зброї не було виявлено, тому перевірити умови зберігання не вдалося. На думку ГРД, це свідчить про неналежне поводження зі зброєю, що у контексті оцінки доброчесності та професійної етики судді може бути розцінено як недбалість і нехтування правовими зобов’язаннями, що підриває довіру до особи, яка має гарантувати дотримання закону</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6. Кандидат не відповідає критеріям доброчесності та професійної етики за показником сумлінність (підпункт 6 пункту 19 Єдиних показників).</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Кандидат не навела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6.1. Відповідно до матеріалів, поданих суддею на конкурс, у справі 64305/12, що розглядалася Європейським судом з прав людини (ЄСПЛ), було визнано порушення пункту 1 статті 6 Конвенції у зв’язку з відсутністю доступу до суду. ЄСПЛ встановив, що застосування апеляційним судом процесуальних обмежень не </w:t>
      </w:r>
      <w:r w:rsidRPr="00126DD7">
        <w:rPr>
          <w:rFonts w:ascii="Times New Roman" w:hAnsi="Times New Roman" w:cs="Times New Roman"/>
          <w:bCs/>
          <w:sz w:val="27"/>
          <w:szCs w:val="27"/>
        </w:rPr>
        <w:lastRenderedPageBreak/>
        <w:t>було чітким і передбачуваним, що порушило принцип юридичної визначеності, а отже, й право на доступ до суду, гарантоване пунктом один статті 6 Конвенції. Суд зобов’язав державу-відповідача виплатити заявнику 2 000 євро</w:t>
      </w:r>
      <w:r w:rsidR="00C11B22" w:rsidRPr="00126DD7">
        <w:rPr>
          <w:rFonts w:ascii="Times New Roman" w:hAnsi="Times New Roman" w:cs="Times New Roman"/>
          <w:bCs/>
          <w:sz w:val="27"/>
          <w:szCs w:val="27"/>
        </w:rPr>
        <w:t>;</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6.2. У справі 16343/17 Європейський суд з прав людини визнав порушення статті 10 Конвенції про захист прав людини і основоположних свобод у контексті необґрунтованої відмови в доступі до інформації, що становить суспільний інтерес.</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Також ГРД надано Комісії інформацію, яка сама по собі не стала підставою для висновку, однак характеризує кандидата та може бути використана під час його оцінювання</w:t>
      </w:r>
      <w:r w:rsidR="00C11B22" w:rsidRPr="00126DD7">
        <w:rPr>
          <w:rFonts w:ascii="Times New Roman" w:hAnsi="Times New Roman" w:cs="Times New Roman"/>
          <w:bCs/>
          <w:sz w:val="27"/>
          <w:szCs w:val="27"/>
        </w:rPr>
        <w:t>:</w:t>
      </w:r>
    </w:p>
    <w:p w:rsidR="005B18E6" w:rsidRPr="00126DD7" w:rsidRDefault="005B18E6" w:rsidP="003C0175">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1. Відповідно до матеріалів суддівського досьє у 2017 році кандидат видала нотаріальну довіреність на ім’я свого чоловіка на представництво її інтересів і з метою продажу квартири в міс</w:t>
      </w:r>
      <w:r w:rsidR="003C0175" w:rsidRPr="00126DD7">
        <w:rPr>
          <w:rFonts w:ascii="Times New Roman" w:hAnsi="Times New Roman" w:cs="Times New Roman"/>
          <w:bCs/>
          <w:sz w:val="27"/>
          <w:szCs w:val="27"/>
        </w:rPr>
        <w:t xml:space="preserve">ті Ясинувата Донецької області. </w:t>
      </w:r>
      <w:r w:rsidRPr="00126DD7">
        <w:rPr>
          <w:rFonts w:ascii="Times New Roman" w:hAnsi="Times New Roman" w:cs="Times New Roman"/>
          <w:bCs/>
          <w:sz w:val="27"/>
          <w:szCs w:val="27"/>
        </w:rPr>
        <w:t>Відповідно до майнових декларацій судді склад нерухомого майна протягом 2016–2020 років не змінився, що може свідчити або про нереалізацію довіреності або про продаж поза правовим полем України;</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2. Відповідно до майнових декларацій кандидата за 2015–2021 роки суддя та її сім’я проживали в місті Краматорськ, проте до 12 грудня 2017 року кандидат не декларувала користування будь-яким житлом у цьому місті. </w:t>
      </w:r>
    </w:p>
    <w:p w:rsidR="00A92DFE" w:rsidRPr="00126DD7"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126DD7" w:rsidRDefault="00DE2DF5"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10</w:t>
      </w:r>
      <w:r w:rsidR="00595DBC" w:rsidRPr="00126DD7">
        <w:rPr>
          <w:rFonts w:ascii="Times New Roman" w:hAnsi="Times New Roman" w:cs="Times New Roman"/>
          <w:bCs/>
          <w:sz w:val="27"/>
          <w:szCs w:val="27"/>
        </w:rPr>
        <w:t xml:space="preserve"> червня </w:t>
      </w:r>
      <w:r w:rsidR="00872669" w:rsidRPr="00126DD7">
        <w:rPr>
          <w:rFonts w:ascii="Times New Roman" w:hAnsi="Times New Roman" w:cs="Times New Roman"/>
          <w:bCs/>
          <w:sz w:val="27"/>
          <w:szCs w:val="27"/>
        </w:rPr>
        <w:t xml:space="preserve">2025 року кандидатом надіслано на адресу Комісії письмові пояснення на висновок ГРД та надано копії підтверджувальних документів. </w:t>
      </w:r>
    </w:p>
    <w:p w:rsidR="00A92DFE" w:rsidRPr="00126DD7"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Комісією у складі Першої палати проведено співбесіду з кандидатом </w:t>
      </w:r>
      <w:r w:rsidR="00595DBC" w:rsidRPr="00126DD7">
        <w:rPr>
          <w:rFonts w:ascii="Times New Roman" w:hAnsi="Times New Roman" w:cs="Times New Roman"/>
          <w:bCs/>
          <w:sz w:val="27"/>
          <w:szCs w:val="27"/>
        </w:rPr>
        <w:t>1</w:t>
      </w:r>
      <w:r w:rsidR="00DE2DF5" w:rsidRPr="00126DD7">
        <w:rPr>
          <w:rFonts w:ascii="Times New Roman" w:hAnsi="Times New Roman" w:cs="Times New Roman"/>
          <w:bCs/>
          <w:sz w:val="27"/>
          <w:szCs w:val="27"/>
        </w:rPr>
        <w:t>2</w:t>
      </w:r>
      <w:r w:rsidRPr="00126DD7">
        <w:rPr>
          <w:rFonts w:ascii="Times New Roman" w:hAnsi="Times New Roman" w:cs="Times New Roman"/>
          <w:bCs/>
          <w:sz w:val="27"/>
          <w:szCs w:val="27"/>
        </w:rPr>
        <w:t xml:space="preserve"> </w:t>
      </w:r>
      <w:r w:rsidR="00595DBC" w:rsidRPr="00126DD7">
        <w:rPr>
          <w:rFonts w:ascii="Times New Roman" w:hAnsi="Times New Roman" w:cs="Times New Roman"/>
          <w:bCs/>
          <w:sz w:val="27"/>
          <w:szCs w:val="27"/>
        </w:rPr>
        <w:t>чер</w:t>
      </w:r>
      <w:r w:rsidRPr="00126DD7">
        <w:rPr>
          <w:rFonts w:ascii="Times New Roman" w:hAnsi="Times New Roman" w:cs="Times New Roman"/>
          <w:bCs/>
          <w:sz w:val="27"/>
          <w:szCs w:val="27"/>
        </w:rPr>
        <w:t>вня 2025 року.</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Під час сп</w:t>
      </w:r>
      <w:r w:rsidR="00126DD7" w:rsidRPr="00126DD7">
        <w:rPr>
          <w:rFonts w:ascii="Times New Roman" w:hAnsi="Times New Roman" w:cs="Times New Roman"/>
          <w:bCs/>
          <w:sz w:val="27"/>
          <w:szCs w:val="27"/>
        </w:rPr>
        <w:t xml:space="preserve">івбесіди Комісією обговорено: </w:t>
      </w:r>
      <w:r w:rsidRPr="00126DD7">
        <w:rPr>
          <w:rFonts w:ascii="Times New Roman" w:hAnsi="Times New Roman" w:cs="Times New Roman"/>
          <w:bCs/>
          <w:sz w:val="27"/>
          <w:szCs w:val="27"/>
        </w:rPr>
        <w:t>результати дослідження досьє; відповідність</w:t>
      </w:r>
      <w:r w:rsidR="00F405C6">
        <w:rPr>
          <w:rFonts w:ascii="Times New Roman" w:hAnsi="Times New Roman" w:cs="Times New Roman"/>
          <w:bCs/>
          <w:sz w:val="27"/>
          <w:szCs w:val="27"/>
        </w:rPr>
        <w:t> </w:t>
      </w:r>
      <w:r w:rsidRPr="00126DD7">
        <w:rPr>
          <w:rFonts w:ascii="Times New Roman" w:hAnsi="Times New Roman" w:cs="Times New Roman"/>
          <w:bCs/>
          <w:sz w:val="27"/>
          <w:szCs w:val="27"/>
        </w:rPr>
        <w:t>кандидата показникам критеріїв особистої і соціальної компетентності, а також критеріїв доброчесності та професійної етики.</w:t>
      </w:r>
    </w:p>
    <w:p w:rsidR="000762C5" w:rsidRPr="00126DD7" w:rsidRDefault="00DF18DF" w:rsidP="000762C5">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Рішенням Комісії у складі Першої палати від</w:t>
      </w:r>
      <w:r w:rsidR="003E5FC7" w:rsidRPr="00126DD7">
        <w:rPr>
          <w:rFonts w:ascii="Times New Roman" w:hAnsi="Times New Roman" w:cs="Times New Roman"/>
          <w:bCs/>
          <w:sz w:val="27"/>
          <w:szCs w:val="27"/>
        </w:rPr>
        <w:t xml:space="preserve"> </w:t>
      </w:r>
      <w:r w:rsidR="00595DBC" w:rsidRPr="00126DD7">
        <w:rPr>
          <w:rFonts w:ascii="Times New Roman" w:hAnsi="Times New Roman" w:cs="Times New Roman"/>
          <w:bCs/>
          <w:sz w:val="27"/>
          <w:szCs w:val="27"/>
        </w:rPr>
        <w:t>10</w:t>
      </w:r>
      <w:r w:rsidRPr="00126DD7">
        <w:rPr>
          <w:rFonts w:ascii="Times New Roman" w:hAnsi="Times New Roman" w:cs="Times New Roman"/>
          <w:bCs/>
          <w:sz w:val="27"/>
          <w:szCs w:val="27"/>
        </w:rPr>
        <w:t xml:space="preserve"> </w:t>
      </w:r>
      <w:r w:rsidR="00595DBC" w:rsidRPr="00126DD7">
        <w:rPr>
          <w:rFonts w:ascii="Times New Roman" w:hAnsi="Times New Roman" w:cs="Times New Roman"/>
          <w:bCs/>
          <w:sz w:val="27"/>
          <w:szCs w:val="27"/>
        </w:rPr>
        <w:t>чер</w:t>
      </w:r>
      <w:r w:rsidRPr="00126DD7">
        <w:rPr>
          <w:rFonts w:ascii="Times New Roman" w:hAnsi="Times New Roman" w:cs="Times New Roman"/>
          <w:bCs/>
          <w:sz w:val="27"/>
          <w:szCs w:val="27"/>
        </w:rPr>
        <w:t xml:space="preserve">вня 2025 року № </w:t>
      </w:r>
      <w:r w:rsidR="00EA2F2A" w:rsidRPr="00126DD7">
        <w:rPr>
          <w:rFonts w:ascii="Times New Roman" w:hAnsi="Times New Roman" w:cs="Times New Roman"/>
          <w:bCs/>
          <w:sz w:val="27"/>
          <w:szCs w:val="27"/>
        </w:rPr>
        <w:t>93</w:t>
      </w:r>
      <w:r w:rsidR="00A55654" w:rsidRPr="00126DD7">
        <w:rPr>
          <w:rFonts w:ascii="Times New Roman" w:hAnsi="Times New Roman" w:cs="Times New Roman"/>
          <w:bCs/>
          <w:sz w:val="27"/>
          <w:szCs w:val="27"/>
        </w:rPr>
        <w:t xml:space="preserve">/ас-25 </w:t>
      </w:r>
      <w:r w:rsidRPr="00126DD7">
        <w:rPr>
          <w:rFonts w:ascii="Times New Roman" w:hAnsi="Times New Roman" w:cs="Times New Roman"/>
          <w:bCs/>
          <w:sz w:val="27"/>
          <w:szCs w:val="27"/>
        </w:rPr>
        <w:t xml:space="preserve">визначено, що </w:t>
      </w:r>
      <w:r w:rsidR="000762C5" w:rsidRPr="00126DD7">
        <w:rPr>
          <w:rFonts w:ascii="Times New Roman" w:hAnsi="Times New Roman" w:cs="Times New Roman"/>
          <w:bCs/>
          <w:sz w:val="27"/>
          <w:szCs w:val="27"/>
        </w:rPr>
        <w:t xml:space="preserve">за результатами кваліфікаційного оцінювання кандидат на посаду судді апеляційного адміністративного суду </w:t>
      </w:r>
      <w:r w:rsidR="00EA2F2A" w:rsidRPr="00126DD7">
        <w:rPr>
          <w:rFonts w:ascii="Times New Roman" w:hAnsi="Times New Roman" w:cs="Times New Roman"/>
          <w:bCs/>
          <w:sz w:val="27"/>
          <w:szCs w:val="27"/>
        </w:rPr>
        <w:t>Компанієць І.Д</w:t>
      </w:r>
      <w:r w:rsidR="003E5FC7" w:rsidRPr="00126DD7">
        <w:rPr>
          <w:rFonts w:ascii="Times New Roman" w:hAnsi="Times New Roman" w:cs="Times New Roman"/>
          <w:bCs/>
          <w:sz w:val="27"/>
          <w:szCs w:val="27"/>
        </w:rPr>
        <w:t>.</w:t>
      </w:r>
      <w:r w:rsidR="000762C5" w:rsidRPr="00126DD7">
        <w:rPr>
          <w:rFonts w:ascii="Times New Roman" w:hAnsi="Times New Roman" w:cs="Times New Roman"/>
          <w:bCs/>
          <w:sz w:val="27"/>
          <w:szCs w:val="27"/>
        </w:rPr>
        <w:t xml:space="preserve"> набра</w:t>
      </w:r>
      <w:r w:rsidR="00595DBC" w:rsidRPr="00126DD7">
        <w:rPr>
          <w:rFonts w:ascii="Times New Roman" w:hAnsi="Times New Roman" w:cs="Times New Roman"/>
          <w:bCs/>
          <w:sz w:val="27"/>
          <w:szCs w:val="27"/>
        </w:rPr>
        <w:t>ла</w:t>
      </w:r>
      <w:r w:rsidR="000762C5" w:rsidRPr="00126DD7">
        <w:rPr>
          <w:rFonts w:ascii="Times New Roman" w:hAnsi="Times New Roman" w:cs="Times New Roman"/>
          <w:bCs/>
          <w:sz w:val="27"/>
          <w:szCs w:val="27"/>
        </w:rPr>
        <w:t xml:space="preserve"> </w:t>
      </w:r>
      <w:r w:rsidR="00EA2F2A" w:rsidRPr="00126DD7">
        <w:rPr>
          <w:rFonts w:ascii="Times New Roman" w:hAnsi="Times New Roman" w:cs="Times New Roman"/>
          <w:bCs/>
          <w:sz w:val="27"/>
          <w:szCs w:val="27"/>
        </w:rPr>
        <w:t>702</w:t>
      </w:r>
      <w:r w:rsidR="003E5FC7" w:rsidRPr="00126DD7">
        <w:rPr>
          <w:rFonts w:ascii="Times New Roman" w:hAnsi="Times New Roman" w:cs="Times New Roman"/>
          <w:bCs/>
          <w:sz w:val="27"/>
          <w:szCs w:val="27"/>
        </w:rPr>
        <w:t>,</w:t>
      </w:r>
      <w:r w:rsidR="00595DBC" w:rsidRPr="00126DD7">
        <w:rPr>
          <w:rFonts w:ascii="Times New Roman" w:hAnsi="Times New Roman" w:cs="Times New Roman"/>
          <w:bCs/>
          <w:sz w:val="27"/>
          <w:szCs w:val="27"/>
        </w:rPr>
        <w:t>7</w:t>
      </w:r>
      <w:r w:rsidR="003E5FC7" w:rsidRPr="00126DD7">
        <w:rPr>
          <w:rFonts w:ascii="Times New Roman" w:hAnsi="Times New Roman" w:cs="Times New Roman"/>
          <w:bCs/>
          <w:sz w:val="27"/>
          <w:szCs w:val="27"/>
        </w:rPr>
        <w:t xml:space="preserve"> </w:t>
      </w:r>
      <w:r w:rsidR="000762C5" w:rsidRPr="00126DD7">
        <w:rPr>
          <w:rFonts w:ascii="Times New Roman" w:hAnsi="Times New Roman" w:cs="Times New Roman"/>
          <w:bCs/>
          <w:sz w:val="27"/>
          <w:szCs w:val="27"/>
        </w:rPr>
        <w:t xml:space="preserve">бала. </w:t>
      </w:r>
      <w:r w:rsidR="00B3047F" w:rsidRPr="00126DD7">
        <w:rPr>
          <w:rFonts w:ascii="Times New Roman" w:hAnsi="Times New Roman" w:cs="Times New Roman"/>
          <w:bCs/>
          <w:sz w:val="27"/>
          <w:szCs w:val="27"/>
        </w:rPr>
        <w:t>П</w:t>
      </w:r>
      <w:r w:rsidR="000762C5" w:rsidRPr="00126DD7">
        <w:rPr>
          <w:rFonts w:ascii="Times New Roman" w:hAnsi="Times New Roman" w:cs="Times New Roman"/>
          <w:bCs/>
          <w:sz w:val="27"/>
          <w:szCs w:val="27"/>
        </w:rPr>
        <w:t xml:space="preserve">итання щодо здатності </w:t>
      </w:r>
      <w:r w:rsidR="00EA2F2A" w:rsidRPr="00126DD7">
        <w:rPr>
          <w:rFonts w:ascii="Times New Roman" w:hAnsi="Times New Roman" w:cs="Times New Roman"/>
          <w:bCs/>
          <w:sz w:val="27"/>
          <w:szCs w:val="27"/>
        </w:rPr>
        <w:t xml:space="preserve">Компанієць І.Д. </w:t>
      </w:r>
      <w:r w:rsidR="000762C5" w:rsidRPr="00126DD7">
        <w:rPr>
          <w:rFonts w:ascii="Times New Roman" w:hAnsi="Times New Roman" w:cs="Times New Roman"/>
          <w:bCs/>
          <w:sz w:val="27"/>
          <w:szCs w:val="27"/>
        </w:rPr>
        <w:t>здійснювати правосуддя в апеляційному адміністративному суді внесено на розгляд Вищої кваліфікаційної комісії суддів України у пленарному складі.</w:t>
      </w:r>
    </w:p>
    <w:p w:rsidR="00902CAA" w:rsidRPr="00126DD7" w:rsidRDefault="00DF18DF"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Рішення Комісії у складі Першої палати мотивовано </w:t>
      </w:r>
      <w:r w:rsidR="00902CAA" w:rsidRPr="00126DD7">
        <w:rPr>
          <w:rFonts w:ascii="Times New Roman" w:hAnsi="Times New Roman" w:cs="Times New Roman"/>
          <w:bCs/>
          <w:sz w:val="27"/>
          <w:szCs w:val="27"/>
        </w:rPr>
        <w:t>тим, що кандидат набра</w:t>
      </w:r>
      <w:r w:rsidR="00595DBC" w:rsidRPr="00126DD7">
        <w:rPr>
          <w:rFonts w:ascii="Times New Roman" w:hAnsi="Times New Roman" w:cs="Times New Roman"/>
          <w:bCs/>
          <w:sz w:val="27"/>
          <w:szCs w:val="27"/>
        </w:rPr>
        <w:t>ла</w:t>
      </w:r>
      <w:r w:rsidR="00902CAA" w:rsidRPr="00126DD7">
        <w:rPr>
          <w:rFonts w:ascii="Times New Roman" w:hAnsi="Times New Roman" w:cs="Times New Roman"/>
          <w:bCs/>
          <w:sz w:val="27"/>
          <w:szCs w:val="27"/>
        </w:rPr>
        <w:t xml:space="preserve"> необхідну кількість голосів за усіма трьома критеріями, а саме:</w:t>
      </w:r>
    </w:p>
    <w:p w:rsidR="00902CAA" w:rsidRPr="00126DD7"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 </w:t>
      </w:r>
      <w:r w:rsidR="00B3047F" w:rsidRPr="00126DD7">
        <w:rPr>
          <w:rFonts w:ascii="Times New Roman" w:hAnsi="Times New Roman" w:cs="Times New Roman"/>
          <w:bCs/>
          <w:sz w:val="27"/>
          <w:szCs w:val="27"/>
        </w:rPr>
        <w:t xml:space="preserve">за критерієм особистої компетентності </w:t>
      </w:r>
      <w:r w:rsidRPr="00126DD7">
        <w:rPr>
          <w:rFonts w:ascii="Times New Roman" w:hAnsi="Times New Roman" w:cs="Times New Roman"/>
          <w:bCs/>
          <w:sz w:val="27"/>
          <w:szCs w:val="27"/>
        </w:rPr>
        <w:t xml:space="preserve">– </w:t>
      </w:r>
      <w:r w:rsidR="00EA2F2A" w:rsidRPr="00126DD7">
        <w:rPr>
          <w:rFonts w:ascii="Times New Roman" w:hAnsi="Times New Roman" w:cs="Times New Roman"/>
          <w:bCs/>
          <w:sz w:val="27"/>
          <w:szCs w:val="27"/>
        </w:rPr>
        <w:t>39</w:t>
      </w:r>
      <w:r w:rsidR="00B3047F" w:rsidRPr="00126DD7">
        <w:rPr>
          <w:rFonts w:ascii="Times New Roman" w:hAnsi="Times New Roman" w:cs="Times New Roman"/>
          <w:bCs/>
          <w:sz w:val="27"/>
          <w:szCs w:val="27"/>
        </w:rPr>
        <w:t xml:space="preserve"> бал</w:t>
      </w:r>
      <w:r w:rsidR="00EA2F2A" w:rsidRPr="00126DD7">
        <w:rPr>
          <w:rFonts w:ascii="Times New Roman" w:hAnsi="Times New Roman" w:cs="Times New Roman"/>
          <w:bCs/>
          <w:sz w:val="27"/>
          <w:szCs w:val="27"/>
        </w:rPr>
        <w:t>ів</w:t>
      </w:r>
      <w:r w:rsidR="00B3047F" w:rsidRPr="00126DD7">
        <w:rPr>
          <w:rFonts w:ascii="Times New Roman" w:hAnsi="Times New Roman" w:cs="Times New Roman"/>
          <w:bCs/>
          <w:sz w:val="27"/>
          <w:szCs w:val="27"/>
        </w:rPr>
        <w:t xml:space="preserve"> із 50 можливих, що </w:t>
      </w:r>
      <w:r w:rsidR="00975C85" w:rsidRPr="00126DD7">
        <w:rPr>
          <w:rFonts w:ascii="Times New Roman" w:hAnsi="Times New Roman" w:cs="Times New Roman"/>
          <w:bCs/>
          <w:sz w:val="27"/>
          <w:szCs w:val="27"/>
        </w:rPr>
        <w:t>є вищим за</w:t>
      </w:r>
      <w:r w:rsidR="00B3047F" w:rsidRPr="00126DD7">
        <w:rPr>
          <w:rFonts w:ascii="Times New Roman" w:hAnsi="Times New Roman" w:cs="Times New Roman"/>
          <w:bCs/>
          <w:sz w:val="27"/>
          <w:szCs w:val="27"/>
        </w:rPr>
        <w:t xml:space="preserve"> 75 % (37,5 бала), а тому кандидат відповідає цьому критерію;</w:t>
      </w:r>
    </w:p>
    <w:p w:rsidR="00902CAA" w:rsidRPr="00126DD7"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 </w:t>
      </w:r>
      <w:r w:rsidR="00B3047F" w:rsidRPr="00126DD7">
        <w:rPr>
          <w:rFonts w:ascii="Times New Roman" w:hAnsi="Times New Roman" w:cs="Times New Roman"/>
          <w:bCs/>
          <w:sz w:val="27"/>
          <w:szCs w:val="27"/>
        </w:rPr>
        <w:t xml:space="preserve">за критерієм соціальної компетентності </w:t>
      </w:r>
      <w:r w:rsidRPr="00126DD7">
        <w:rPr>
          <w:rFonts w:ascii="Times New Roman" w:hAnsi="Times New Roman" w:cs="Times New Roman"/>
          <w:bCs/>
          <w:sz w:val="27"/>
          <w:szCs w:val="27"/>
        </w:rPr>
        <w:t xml:space="preserve">– </w:t>
      </w:r>
      <w:r w:rsidR="00595DBC" w:rsidRPr="00126DD7">
        <w:rPr>
          <w:rFonts w:ascii="Times New Roman" w:hAnsi="Times New Roman" w:cs="Times New Roman"/>
          <w:bCs/>
          <w:sz w:val="27"/>
          <w:szCs w:val="27"/>
        </w:rPr>
        <w:t>4</w:t>
      </w:r>
      <w:r w:rsidR="00EA2F2A" w:rsidRPr="00126DD7">
        <w:rPr>
          <w:rFonts w:ascii="Times New Roman" w:hAnsi="Times New Roman" w:cs="Times New Roman"/>
          <w:bCs/>
          <w:sz w:val="27"/>
          <w:szCs w:val="27"/>
        </w:rPr>
        <w:t>2</w:t>
      </w:r>
      <w:r w:rsidRPr="00126DD7">
        <w:rPr>
          <w:rFonts w:ascii="Times New Roman" w:hAnsi="Times New Roman" w:cs="Times New Roman"/>
          <w:bCs/>
          <w:sz w:val="27"/>
          <w:szCs w:val="27"/>
        </w:rPr>
        <w:t xml:space="preserve"> бал</w:t>
      </w:r>
      <w:r w:rsidR="00EA2F2A" w:rsidRPr="00126DD7">
        <w:rPr>
          <w:rFonts w:ascii="Times New Roman" w:hAnsi="Times New Roman" w:cs="Times New Roman"/>
          <w:bCs/>
          <w:sz w:val="27"/>
          <w:szCs w:val="27"/>
        </w:rPr>
        <w:t>и</w:t>
      </w:r>
      <w:r w:rsidR="00B3047F" w:rsidRPr="00126DD7">
        <w:rPr>
          <w:rFonts w:ascii="Times New Roman" w:hAnsi="Times New Roman" w:cs="Times New Roman"/>
          <w:bCs/>
          <w:sz w:val="27"/>
          <w:szCs w:val="27"/>
        </w:rPr>
        <w:t xml:space="preserve"> із 50 можливих, що </w:t>
      </w:r>
      <w:r w:rsidR="00975C85" w:rsidRPr="00126DD7">
        <w:rPr>
          <w:rFonts w:ascii="Times New Roman" w:hAnsi="Times New Roman" w:cs="Times New Roman"/>
          <w:bCs/>
          <w:sz w:val="27"/>
          <w:szCs w:val="27"/>
        </w:rPr>
        <w:t>є вищим</w:t>
      </w:r>
      <w:r w:rsidR="00B3047F" w:rsidRPr="00126DD7">
        <w:rPr>
          <w:rFonts w:ascii="Times New Roman" w:hAnsi="Times New Roman" w:cs="Times New Roman"/>
          <w:bCs/>
          <w:sz w:val="27"/>
          <w:szCs w:val="27"/>
        </w:rPr>
        <w:t xml:space="preserve"> 75% (37,5 бала), а тому кандидат відповідає цьому критерію;</w:t>
      </w:r>
    </w:p>
    <w:p w:rsidR="00B3047F" w:rsidRPr="00126DD7"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 </w:t>
      </w:r>
      <w:r w:rsidR="00B3047F" w:rsidRPr="00126DD7">
        <w:rPr>
          <w:rFonts w:ascii="Times New Roman" w:hAnsi="Times New Roman" w:cs="Times New Roman"/>
          <w:bCs/>
          <w:sz w:val="27"/>
          <w:szCs w:val="27"/>
        </w:rPr>
        <w:t xml:space="preserve">за критерієм доброчесності та професійної етики </w:t>
      </w:r>
      <w:r w:rsidRPr="00126DD7">
        <w:rPr>
          <w:rFonts w:ascii="Times New Roman" w:hAnsi="Times New Roman" w:cs="Times New Roman"/>
          <w:bCs/>
          <w:sz w:val="27"/>
          <w:szCs w:val="27"/>
        </w:rPr>
        <w:t xml:space="preserve">– </w:t>
      </w:r>
      <w:r w:rsidR="00B3047F" w:rsidRPr="00126DD7">
        <w:rPr>
          <w:rFonts w:ascii="Times New Roman" w:hAnsi="Times New Roman" w:cs="Times New Roman"/>
          <w:bCs/>
          <w:sz w:val="27"/>
          <w:szCs w:val="27"/>
        </w:rPr>
        <w:t>2</w:t>
      </w:r>
      <w:r w:rsidR="003E5FC7" w:rsidRPr="00126DD7">
        <w:rPr>
          <w:rFonts w:ascii="Times New Roman" w:hAnsi="Times New Roman" w:cs="Times New Roman"/>
          <w:bCs/>
          <w:sz w:val="27"/>
          <w:szCs w:val="27"/>
        </w:rPr>
        <w:t>7</w:t>
      </w:r>
      <w:r w:rsidR="00B3047F" w:rsidRPr="00126DD7">
        <w:rPr>
          <w:rFonts w:ascii="Times New Roman" w:hAnsi="Times New Roman" w:cs="Times New Roman"/>
          <w:bCs/>
          <w:sz w:val="27"/>
          <w:szCs w:val="27"/>
        </w:rPr>
        <w:t>0 балів із 300</w:t>
      </w:r>
      <w:r w:rsidR="00F405C6">
        <w:rPr>
          <w:rFonts w:ascii="Times New Roman" w:hAnsi="Times New Roman" w:cs="Times New Roman"/>
          <w:bCs/>
          <w:sz w:val="27"/>
          <w:szCs w:val="27"/>
        </w:rPr>
        <w:t> </w:t>
      </w:r>
      <w:r w:rsidR="00B3047F" w:rsidRPr="00126DD7">
        <w:rPr>
          <w:rFonts w:ascii="Times New Roman" w:hAnsi="Times New Roman" w:cs="Times New Roman"/>
          <w:bCs/>
          <w:sz w:val="27"/>
          <w:szCs w:val="27"/>
        </w:rPr>
        <w:t>можливих, що є вищим за 75% (225 балів), а тому кандидат відповідає цьому критерію.</w:t>
      </w:r>
    </w:p>
    <w:p w:rsidR="00144564" w:rsidRPr="00126DD7" w:rsidRDefault="00144564"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126DD7">
        <w:rPr>
          <w:rFonts w:ascii="Times New Roman" w:hAnsi="Times New Roman" w:cs="Times New Roman"/>
          <w:b/>
          <w:bCs/>
          <w:sz w:val="27"/>
          <w:szCs w:val="27"/>
        </w:rPr>
        <w:t xml:space="preserve">ІІІ. Основні відомості про кандидата. </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lastRenderedPageBreak/>
        <w:t xml:space="preserve">Компанієць І.Д. на момент подання заяви мала </w:t>
      </w:r>
      <w:r w:rsidR="008E6198">
        <w:rPr>
          <w:rFonts w:ascii="Times New Roman" w:hAnsi="Times New Roman" w:cs="Times New Roman"/>
          <w:bCs/>
          <w:sz w:val="27"/>
          <w:szCs w:val="27"/>
        </w:rPr>
        <w:t>__</w:t>
      </w:r>
      <w:r w:rsidRPr="00126DD7">
        <w:rPr>
          <w:rFonts w:ascii="Times New Roman" w:hAnsi="Times New Roman" w:cs="Times New Roman"/>
          <w:bCs/>
          <w:sz w:val="27"/>
          <w:szCs w:val="27"/>
        </w:rPr>
        <w:t xml:space="preserve"> рік, є громадянкою України. Володіння державною мовою підтвердж</w:t>
      </w:r>
      <w:r w:rsidR="00126DD7" w:rsidRPr="00126DD7">
        <w:rPr>
          <w:rFonts w:ascii="Times New Roman" w:hAnsi="Times New Roman" w:cs="Times New Roman"/>
          <w:bCs/>
          <w:sz w:val="27"/>
          <w:szCs w:val="27"/>
        </w:rPr>
        <w:t>ено сертифікатом УМД № 00209165</w:t>
      </w:r>
      <w:r w:rsidRPr="00126DD7">
        <w:rPr>
          <w:rFonts w:ascii="Times New Roman" w:hAnsi="Times New Roman" w:cs="Times New Roman"/>
          <w:bCs/>
          <w:sz w:val="27"/>
          <w:szCs w:val="27"/>
        </w:rPr>
        <w:t xml:space="preserve"> від</w:t>
      </w:r>
      <w:r w:rsidR="00F405C6">
        <w:rPr>
          <w:rFonts w:ascii="Times New Roman" w:hAnsi="Times New Roman" w:cs="Times New Roman"/>
          <w:bCs/>
          <w:sz w:val="27"/>
          <w:szCs w:val="27"/>
        </w:rPr>
        <w:t> </w:t>
      </w:r>
      <w:r w:rsidRPr="00126DD7">
        <w:rPr>
          <w:rFonts w:ascii="Times New Roman" w:hAnsi="Times New Roman" w:cs="Times New Roman"/>
          <w:bCs/>
          <w:sz w:val="27"/>
          <w:szCs w:val="27"/>
        </w:rPr>
        <w:t>02</w:t>
      </w:r>
      <w:r w:rsidR="00F405C6">
        <w:rPr>
          <w:rFonts w:ascii="Times New Roman" w:hAnsi="Times New Roman" w:cs="Times New Roman"/>
          <w:bCs/>
          <w:sz w:val="27"/>
          <w:szCs w:val="27"/>
        </w:rPr>
        <w:t> </w:t>
      </w:r>
      <w:r w:rsidRPr="00126DD7">
        <w:rPr>
          <w:rFonts w:ascii="Times New Roman" w:hAnsi="Times New Roman" w:cs="Times New Roman"/>
          <w:bCs/>
          <w:sz w:val="27"/>
          <w:szCs w:val="27"/>
        </w:rPr>
        <w:t>листопада 2023 року на рівні вільного володіння другого ступеня.</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У 1995 році закінчила Донецький державний університет і отримала повну вищу освіту за спеціальністю «Правознавство» та здобула кваліфікацію юриста.</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Стаж професійної діяльності у сфері права близько 30 років. </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До призначення на посаду судді працювала в органах прокуратури на посаді помічника прокурора та старшого помічника прокурора.</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Указом Президента України від 04 серпня 2003 року № 802 Компанієць І.Д. призначено на посаду судді Авдіївського міського суду Донецької області строком на п’ять років.</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Присягу складено 04 березня 2004 року.</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Постановою Верховної Ради України від 08 жовтня 2009 року № 1632-VI Компанієць І.Д. обрано на посаду Авдіївського міського суду Донецької області безстроково.</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Постановою Верховної Ради України від 23 грудня 2010 року № 2871-VI Компанієць І.Д. обрано на посаду судді Донецького апеляційного адміністративного суду.</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Указом Президента України від 28 вересня 2018 року № 296/2018 суддю Донецького апеляційного адміністративного суду Компанієць І.Д. переведено на роботу на посаді судді Першого апеляційного адміністративного суду.</w:t>
      </w:r>
    </w:p>
    <w:p w:rsidR="00EA2F2A"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Наукового ступеня, вченого звання не має.</w:t>
      </w:r>
    </w:p>
    <w:p w:rsidR="00B3047F" w:rsidRPr="00126DD7" w:rsidRDefault="00EA2F2A" w:rsidP="00EA2F2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До дисциплінарної відповідальності не притягувалася.</w:t>
      </w:r>
    </w:p>
    <w:p w:rsidR="00595DBC" w:rsidRPr="00126DD7" w:rsidRDefault="00595DBC" w:rsidP="00595DBC">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126DD7">
        <w:rPr>
          <w:rFonts w:ascii="Times New Roman" w:hAnsi="Times New Roman" w:cs="Times New Roman"/>
          <w:b/>
          <w:bCs/>
          <w:sz w:val="27"/>
          <w:szCs w:val="27"/>
        </w:rPr>
        <w:t>ІV. Розгляд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126DD7" w:rsidRDefault="00DF18DF" w:rsidP="005F35DC">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Комісією у пленарному складі про</w:t>
      </w:r>
      <w:r w:rsidR="00671474" w:rsidRPr="00126DD7">
        <w:rPr>
          <w:rFonts w:ascii="Times New Roman" w:hAnsi="Times New Roman" w:cs="Times New Roman"/>
          <w:bCs/>
          <w:sz w:val="27"/>
          <w:szCs w:val="27"/>
        </w:rPr>
        <w:t xml:space="preserve">ведено співбесіду з кандидатом </w:t>
      </w:r>
      <w:r w:rsidR="00EA2F2A" w:rsidRPr="00126DD7">
        <w:rPr>
          <w:rFonts w:ascii="Times New Roman" w:hAnsi="Times New Roman" w:cs="Times New Roman"/>
          <w:bCs/>
          <w:sz w:val="27"/>
          <w:szCs w:val="27"/>
        </w:rPr>
        <w:t>21</w:t>
      </w:r>
      <w:r w:rsidRPr="00126DD7">
        <w:rPr>
          <w:rFonts w:ascii="Times New Roman" w:hAnsi="Times New Roman" w:cs="Times New Roman"/>
          <w:bCs/>
          <w:sz w:val="27"/>
          <w:szCs w:val="27"/>
        </w:rPr>
        <w:t xml:space="preserve"> </w:t>
      </w:r>
      <w:r w:rsidR="003D540E" w:rsidRPr="00126DD7">
        <w:rPr>
          <w:rFonts w:ascii="Times New Roman" w:hAnsi="Times New Roman" w:cs="Times New Roman"/>
          <w:bCs/>
          <w:sz w:val="27"/>
          <w:szCs w:val="27"/>
        </w:rPr>
        <w:t>липня</w:t>
      </w:r>
      <w:r w:rsidRPr="00126DD7">
        <w:rPr>
          <w:rFonts w:ascii="Times New Roman" w:hAnsi="Times New Roman" w:cs="Times New Roman"/>
          <w:bCs/>
          <w:sz w:val="27"/>
          <w:szCs w:val="27"/>
        </w:rPr>
        <w:t xml:space="preserve"> 2025</w:t>
      </w:r>
      <w:r w:rsidR="00F405C6">
        <w:rPr>
          <w:rFonts w:ascii="Times New Roman" w:hAnsi="Times New Roman" w:cs="Times New Roman"/>
          <w:bCs/>
          <w:sz w:val="27"/>
          <w:szCs w:val="27"/>
        </w:rPr>
        <w:t> </w:t>
      </w:r>
      <w:r w:rsidRPr="00126DD7">
        <w:rPr>
          <w:rFonts w:ascii="Times New Roman" w:hAnsi="Times New Roman" w:cs="Times New Roman"/>
          <w:bCs/>
          <w:sz w:val="27"/>
          <w:szCs w:val="27"/>
        </w:rPr>
        <w:t>року.</w:t>
      </w:r>
    </w:p>
    <w:p w:rsidR="00902CAA" w:rsidRPr="00126DD7" w:rsidRDefault="003C3046"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Зокрема, обговорено питання, що стали підставою для висновку ГРД</w:t>
      </w:r>
      <w:r w:rsidR="005F35DC" w:rsidRPr="00126DD7">
        <w:rPr>
          <w:rFonts w:ascii="Times New Roman" w:hAnsi="Times New Roman" w:cs="Times New Roman"/>
          <w:bCs/>
          <w:sz w:val="27"/>
          <w:szCs w:val="27"/>
        </w:rPr>
        <w:t>.</w:t>
      </w:r>
    </w:p>
    <w:p w:rsidR="005B18E6" w:rsidRPr="00126DD7" w:rsidRDefault="000D7BF8" w:rsidP="004C4C60">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Стосовно </w:t>
      </w:r>
      <w:r w:rsidR="004C4C60" w:rsidRPr="00126DD7">
        <w:rPr>
          <w:rFonts w:ascii="Times New Roman" w:hAnsi="Times New Roman" w:cs="Times New Roman"/>
          <w:bCs/>
          <w:sz w:val="27"/>
          <w:szCs w:val="27"/>
        </w:rPr>
        <w:t>незазначення автомобіля «Opel Vivaro» у деклараціях за</w:t>
      </w:r>
      <w:r w:rsidR="00F405C6">
        <w:rPr>
          <w:rFonts w:ascii="Times New Roman" w:hAnsi="Times New Roman" w:cs="Times New Roman"/>
          <w:bCs/>
          <w:sz w:val="27"/>
          <w:szCs w:val="27"/>
        </w:rPr>
        <w:t> </w:t>
      </w:r>
      <w:r w:rsidR="004C4C60" w:rsidRPr="00126DD7">
        <w:rPr>
          <w:rFonts w:ascii="Times New Roman" w:hAnsi="Times New Roman" w:cs="Times New Roman"/>
          <w:bCs/>
          <w:sz w:val="27"/>
          <w:szCs w:val="27"/>
        </w:rPr>
        <w:t>2016–</w:t>
      </w:r>
      <w:r w:rsidR="00F405C6">
        <w:rPr>
          <w:rFonts w:ascii="Times New Roman" w:hAnsi="Times New Roman" w:cs="Times New Roman"/>
          <w:bCs/>
          <w:sz w:val="27"/>
          <w:szCs w:val="27"/>
        </w:rPr>
        <w:t> </w:t>
      </w:r>
      <w:r w:rsidR="004C4C60" w:rsidRPr="00126DD7">
        <w:rPr>
          <w:rFonts w:ascii="Times New Roman" w:hAnsi="Times New Roman" w:cs="Times New Roman"/>
          <w:bCs/>
          <w:sz w:val="27"/>
          <w:szCs w:val="27"/>
        </w:rPr>
        <w:t>2017</w:t>
      </w:r>
      <w:r w:rsidR="00F405C6">
        <w:rPr>
          <w:rFonts w:ascii="Times New Roman" w:hAnsi="Times New Roman" w:cs="Times New Roman"/>
          <w:bCs/>
          <w:sz w:val="27"/>
          <w:szCs w:val="27"/>
        </w:rPr>
        <w:t> </w:t>
      </w:r>
      <w:r w:rsidR="004C4C60" w:rsidRPr="00126DD7">
        <w:rPr>
          <w:rFonts w:ascii="Times New Roman" w:hAnsi="Times New Roman" w:cs="Times New Roman"/>
          <w:bCs/>
          <w:sz w:val="27"/>
          <w:szCs w:val="27"/>
        </w:rPr>
        <w:t xml:space="preserve">роки Компанієць І.Д. опяснила, що </w:t>
      </w:r>
      <w:r w:rsidR="005B18E6" w:rsidRPr="00126DD7">
        <w:rPr>
          <w:rFonts w:ascii="Times New Roman" w:hAnsi="Times New Roman" w:cs="Times New Roman"/>
          <w:bCs/>
          <w:sz w:val="27"/>
          <w:szCs w:val="27"/>
        </w:rPr>
        <w:t>мало місце одноразове використання, а тому в неї не виник обов’язок декларування вказ</w:t>
      </w:r>
      <w:r w:rsidR="004C4C60" w:rsidRPr="00126DD7">
        <w:rPr>
          <w:rFonts w:ascii="Times New Roman" w:hAnsi="Times New Roman" w:cs="Times New Roman"/>
          <w:bCs/>
          <w:sz w:val="27"/>
          <w:szCs w:val="27"/>
        </w:rPr>
        <w:t>аного транспортного засобу</w:t>
      </w:r>
      <w:r w:rsidR="005B18E6" w:rsidRPr="00126DD7">
        <w:rPr>
          <w:rFonts w:ascii="Times New Roman" w:hAnsi="Times New Roman" w:cs="Times New Roman"/>
          <w:bCs/>
          <w:sz w:val="27"/>
          <w:szCs w:val="27"/>
        </w:rPr>
        <w:t>.</w:t>
      </w:r>
    </w:p>
    <w:p w:rsidR="00D46787" w:rsidRPr="00126DD7" w:rsidRDefault="004C4C60" w:rsidP="00D46787">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Стосовно</w:t>
      </w:r>
      <w:r w:rsidR="00757B22" w:rsidRPr="00126DD7">
        <w:rPr>
          <w:rFonts w:ascii="Times New Roman" w:hAnsi="Times New Roman" w:cs="Times New Roman"/>
          <w:bCs/>
          <w:sz w:val="27"/>
          <w:szCs w:val="27"/>
        </w:rPr>
        <w:t xml:space="preserve"> тверджень про імовірне </w:t>
      </w:r>
      <w:r w:rsidRPr="00126DD7">
        <w:rPr>
          <w:rFonts w:ascii="Times New Roman" w:hAnsi="Times New Roman" w:cs="Times New Roman"/>
          <w:bCs/>
          <w:sz w:val="27"/>
          <w:szCs w:val="27"/>
        </w:rPr>
        <w:t xml:space="preserve">приховання </w:t>
      </w:r>
      <w:r w:rsidR="00757B22" w:rsidRPr="00126DD7">
        <w:rPr>
          <w:rFonts w:ascii="Times New Roman" w:hAnsi="Times New Roman" w:cs="Times New Roman"/>
          <w:bCs/>
          <w:sz w:val="27"/>
          <w:szCs w:val="27"/>
        </w:rPr>
        <w:t xml:space="preserve">суддею </w:t>
      </w:r>
      <w:r w:rsidRPr="00126DD7">
        <w:rPr>
          <w:rFonts w:ascii="Times New Roman" w:hAnsi="Times New Roman" w:cs="Times New Roman"/>
          <w:bCs/>
          <w:sz w:val="27"/>
          <w:szCs w:val="27"/>
        </w:rPr>
        <w:t>доходу чоловіка у</w:t>
      </w:r>
      <w:r w:rsidR="00F405C6">
        <w:rPr>
          <w:rFonts w:ascii="Times New Roman" w:hAnsi="Times New Roman" w:cs="Times New Roman"/>
          <w:bCs/>
          <w:sz w:val="27"/>
          <w:szCs w:val="27"/>
        </w:rPr>
        <w:t> </w:t>
      </w:r>
      <w:r w:rsidRPr="00126DD7">
        <w:rPr>
          <w:rFonts w:ascii="Times New Roman" w:hAnsi="Times New Roman" w:cs="Times New Roman"/>
          <w:bCs/>
          <w:sz w:val="27"/>
          <w:szCs w:val="27"/>
        </w:rPr>
        <w:t>2015</w:t>
      </w:r>
      <w:r w:rsidR="00F405C6">
        <w:rPr>
          <w:rFonts w:ascii="Times New Roman" w:hAnsi="Times New Roman" w:cs="Times New Roman"/>
          <w:bCs/>
          <w:sz w:val="27"/>
          <w:szCs w:val="27"/>
        </w:rPr>
        <w:t> </w:t>
      </w:r>
      <w:r w:rsidRPr="00126DD7">
        <w:rPr>
          <w:rFonts w:ascii="Times New Roman" w:hAnsi="Times New Roman" w:cs="Times New Roman"/>
          <w:bCs/>
          <w:sz w:val="27"/>
          <w:szCs w:val="27"/>
        </w:rPr>
        <w:t>році к</w:t>
      </w:r>
      <w:r w:rsidR="005B18E6" w:rsidRPr="00126DD7">
        <w:rPr>
          <w:rFonts w:ascii="Times New Roman" w:hAnsi="Times New Roman" w:cs="Times New Roman"/>
          <w:bCs/>
          <w:sz w:val="27"/>
          <w:szCs w:val="27"/>
        </w:rPr>
        <w:t xml:space="preserve">андидат пояснила, що </w:t>
      </w:r>
      <w:r w:rsidRPr="00126DD7">
        <w:rPr>
          <w:rFonts w:ascii="Times New Roman" w:hAnsi="Times New Roman" w:cs="Times New Roman"/>
          <w:bCs/>
          <w:sz w:val="27"/>
          <w:szCs w:val="27"/>
        </w:rPr>
        <w:t>з</w:t>
      </w:r>
      <w:r w:rsidR="005B18E6" w:rsidRPr="00126DD7">
        <w:rPr>
          <w:rFonts w:ascii="Times New Roman" w:hAnsi="Times New Roman" w:cs="Times New Roman"/>
          <w:bCs/>
          <w:sz w:val="27"/>
          <w:szCs w:val="27"/>
        </w:rPr>
        <w:t xml:space="preserve"> липня 2014 року до березня 2016 року він взагалі не здійснював підприємницької діяльності  і ніяких доходів не отримував.</w:t>
      </w:r>
      <w:r w:rsidR="00D46787" w:rsidRPr="00126DD7">
        <w:rPr>
          <w:rFonts w:ascii="Times New Roman" w:hAnsi="Times New Roman" w:cs="Times New Roman"/>
          <w:bCs/>
          <w:sz w:val="27"/>
          <w:szCs w:val="27"/>
        </w:rPr>
        <w:t xml:space="preserve"> </w:t>
      </w:r>
      <w:r w:rsidR="00D46787" w:rsidRPr="00126DD7">
        <w:rPr>
          <w:rFonts w:ascii="Times New Roman" w:hAnsi="Times New Roman" w:cs="Times New Roman"/>
          <w:bCs/>
          <w:sz w:val="27"/>
          <w:szCs w:val="27"/>
        </w:rPr>
        <w:lastRenderedPageBreak/>
        <w:t xml:space="preserve">Зазначення у декларації за 2015 рік орендованих приміщень у </w:t>
      </w:r>
      <w:r w:rsidR="008E6198">
        <w:rPr>
          <w:rFonts w:ascii="Times New Roman" w:hAnsi="Times New Roman" w:cs="Times New Roman"/>
          <w:bCs/>
          <w:sz w:val="27"/>
          <w:szCs w:val="27"/>
        </w:rPr>
        <w:t>ІНФОРМАЦІЯ_4</w:t>
      </w:r>
      <w:r w:rsidR="00D46787" w:rsidRPr="00126DD7">
        <w:rPr>
          <w:rFonts w:ascii="Times New Roman" w:hAnsi="Times New Roman" w:cs="Times New Roman"/>
          <w:bCs/>
          <w:sz w:val="27"/>
          <w:szCs w:val="27"/>
        </w:rPr>
        <w:t xml:space="preserve"> Компанієць І.Д. пояснила тим, що продовжував діяти відповідний договір оренди, його дія не скасовувалася і не припинялася. Фактично чоловік кандидата припинив право користування виробничим цехом у червні 2014 року. Ці приміщення перебували на окупованій території, доступу до них у нього не було.</w:t>
      </w:r>
    </w:p>
    <w:p w:rsidR="000E19EC" w:rsidRPr="00126DD7" w:rsidRDefault="000E19EC" w:rsidP="000E19EC">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У зв’язку з порушенням кандидатом правил декларування (у деклараціях за 2015–2016 роки не зазначено право користування квартирою, у деклараціях за 2016–</w:t>
      </w:r>
      <w:r w:rsidR="00F405C6">
        <w:rPr>
          <w:rFonts w:ascii="Times New Roman" w:hAnsi="Times New Roman" w:cs="Times New Roman"/>
          <w:bCs/>
          <w:sz w:val="27"/>
          <w:szCs w:val="27"/>
        </w:rPr>
        <w:t> </w:t>
      </w:r>
      <w:r w:rsidR="00126DD7" w:rsidRPr="00126DD7">
        <w:rPr>
          <w:rFonts w:ascii="Times New Roman" w:hAnsi="Times New Roman" w:cs="Times New Roman"/>
          <w:bCs/>
          <w:sz w:val="27"/>
          <w:szCs w:val="27"/>
        </w:rPr>
        <w:t>2</w:t>
      </w:r>
      <w:r w:rsidRPr="00126DD7">
        <w:rPr>
          <w:rFonts w:ascii="Times New Roman" w:hAnsi="Times New Roman" w:cs="Times New Roman"/>
          <w:bCs/>
          <w:sz w:val="27"/>
          <w:szCs w:val="27"/>
        </w:rPr>
        <w:t>017</w:t>
      </w:r>
      <w:r w:rsidR="00F405C6">
        <w:rPr>
          <w:rFonts w:ascii="Times New Roman" w:hAnsi="Times New Roman" w:cs="Times New Roman"/>
          <w:bCs/>
          <w:sz w:val="27"/>
          <w:szCs w:val="27"/>
        </w:rPr>
        <w:t> </w:t>
      </w:r>
      <w:r w:rsidRPr="00126DD7">
        <w:rPr>
          <w:rFonts w:ascii="Times New Roman" w:hAnsi="Times New Roman" w:cs="Times New Roman"/>
          <w:bCs/>
          <w:sz w:val="27"/>
          <w:szCs w:val="27"/>
        </w:rPr>
        <w:t>роки не зазначено право оренди чоловіка частини магазину в смт</w:t>
      </w:r>
      <w:r w:rsidR="00F405C6">
        <w:rPr>
          <w:rFonts w:ascii="Times New Roman" w:hAnsi="Times New Roman" w:cs="Times New Roman"/>
          <w:bCs/>
          <w:sz w:val="27"/>
          <w:szCs w:val="27"/>
        </w:rPr>
        <w:t> </w:t>
      </w:r>
      <w:r w:rsidRPr="00126DD7">
        <w:rPr>
          <w:rFonts w:ascii="Times New Roman" w:hAnsi="Times New Roman" w:cs="Times New Roman"/>
          <w:bCs/>
          <w:sz w:val="27"/>
          <w:szCs w:val="27"/>
        </w:rPr>
        <w:t>Верхньоторецьке Ясинуватського району) Комісія у складі Першої палати вирішила зменшити бали кандидата за критерієм профес</w:t>
      </w:r>
      <w:r w:rsidR="00126DD7">
        <w:rPr>
          <w:rFonts w:ascii="Times New Roman" w:hAnsi="Times New Roman" w:cs="Times New Roman"/>
          <w:bCs/>
          <w:sz w:val="27"/>
          <w:szCs w:val="27"/>
        </w:rPr>
        <w:t xml:space="preserve">ійної етики та доброчесності на </w:t>
      </w:r>
      <w:r w:rsidRPr="00126DD7">
        <w:rPr>
          <w:rFonts w:ascii="Times New Roman" w:hAnsi="Times New Roman" w:cs="Times New Roman"/>
          <w:bCs/>
          <w:sz w:val="27"/>
          <w:szCs w:val="27"/>
        </w:rPr>
        <w:t>15 балів за показником «чесність» та «сумлінність».</w:t>
      </w:r>
    </w:p>
    <w:p w:rsidR="00D46787" w:rsidRPr="00126DD7" w:rsidRDefault="002B5E76" w:rsidP="004C4C60">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Стосовно зазначених відомостей у декларації доброчесності кандидата на посаду судді за 2022 рік Компанієць І.Д. пояснила, що нею як кандидатом, яка є суддею, відповідно до Правил заповнення та подання декларації доброчесності кандидата на посаду судді подано Декларацію доброчесності за 2022 рік, в якій зазначено відомості саме за 2022 рік. Оскільки в 2022 році вона та члени її сім’ї не відвідували територію рф та тимчасово окуповану територію України, кандидатом в пунктах 17 та 18 Декларації доброчесності надано ствердну відповідь (</w:t>
      </w:r>
      <w:hyperlink r:id="rId9" w:history="1">
        <w:r w:rsidRPr="00126DD7">
          <w:rPr>
            <w:rStyle w:val="a5"/>
            <w:rFonts w:ascii="Times New Roman" w:hAnsi="Times New Roman" w:cs="Times New Roman"/>
            <w:bCs/>
            <w:color w:val="auto"/>
            <w:sz w:val="27"/>
            <w:szCs w:val="27"/>
            <w:u w:val="none"/>
          </w:rPr>
          <w:t>https://youtu.be/-s5K-qpy5b4?t=3077</w:t>
        </w:r>
      </w:hyperlink>
      <w:r w:rsidRPr="00126DD7">
        <w:rPr>
          <w:rFonts w:ascii="Times New Roman" w:hAnsi="Times New Roman" w:cs="Times New Roman"/>
          <w:bCs/>
          <w:sz w:val="27"/>
          <w:szCs w:val="27"/>
        </w:rPr>
        <w:t xml:space="preserve">). </w:t>
      </w:r>
    </w:p>
    <w:p w:rsidR="002B5E76" w:rsidRPr="00126DD7" w:rsidRDefault="002B5E76" w:rsidP="002B5E7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Кандидат наголосила, що ніколи не приховувала та неодноразово зазначала про свої поїздки на територію рф у 2014 та 2016, а в 2019 році – до Республіки Білорусь (в анкетах під час цього конкурсу та під час конкурсу до Верховного Суду). Ці поїздки відбулися з поважних причин, мали нагальну потребу та сталися з незалежних від волі критичних життєвих обставин. </w:t>
      </w:r>
    </w:p>
    <w:p w:rsidR="005C64BE" w:rsidRPr="00126DD7" w:rsidRDefault="00306193" w:rsidP="005C64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Стосовно імовірного</w:t>
      </w:r>
      <w:r w:rsidR="0080393F" w:rsidRPr="00126DD7">
        <w:rPr>
          <w:rFonts w:ascii="Times New Roman" w:hAnsi="Times New Roman" w:cs="Times New Roman"/>
          <w:bCs/>
          <w:sz w:val="27"/>
          <w:szCs w:val="27"/>
        </w:rPr>
        <w:t xml:space="preserve"> здійснення </w:t>
      </w:r>
      <w:r w:rsidRPr="00126DD7">
        <w:rPr>
          <w:rFonts w:ascii="Times New Roman" w:hAnsi="Times New Roman" w:cs="Times New Roman"/>
          <w:bCs/>
          <w:sz w:val="27"/>
          <w:szCs w:val="27"/>
        </w:rPr>
        <w:t xml:space="preserve">чоловіком кандидата </w:t>
      </w:r>
      <w:r w:rsidR="0080393F" w:rsidRPr="00126DD7">
        <w:rPr>
          <w:rFonts w:ascii="Times New Roman" w:hAnsi="Times New Roman" w:cs="Times New Roman"/>
          <w:bCs/>
          <w:sz w:val="27"/>
          <w:szCs w:val="27"/>
        </w:rPr>
        <w:t>підприємницької діяльності</w:t>
      </w:r>
      <w:r w:rsidRPr="00126DD7">
        <w:rPr>
          <w:rFonts w:ascii="Times New Roman" w:hAnsi="Times New Roman" w:cs="Times New Roman"/>
          <w:bCs/>
          <w:sz w:val="27"/>
          <w:szCs w:val="27"/>
        </w:rPr>
        <w:t xml:space="preserve"> </w:t>
      </w:r>
      <w:r w:rsidR="0080393F" w:rsidRPr="00126DD7">
        <w:rPr>
          <w:rFonts w:ascii="Times New Roman" w:hAnsi="Times New Roman" w:cs="Times New Roman"/>
          <w:bCs/>
          <w:sz w:val="27"/>
          <w:szCs w:val="27"/>
        </w:rPr>
        <w:t>на окупованій території</w:t>
      </w:r>
      <w:r w:rsidRPr="00126DD7">
        <w:rPr>
          <w:rFonts w:ascii="Times New Roman" w:hAnsi="Times New Roman" w:cs="Times New Roman"/>
          <w:bCs/>
          <w:sz w:val="27"/>
          <w:szCs w:val="27"/>
        </w:rPr>
        <w:t xml:space="preserve"> Компанієць І.Д.</w:t>
      </w:r>
      <w:r w:rsidR="005C64BE" w:rsidRPr="00126DD7">
        <w:rPr>
          <w:rFonts w:ascii="Times New Roman" w:hAnsi="Times New Roman" w:cs="Times New Roman"/>
          <w:bCs/>
          <w:sz w:val="27"/>
          <w:szCs w:val="27"/>
        </w:rPr>
        <w:t xml:space="preserve"> пояснила, що внаслідок захоплення </w:t>
      </w:r>
      <w:r w:rsidR="008E6198">
        <w:rPr>
          <w:rFonts w:ascii="Times New Roman" w:hAnsi="Times New Roman" w:cs="Times New Roman"/>
          <w:bCs/>
          <w:sz w:val="27"/>
          <w:szCs w:val="27"/>
        </w:rPr>
        <w:t>ІНФОРМАЦІЯ_5</w:t>
      </w:r>
      <w:bookmarkStart w:id="0" w:name="_GoBack"/>
      <w:bookmarkEnd w:id="0"/>
      <w:r w:rsidR="005C64BE" w:rsidRPr="00126DD7">
        <w:rPr>
          <w:rFonts w:ascii="Times New Roman" w:hAnsi="Times New Roman" w:cs="Times New Roman"/>
          <w:bCs/>
          <w:sz w:val="27"/>
          <w:szCs w:val="27"/>
        </w:rPr>
        <w:t xml:space="preserve"> незаконними збройними формуваннями її чоловік припинив здійснювати підприємницьку діяльність на непідконтрольній українській владі території та зареєструвався в Покровській об’єднаній державній податковій інспекції ТУ ДФС у Донецькій області (Ясинуватсько-Авдїївське відділення). П</w:t>
      </w:r>
      <w:r w:rsidR="00126DD7">
        <w:rPr>
          <w:rFonts w:ascii="Times New Roman" w:hAnsi="Times New Roman" w:cs="Times New Roman"/>
          <w:bCs/>
          <w:sz w:val="27"/>
          <w:szCs w:val="27"/>
        </w:rPr>
        <w:t>ротягом періоду</w:t>
      </w:r>
      <w:r w:rsidR="00126DD7" w:rsidRPr="00126DD7">
        <w:rPr>
          <w:rFonts w:ascii="Times New Roman" w:hAnsi="Times New Roman" w:cs="Times New Roman"/>
          <w:bCs/>
          <w:sz w:val="27"/>
          <w:szCs w:val="27"/>
        </w:rPr>
        <w:t xml:space="preserve"> </w:t>
      </w:r>
      <w:r w:rsidR="005C64BE" w:rsidRPr="00126DD7">
        <w:rPr>
          <w:rFonts w:ascii="Times New Roman" w:hAnsi="Times New Roman" w:cs="Times New Roman"/>
          <w:bCs/>
          <w:sz w:val="27"/>
          <w:szCs w:val="27"/>
        </w:rPr>
        <w:t>2016–2017 років її чоловік орендував в смт Верхньоторецьке Ясинуватського району частку магазину, в якому здійснював продаж продуктів харчування. Чоловік кандидата був затриманий з продуктами харчування не під час перетину безпосередньо лінії зіткнення з непідконтрольною українській владі територією, а на українській території, а отже, відсутні підстави вважати, що він перевозив продукти до непідконтрольної території за наявності в нього дозволу на здійснен</w:t>
      </w:r>
      <w:r w:rsidR="00126DD7">
        <w:rPr>
          <w:rFonts w:ascii="Times New Roman" w:hAnsi="Times New Roman" w:cs="Times New Roman"/>
          <w:bCs/>
          <w:sz w:val="27"/>
          <w:szCs w:val="27"/>
        </w:rPr>
        <w:t>ня підприємницької діяльності в</w:t>
      </w:r>
      <w:r w:rsidR="00126DD7" w:rsidRPr="00126DD7">
        <w:rPr>
          <w:rFonts w:ascii="Times New Roman" w:hAnsi="Times New Roman" w:cs="Times New Roman"/>
          <w:bCs/>
          <w:sz w:val="27"/>
          <w:szCs w:val="27"/>
        </w:rPr>
        <w:t xml:space="preserve"> </w:t>
      </w:r>
      <w:r w:rsidR="005C64BE" w:rsidRPr="00126DD7">
        <w:rPr>
          <w:rFonts w:ascii="Times New Roman" w:hAnsi="Times New Roman" w:cs="Times New Roman"/>
          <w:bCs/>
          <w:sz w:val="27"/>
          <w:szCs w:val="27"/>
        </w:rPr>
        <w:t>смт Верхньоторецьке.</w:t>
      </w:r>
    </w:p>
    <w:p w:rsidR="005B18E6" w:rsidRPr="00126DD7" w:rsidRDefault="005C64BE" w:rsidP="005C64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Стосовно прийняття суддею ухвал не перебуваючи на робочому місці </w:t>
      </w:r>
      <w:r w:rsidR="00884E36" w:rsidRPr="00126DD7">
        <w:rPr>
          <w:rFonts w:ascii="Times New Roman" w:hAnsi="Times New Roman" w:cs="Times New Roman"/>
          <w:bCs/>
          <w:sz w:val="27"/>
          <w:szCs w:val="27"/>
        </w:rPr>
        <w:t>Компанієць</w:t>
      </w:r>
      <w:r w:rsidR="00F405C6">
        <w:rPr>
          <w:rFonts w:ascii="Times New Roman" w:hAnsi="Times New Roman" w:cs="Times New Roman"/>
          <w:bCs/>
          <w:sz w:val="27"/>
          <w:szCs w:val="27"/>
        </w:rPr>
        <w:t> </w:t>
      </w:r>
      <w:r w:rsidR="00884E36" w:rsidRPr="00126DD7">
        <w:rPr>
          <w:rFonts w:ascii="Times New Roman" w:hAnsi="Times New Roman" w:cs="Times New Roman"/>
          <w:bCs/>
          <w:sz w:val="27"/>
          <w:szCs w:val="27"/>
        </w:rPr>
        <w:t>І.Д.</w:t>
      </w:r>
      <w:r w:rsidRPr="00126DD7">
        <w:rPr>
          <w:rFonts w:ascii="Times New Roman" w:hAnsi="Times New Roman" w:cs="Times New Roman"/>
          <w:bCs/>
          <w:sz w:val="27"/>
          <w:szCs w:val="27"/>
        </w:rPr>
        <w:t xml:space="preserve"> пояснила, що в даті вказаних ухвал було зроблено описку</w:t>
      </w:r>
      <w:r w:rsidR="00884E36" w:rsidRPr="00126DD7">
        <w:rPr>
          <w:rFonts w:ascii="Times New Roman" w:hAnsi="Times New Roman" w:cs="Times New Roman"/>
          <w:bCs/>
          <w:sz w:val="27"/>
          <w:szCs w:val="27"/>
        </w:rPr>
        <w:t>.</w:t>
      </w:r>
      <w:r w:rsidRPr="00126DD7">
        <w:rPr>
          <w:rFonts w:ascii="Times New Roman" w:hAnsi="Times New Roman" w:cs="Times New Roman"/>
          <w:bCs/>
          <w:sz w:val="27"/>
          <w:szCs w:val="27"/>
        </w:rPr>
        <w:t xml:space="preserve"> </w:t>
      </w:r>
      <w:r w:rsidR="00884E36" w:rsidRPr="00126DD7">
        <w:rPr>
          <w:rFonts w:ascii="Times New Roman" w:hAnsi="Times New Roman" w:cs="Times New Roman"/>
          <w:bCs/>
          <w:sz w:val="27"/>
          <w:szCs w:val="27"/>
        </w:rPr>
        <w:t>Як зазначала кандидат, п</w:t>
      </w:r>
      <w:r w:rsidRPr="00126DD7">
        <w:rPr>
          <w:rFonts w:ascii="Times New Roman" w:hAnsi="Times New Roman" w:cs="Times New Roman"/>
          <w:bCs/>
          <w:sz w:val="27"/>
          <w:szCs w:val="27"/>
        </w:rPr>
        <w:t>итання вивезення дочки</w:t>
      </w:r>
      <w:r w:rsidR="00884E36" w:rsidRPr="00126DD7">
        <w:rPr>
          <w:rFonts w:ascii="Times New Roman" w:hAnsi="Times New Roman" w:cs="Times New Roman"/>
          <w:bCs/>
          <w:sz w:val="27"/>
          <w:szCs w:val="27"/>
        </w:rPr>
        <w:t xml:space="preserve"> виникло раптово та спонтанно, п</w:t>
      </w:r>
      <w:r w:rsidRPr="00126DD7">
        <w:rPr>
          <w:rFonts w:ascii="Times New Roman" w:hAnsi="Times New Roman" w:cs="Times New Roman"/>
          <w:bCs/>
          <w:sz w:val="27"/>
          <w:szCs w:val="27"/>
        </w:rPr>
        <w:t xml:space="preserve">ісля посилення обстрілів наприкінці травня 2014 року – початку червня 2014 року були куплені квитки на потяг. </w:t>
      </w:r>
      <w:r w:rsidR="00884E36" w:rsidRPr="00126DD7">
        <w:rPr>
          <w:rFonts w:ascii="Times New Roman" w:hAnsi="Times New Roman" w:cs="Times New Roman"/>
          <w:bCs/>
          <w:sz w:val="27"/>
          <w:szCs w:val="27"/>
        </w:rPr>
        <w:t>Оскільки всі проєкти судових рішень кандидат готує наперед, в</w:t>
      </w:r>
      <w:r w:rsidRPr="00126DD7">
        <w:rPr>
          <w:rFonts w:ascii="Times New Roman" w:hAnsi="Times New Roman" w:cs="Times New Roman"/>
          <w:bCs/>
          <w:sz w:val="27"/>
          <w:szCs w:val="27"/>
        </w:rPr>
        <w:t>ирішення питань у вказаних справах про залишення апеляційних скарг без руху, відкриття провадження тощо було спочатку призначено на 06 червня 2014</w:t>
      </w:r>
      <w:r w:rsidR="00F405C6">
        <w:rPr>
          <w:rFonts w:ascii="Times New Roman" w:hAnsi="Times New Roman" w:cs="Times New Roman"/>
          <w:bCs/>
          <w:sz w:val="27"/>
          <w:szCs w:val="27"/>
        </w:rPr>
        <w:t> </w:t>
      </w:r>
      <w:r w:rsidRPr="00126DD7">
        <w:rPr>
          <w:rFonts w:ascii="Times New Roman" w:hAnsi="Times New Roman" w:cs="Times New Roman"/>
          <w:bCs/>
          <w:sz w:val="27"/>
          <w:szCs w:val="27"/>
        </w:rPr>
        <w:t xml:space="preserve">року. Справи </w:t>
      </w:r>
      <w:r w:rsidR="00884E36" w:rsidRPr="00126DD7">
        <w:rPr>
          <w:rFonts w:ascii="Times New Roman" w:hAnsi="Times New Roman" w:cs="Times New Roman"/>
          <w:bCs/>
          <w:sz w:val="27"/>
          <w:szCs w:val="27"/>
        </w:rPr>
        <w:t xml:space="preserve">були передані </w:t>
      </w:r>
      <w:r w:rsidRPr="00126DD7">
        <w:rPr>
          <w:rFonts w:ascii="Times New Roman" w:hAnsi="Times New Roman" w:cs="Times New Roman"/>
          <w:bCs/>
          <w:sz w:val="27"/>
          <w:szCs w:val="27"/>
        </w:rPr>
        <w:t>помічнику для підготовки проєктів ухвал</w:t>
      </w:r>
      <w:r w:rsidR="00884E36" w:rsidRPr="00126DD7">
        <w:rPr>
          <w:rFonts w:ascii="Times New Roman" w:hAnsi="Times New Roman" w:cs="Times New Roman"/>
          <w:bCs/>
          <w:sz w:val="27"/>
          <w:szCs w:val="27"/>
        </w:rPr>
        <w:t>, о</w:t>
      </w:r>
      <w:r w:rsidR="005B18E6" w:rsidRPr="00126DD7">
        <w:rPr>
          <w:rFonts w:ascii="Times New Roman" w:hAnsi="Times New Roman" w:cs="Times New Roman"/>
          <w:bCs/>
          <w:sz w:val="27"/>
          <w:szCs w:val="27"/>
        </w:rPr>
        <w:t>днак дати у вказаних пр</w:t>
      </w:r>
      <w:r w:rsidR="00884E36" w:rsidRPr="00126DD7">
        <w:rPr>
          <w:rFonts w:ascii="Times New Roman" w:hAnsi="Times New Roman" w:cs="Times New Roman"/>
          <w:bCs/>
          <w:sz w:val="27"/>
          <w:szCs w:val="27"/>
        </w:rPr>
        <w:t>оєктах ухвал виправлено не було.</w:t>
      </w:r>
      <w:r w:rsidR="005B18E6" w:rsidRPr="00126DD7">
        <w:rPr>
          <w:rFonts w:ascii="Times New Roman" w:hAnsi="Times New Roman" w:cs="Times New Roman"/>
          <w:bCs/>
          <w:sz w:val="27"/>
          <w:szCs w:val="27"/>
        </w:rPr>
        <w:t xml:space="preserve"> </w:t>
      </w:r>
      <w:r w:rsidR="00884E36" w:rsidRPr="00126DD7">
        <w:rPr>
          <w:rFonts w:ascii="Times New Roman" w:hAnsi="Times New Roman" w:cs="Times New Roman"/>
          <w:bCs/>
          <w:sz w:val="27"/>
          <w:szCs w:val="27"/>
        </w:rPr>
        <w:t>С</w:t>
      </w:r>
      <w:r w:rsidR="005B18E6" w:rsidRPr="00126DD7">
        <w:rPr>
          <w:rFonts w:ascii="Times New Roman" w:hAnsi="Times New Roman" w:cs="Times New Roman"/>
          <w:bCs/>
          <w:sz w:val="27"/>
          <w:szCs w:val="27"/>
        </w:rPr>
        <w:t>таном на зараз це є неможливим.</w:t>
      </w:r>
    </w:p>
    <w:p w:rsidR="000E19EC" w:rsidRPr="00126DD7" w:rsidRDefault="000E19EC" w:rsidP="005C64BE">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lastRenderedPageBreak/>
        <w:t>Комісія у складі Першої палати одноголосно вирішила зменшити бали кандидата за критерієм професійної етики та доброчесності на 15 балів за показником «сумлінність» у зв’язку з виявленням ЄСПЛ в межах розгляду справи 64305/12 порушення пункту 1 статті 6 Конвенції у зв’язку з відсутністю доступу до правосуддя.</w:t>
      </w:r>
    </w:p>
    <w:p w:rsidR="005B18E6" w:rsidRPr="00126DD7" w:rsidRDefault="005B18E6" w:rsidP="000E19EC">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Кандидат </w:t>
      </w:r>
      <w:r w:rsidR="000E19EC" w:rsidRPr="00126DD7">
        <w:rPr>
          <w:rFonts w:ascii="Times New Roman" w:hAnsi="Times New Roman" w:cs="Times New Roman"/>
          <w:bCs/>
          <w:sz w:val="27"/>
          <w:szCs w:val="27"/>
        </w:rPr>
        <w:t>н</w:t>
      </w:r>
      <w:r w:rsidRPr="00126DD7">
        <w:rPr>
          <w:rFonts w:ascii="Times New Roman" w:hAnsi="Times New Roman" w:cs="Times New Roman"/>
          <w:bCs/>
          <w:sz w:val="27"/>
          <w:szCs w:val="27"/>
        </w:rPr>
        <w:t>аголосила, що повністю погоджується з рішенням Європейського суду у справі «Статівка проти України», оскільки ухвала Донецького апеляційного адміністративного суду не в повній мірі відповідає принципу верховенства права, одним з елементів якого є принцип правової визначеності, відповідно до якого обмеження основних прав людини та громадянина і втілення цих обмежень на практиці допустиме лише за умови забезпечення передбачуваності застосування правових норм, встановлюваних такими обмеженнями. Тобто, обмеження будь-якого права повинне базуватися на критеріях, які дадуть змогу особі відокремлювати правомірну поведінку від протиправної, передбачати юридичні наслідки своєї поведінки.</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Ухвала Донецького апеляційного адміні</w:t>
      </w:r>
      <w:r w:rsidR="00126DD7" w:rsidRPr="00126DD7">
        <w:rPr>
          <w:rFonts w:ascii="Times New Roman" w:hAnsi="Times New Roman" w:cs="Times New Roman"/>
          <w:bCs/>
          <w:sz w:val="27"/>
          <w:szCs w:val="27"/>
        </w:rPr>
        <w:t xml:space="preserve">стративного суду від 17 серпня </w:t>
      </w:r>
      <w:r w:rsidRPr="00126DD7">
        <w:rPr>
          <w:rFonts w:ascii="Times New Roman" w:hAnsi="Times New Roman" w:cs="Times New Roman"/>
          <w:bCs/>
          <w:sz w:val="27"/>
          <w:szCs w:val="27"/>
        </w:rPr>
        <w:t>2012</w:t>
      </w:r>
      <w:r w:rsidR="00F405C6">
        <w:rPr>
          <w:rFonts w:ascii="Times New Roman" w:hAnsi="Times New Roman" w:cs="Times New Roman"/>
          <w:bCs/>
          <w:sz w:val="27"/>
          <w:szCs w:val="27"/>
        </w:rPr>
        <w:t> </w:t>
      </w:r>
      <w:r w:rsidRPr="00126DD7">
        <w:rPr>
          <w:rFonts w:ascii="Times New Roman" w:hAnsi="Times New Roman" w:cs="Times New Roman"/>
          <w:bCs/>
          <w:sz w:val="27"/>
          <w:szCs w:val="27"/>
        </w:rPr>
        <w:t>року</w:t>
      </w:r>
      <w:r w:rsidR="00F405C6">
        <w:rPr>
          <w:rFonts w:ascii="Times New Roman" w:hAnsi="Times New Roman" w:cs="Times New Roman"/>
          <w:bCs/>
          <w:sz w:val="27"/>
          <w:szCs w:val="27"/>
        </w:rPr>
        <w:t> </w:t>
      </w:r>
      <w:r w:rsidRPr="00126DD7">
        <w:rPr>
          <w:rFonts w:ascii="Times New Roman" w:hAnsi="Times New Roman" w:cs="Times New Roman"/>
          <w:bCs/>
          <w:sz w:val="27"/>
          <w:szCs w:val="27"/>
        </w:rPr>
        <w:t>не входила до переліку заяв, які розглядав Європейський суд в межах заяви № 18036/13.</w:t>
      </w:r>
    </w:p>
    <w:p w:rsidR="005B18E6" w:rsidRPr="00126DD7" w:rsidRDefault="005B18E6" w:rsidP="005B18E6">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Однак, справа № 2а-471/12/1207 є подібною до справ, за якими здійснив розгляд Європейський суд за заявою № 18036/13, тому кандидат в анкеті і зазначила цю справу, оскільки в ухвалі Донецького апеляційного адміністративного суду від 17 серпня 2012 року також, як і в судових рішеннях, що розглядав Європейський суд, суд апеляційної інстанції визначив, що частина Генерального плану, що не була надана позивачу, складалася з матеріалів, які містили як відкриту інформацію, так і інформацію з обмеженим доступом (конфіденційну інформацію), але апеляційний суд не розмежував та не надав оцінки тій інформації, яка була відкрита.</w:t>
      </w:r>
    </w:p>
    <w:p w:rsidR="000E19EC" w:rsidRPr="00126DD7" w:rsidRDefault="005B18E6" w:rsidP="000E19EC">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Кандидат зазначила, що нею вивчені висновки вказаних рішень Європейського суду, вони застосовуються нею при розгляді справ, зокрема, у справах щодо запиту на публічну інформацію, щодо застосування строків в спорах про виплату грошового забезпечення, а також при підготовці проєктів судових рішень з додержанням принципу верховенства права з належним обґрунтуванням підстав задоволення (відмови в задоволенні) позовів та наведенням мотивів прийняття (неприйняття) доводів сторін (постанови ПААС від 21 грудня 2023 року у справі № 360/822/23, від 18 вересня 2023 року у справі № 200/2125/23 в</w:t>
      </w:r>
      <w:r w:rsidR="00126DD7" w:rsidRPr="00126DD7">
        <w:rPr>
          <w:rFonts w:ascii="Times New Roman" w:hAnsi="Times New Roman" w:cs="Times New Roman"/>
          <w:bCs/>
          <w:sz w:val="27"/>
          <w:szCs w:val="27"/>
        </w:rPr>
        <w:t>ід 19 травня 2025 року у справі</w:t>
      </w:r>
      <w:r w:rsidRPr="00126DD7">
        <w:rPr>
          <w:rFonts w:ascii="Times New Roman" w:hAnsi="Times New Roman" w:cs="Times New Roman"/>
          <w:bCs/>
          <w:sz w:val="27"/>
          <w:szCs w:val="27"/>
        </w:rPr>
        <w:t xml:space="preserve"> № 200/8730/24 від 09 червня 2</w:t>
      </w:r>
      <w:r w:rsidR="000E19EC" w:rsidRPr="00126DD7">
        <w:rPr>
          <w:rFonts w:ascii="Times New Roman" w:hAnsi="Times New Roman" w:cs="Times New Roman"/>
          <w:bCs/>
          <w:sz w:val="27"/>
          <w:szCs w:val="27"/>
        </w:rPr>
        <w:t>025 року у справі № 360/681/25) (https://youtu.be/-s5K-qpy5b4?t=4209).</w:t>
      </w:r>
    </w:p>
    <w:p w:rsidR="009B3201" w:rsidRPr="00126DD7" w:rsidRDefault="006D78CF" w:rsidP="009B3201">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Заслухавши пояснення </w:t>
      </w:r>
      <w:r w:rsidR="00EA2F2A" w:rsidRPr="00126DD7">
        <w:rPr>
          <w:rFonts w:ascii="Times New Roman" w:hAnsi="Times New Roman" w:cs="Times New Roman"/>
          <w:bCs/>
          <w:sz w:val="27"/>
          <w:szCs w:val="27"/>
        </w:rPr>
        <w:t>Компанієць І.Д.</w:t>
      </w:r>
      <w:r w:rsidR="009B3201" w:rsidRPr="00126DD7">
        <w:rPr>
          <w:rFonts w:ascii="Times New Roman" w:hAnsi="Times New Roman" w:cs="Times New Roman"/>
          <w:bCs/>
          <w:sz w:val="27"/>
          <w:szCs w:val="27"/>
        </w:rPr>
        <w:t>, Комісія у пленарному складі погоджується із фактичними обставинами, які стали підставою для зменшення Комісією у складі Першої палати балів за критерієм професійної етики та доброчесності на 30 балів.</w:t>
      </w:r>
    </w:p>
    <w:p w:rsidR="00DF49DA" w:rsidRPr="00126DD7" w:rsidRDefault="00DF49DA" w:rsidP="00DF49DA">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Стосовно</w:t>
      </w:r>
      <w:r w:rsidR="00DF18DF" w:rsidRPr="00126DD7">
        <w:rPr>
          <w:rFonts w:ascii="Times New Roman" w:hAnsi="Times New Roman" w:cs="Times New Roman"/>
          <w:bCs/>
          <w:sz w:val="27"/>
          <w:szCs w:val="27"/>
        </w:rPr>
        <w:t xml:space="preserve"> обставин, </w:t>
      </w:r>
      <w:r w:rsidRPr="00126DD7">
        <w:rPr>
          <w:rFonts w:ascii="Times New Roman" w:hAnsi="Times New Roman" w:cs="Times New Roman"/>
          <w:bCs/>
          <w:sz w:val="27"/>
          <w:szCs w:val="27"/>
        </w:rPr>
        <w:t xml:space="preserve">що стали підставою для надання ГРД інформації, </w:t>
      </w:r>
      <w:r w:rsidR="00DF18DF" w:rsidRPr="00126DD7">
        <w:rPr>
          <w:rFonts w:ascii="Times New Roman" w:hAnsi="Times New Roman" w:cs="Times New Roman"/>
          <w:bCs/>
          <w:sz w:val="27"/>
          <w:szCs w:val="27"/>
        </w:rPr>
        <w:t xml:space="preserve">Комісія у пленарному складі </w:t>
      </w:r>
      <w:r w:rsidRPr="00126DD7">
        <w:rPr>
          <w:rFonts w:ascii="Times New Roman" w:hAnsi="Times New Roman" w:cs="Times New Roman"/>
          <w:bCs/>
          <w:sz w:val="27"/>
          <w:szCs w:val="27"/>
        </w:rPr>
        <w:t>вважає надані пояснення та докази достатніми для спростування сумніву у відповідності кандидата критерію доброчесності та професійної етики з цих підстав.</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w:t>
      </w:r>
      <w:r w:rsidRPr="00126DD7">
        <w:rPr>
          <w:rFonts w:ascii="Times New Roman" w:hAnsi="Times New Roman" w:cs="Times New Roman"/>
          <w:bCs/>
          <w:sz w:val="27"/>
          <w:szCs w:val="27"/>
        </w:rPr>
        <w:lastRenderedPageBreak/>
        <w:t>відповідними показниками Комісія у пленарному складі виснує, що кандидат  відповідає критерію професійної етики та доброчесності.</w:t>
      </w:r>
    </w:p>
    <w:p w:rsidR="00DF18DF" w:rsidRPr="00126DD7" w:rsidRDefault="005F35DC"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Таким чином, кандидат підтвердив</w:t>
      </w:r>
      <w:r w:rsidR="00DF18DF" w:rsidRPr="00126DD7">
        <w:rPr>
          <w:rFonts w:ascii="Times New Roman" w:hAnsi="Times New Roman" w:cs="Times New Roman"/>
          <w:bCs/>
          <w:sz w:val="27"/>
          <w:szCs w:val="27"/>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B75364" w:rsidRPr="00126DD7">
        <w:rPr>
          <w:rFonts w:ascii="Times New Roman" w:hAnsi="Times New Roman" w:cs="Times New Roman"/>
          <w:bCs/>
          <w:sz w:val="27"/>
          <w:szCs w:val="27"/>
        </w:rPr>
        <w:t>одноголосно</w:t>
      </w:r>
      <w:r w:rsidRPr="00126DD7">
        <w:rPr>
          <w:rFonts w:ascii="Times New Roman" w:hAnsi="Times New Roman" w:cs="Times New Roman"/>
          <w:bCs/>
          <w:sz w:val="27"/>
          <w:szCs w:val="27"/>
        </w:rPr>
        <w:t xml:space="preserve">, </w:t>
      </w:r>
    </w:p>
    <w:p w:rsidR="003C3046" w:rsidRPr="00126DD7" w:rsidRDefault="003C3046"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126DD7" w:rsidRDefault="00DF18DF" w:rsidP="003C3046">
      <w:pPr>
        <w:autoSpaceDE w:val="0"/>
        <w:autoSpaceDN w:val="0"/>
        <w:adjustRightInd w:val="0"/>
        <w:spacing w:after="0" w:line="235" w:lineRule="auto"/>
        <w:ind w:firstLine="709"/>
        <w:jc w:val="center"/>
        <w:rPr>
          <w:rFonts w:ascii="Times New Roman" w:hAnsi="Times New Roman" w:cs="Times New Roman"/>
          <w:bCs/>
          <w:sz w:val="27"/>
          <w:szCs w:val="27"/>
        </w:rPr>
      </w:pPr>
      <w:r w:rsidRPr="00126DD7">
        <w:rPr>
          <w:rFonts w:ascii="Times New Roman" w:hAnsi="Times New Roman" w:cs="Times New Roman"/>
          <w:bCs/>
          <w:sz w:val="27"/>
          <w:szCs w:val="27"/>
        </w:rPr>
        <w:t>вирішила:</w:t>
      </w:r>
    </w:p>
    <w:p w:rsidR="003C3046" w:rsidRPr="00126DD7" w:rsidRDefault="003C3046" w:rsidP="003C3046">
      <w:pPr>
        <w:autoSpaceDE w:val="0"/>
        <w:autoSpaceDN w:val="0"/>
        <w:adjustRightInd w:val="0"/>
        <w:spacing w:after="0" w:line="235" w:lineRule="auto"/>
        <w:ind w:firstLine="709"/>
        <w:jc w:val="center"/>
        <w:rPr>
          <w:rFonts w:ascii="Times New Roman" w:hAnsi="Times New Roman" w:cs="Times New Roman"/>
          <w:bCs/>
          <w:sz w:val="27"/>
          <w:szCs w:val="27"/>
        </w:rPr>
      </w:pPr>
    </w:p>
    <w:p w:rsidR="00DF18DF" w:rsidRPr="00126DD7"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126DD7">
        <w:rPr>
          <w:rFonts w:ascii="Times New Roman" w:hAnsi="Times New Roman" w:cs="Times New Roman"/>
          <w:bCs/>
          <w:sz w:val="27"/>
          <w:szCs w:val="27"/>
        </w:rPr>
        <w:t xml:space="preserve">Визнати </w:t>
      </w:r>
      <w:r w:rsidR="00BB1BA6" w:rsidRPr="00126DD7">
        <w:rPr>
          <w:rFonts w:ascii="Times New Roman" w:hAnsi="Times New Roman" w:cs="Times New Roman"/>
          <w:bCs/>
          <w:sz w:val="27"/>
          <w:szCs w:val="27"/>
        </w:rPr>
        <w:t>Компанієць Ірину Дмитрівну</w:t>
      </w:r>
      <w:r w:rsidRPr="00126DD7">
        <w:rPr>
          <w:rFonts w:ascii="Times New Roman" w:hAnsi="Times New Roman" w:cs="Times New Roman"/>
          <w:bCs/>
          <w:sz w:val="27"/>
          <w:szCs w:val="27"/>
        </w:rPr>
        <w:t xml:space="preserve"> так</w:t>
      </w:r>
      <w:r w:rsidR="008F4C32" w:rsidRPr="00126DD7">
        <w:rPr>
          <w:rFonts w:ascii="Times New Roman" w:hAnsi="Times New Roman" w:cs="Times New Roman"/>
          <w:bCs/>
          <w:sz w:val="27"/>
          <w:szCs w:val="27"/>
        </w:rPr>
        <w:t>ою</w:t>
      </w:r>
      <w:r w:rsidRPr="00126DD7">
        <w:rPr>
          <w:rFonts w:ascii="Times New Roman" w:hAnsi="Times New Roman" w:cs="Times New Roman"/>
          <w:bCs/>
          <w:sz w:val="27"/>
          <w:szCs w:val="27"/>
        </w:rPr>
        <w:t xml:space="preserve">, що </w:t>
      </w:r>
      <w:r w:rsidR="005F35DC" w:rsidRPr="00126DD7">
        <w:rPr>
          <w:rFonts w:ascii="Times New Roman" w:hAnsi="Times New Roman" w:cs="Times New Roman"/>
          <w:bCs/>
          <w:sz w:val="27"/>
          <w:szCs w:val="27"/>
        </w:rPr>
        <w:t>підтверди</w:t>
      </w:r>
      <w:r w:rsidR="008F4C32" w:rsidRPr="00126DD7">
        <w:rPr>
          <w:rFonts w:ascii="Times New Roman" w:hAnsi="Times New Roman" w:cs="Times New Roman"/>
          <w:bCs/>
          <w:sz w:val="27"/>
          <w:szCs w:val="27"/>
        </w:rPr>
        <w:t>ла</w:t>
      </w:r>
      <w:r w:rsidRPr="00126DD7">
        <w:rPr>
          <w:rFonts w:ascii="Times New Roman" w:hAnsi="Times New Roman" w:cs="Times New Roman"/>
          <w:bCs/>
          <w:sz w:val="27"/>
          <w:szCs w:val="27"/>
        </w:rPr>
        <w:t xml:space="preserve"> здатність здійснювати правосуддя </w:t>
      </w:r>
      <w:r w:rsidR="005F35DC" w:rsidRPr="00126DD7">
        <w:rPr>
          <w:rFonts w:ascii="Times New Roman" w:hAnsi="Times New Roman" w:cs="Times New Roman"/>
          <w:bCs/>
          <w:sz w:val="27"/>
          <w:szCs w:val="27"/>
        </w:rPr>
        <w:t>в</w:t>
      </w:r>
      <w:r w:rsidRPr="00126DD7">
        <w:rPr>
          <w:rFonts w:ascii="Times New Roman" w:hAnsi="Times New Roman" w:cs="Times New Roman"/>
          <w:bCs/>
          <w:sz w:val="27"/>
          <w:szCs w:val="27"/>
        </w:rPr>
        <w:t xml:space="preserve"> апеляційному адміністративному суді.</w:t>
      </w:r>
    </w:p>
    <w:p w:rsidR="00DF18DF" w:rsidRPr="00126DD7" w:rsidRDefault="00DF18DF" w:rsidP="002E1449">
      <w:pPr>
        <w:autoSpaceDE w:val="0"/>
        <w:autoSpaceDN w:val="0"/>
        <w:adjustRightInd w:val="0"/>
        <w:spacing w:after="0" w:line="235" w:lineRule="auto"/>
        <w:ind w:firstLine="709"/>
        <w:jc w:val="both"/>
        <w:rPr>
          <w:rFonts w:ascii="Times New Roman" w:hAnsi="Times New Roman" w:cs="Times New Roman"/>
          <w:bCs/>
          <w:sz w:val="27"/>
          <w:szCs w:val="27"/>
        </w:rPr>
      </w:pPr>
    </w:p>
    <w:p w:rsidR="00C54EE7" w:rsidRPr="00126DD7" w:rsidRDefault="00C54EE7" w:rsidP="00297F52">
      <w:pPr>
        <w:shd w:val="clear" w:color="auto" w:fill="FFFFFF"/>
        <w:spacing w:after="0" w:line="235" w:lineRule="auto"/>
        <w:ind w:firstLine="708"/>
        <w:jc w:val="both"/>
        <w:rPr>
          <w:rFonts w:ascii="Times New Roman" w:hAnsi="Times New Roman"/>
          <w:sz w:val="27"/>
          <w:szCs w:val="27"/>
          <w:shd w:val="clear" w:color="auto" w:fill="FFFFFF"/>
        </w:rPr>
      </w:pPr>
    </w:p>
    <w:p w:rsidR="001D235E" w:rsidRPr="00126DD7"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Головуючий</w:t>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009B3201" w:rsidRPr="00126DD7">
        <w:rPr>
          <w:rFonts w:ascii="Times New Roman" w:eastAsia="Times New Roman" w:hAnsi="Times New Roman" w:cs="Times New Roman"/>
          <w:sz w:val="27"/>
          <w:szCs w:val="27"/>
          <w:lang w:eastAsia="ar-SA"/>
        </w:rPr>
        <w:t>Андрій ПАСІЧНИК</w:t>
      </w:r>
      <w:r w:rsidR="00BF1D6D" w:rsidRPr="00126DD7">
        <w:rPr>
          <w:rFonts w:ascii="Times New Roman" w:eastAsia="Times New Roman" w:hAnsi="Times New Roman" w:cs="Times New Roman"/>
          <w:sz w:val="27"/>
          <w:szCs w:val="27"/>
          <w:lang w:eastAsia="ar-SA"/>
        </w:rPr>
        <w:t xml:space="preserve"> </w:t>
      </w:r>
    </w:p>
    <w:p w:rsidR="001D235E" w:rsidRPr="00126DD7"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p>
    <w:p w:rsidR="001D235E" w:rsidRPr="00126DD7"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Члени Комісії:</w:t>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Pr="00126DD7">
        <w:rPr>
          <w:rFonts w:ascii="Times New Roman" w:eastAsia="Times New Roman" w:hAnsi="Times New Roman" w:cs="Times New Roman"/>
          <w:sz w:val="27"/>
          <w:szCs w:val="27"/>
          <w:lang w:eastAsia="ar-SA"/>
        </w:rPr>
        <w:tab/>
      </w:r>
      <w:r w:rsidR="00B75364" w:rsidRPr="00126DD7">
        <w:rPr>
          <w:rFonts w:ascii="Times New Roman" w:eastAsia="Times New Roman" w:hAnsi="Times New Roman" w:cs="Times New Roman"/>
          <w:sz w:val="27"/>
          <w:szCs w:val="27"/>
          <w:lang w:eastAsia="ar-SA"/>
        </w:rPr>
        <w:tab/>
      </w:r>
      <w:r w:rsidR="001D235E" w:rsidRPr="00126DD7">
        <w:rPr>
          <w:rFonts w:ascii="Times New Roman" w:eastAsia="Times New Roman" w:hAnsi="Times New Roman" w:cs="Times New Roman"/>
          <w:sz w:val="27"/>
          <w:szCs w:val="27"/>
          <w:lang w:eastAsia="ar-SA"/>
        </w:rPr>
        <w:t>Михайло БОГОНІС</w:t>
      </w:r>
    </w:p>
    <w:p w:rsidR="00DA607F" w:rsidRPr="00126DD7"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7"/>
          <w:szCs w:val="27"/>
          <w:lang w:eastAsia="ar-SA"/>
        </w:rPr>
      </w:pPr>
    </w:p>
    <w:p w:rsidR="00BF1D6D" w:rsidRPr="00126DD7"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Віталій ГАЦЕЛЮК</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Роман КИДИСЮК</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Надія КОБЕЦЬКА</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Олег КОЛІУШ</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Володимир ЛУГАНСЬКИЙ</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Руслан МЕЛЬНИК</w:t>
      </w:r>
    </w:p>
    <w:p w:rsidR="00BF1D6D" w:rsidRPr="00126DD7"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BF1D6D" w:rsidRPr="00126DD7"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Олексій ОМЕЛЬЯН</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Роман САБОДАШ</w:t>
      </w: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126DD7"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126DD7">
        <w:rPr>
          <w:rFonts w:ascii="Times New Roman" w:eastAsia="Times New Roman" w:hAnsi="Times New Roman" w:cs="Times New Roman"/>
          <w:sz w:val="27"/>
          <w:szCs w:val="27"/>
          <w:lang w:eastAsia="ar-SA"/>
        </w:rPr>
        <w:t>Руслан СИДОРОВИЧ</w:t>
      </w:r>
    </w:p>
    <w:p w:rsidR="00AB4A48" w:rsidRPr="00126DD7"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99428D" w:rsidRPr="00126DD7"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val="en-US" w:eastAsia="ar-SA"/>
        </w:rPr>
      </w:pPr>
      <w:r w:rsidRPr="00126DD7">
        <w:rPr>
          <w:rFonts w:ascii="Times New Roman" w:eastAsia="Times New Roman" w:hAnsi="Times New Roman" w:cs="Times New Roman"/>
          <w:sz w:val="27"/>
          <w:szCs w:val="27"/>
          <w:lang w:eastAsia="ar-SA"/>
        </w:rPr>
        <w:t>Галина ШЕВЧУК</w:t>
      </w:r>
    </w:p>
    <w:sectPr w:rsidR="0099428D" w:rsidRPr="00126DD7"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4344" w:rsidRDefault="00064344" w:rsidP="005F2A2E">
      <w:pPr>
        <w:spacing w:after="0" w:line="240" w:lineRule="auto"/>
      </w:pPr>
      <w:r>
        <w:separator/>
      </w:r>
    </w:p>
  </w:endnote>
  <w:endnote w:type="continuationSeparator" w:id="0">
    <w:p w:rsidR="00064344" w:rsidRDefault="0006434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4344" w:rsidRDefault="00064344" w:rsidP="005F2A2E">
      <w:pPr>
        <w:spacing w:after="0" w:line="240" w:lineRule="auto"/>
      </w:pPr>
      <w:r>
        <w:separator/>
      </w:r>
    </w:p>
  </w:footnote>
  <w:footnote w:type="continuationSeparator" w:id="0">
    <w:p w:rsidR="00064344" w:rsidRDefault="0006434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126DD7">
          <w:rPr>
            <w:noProof/>
          </w:rPr>
          <w:t>11</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E2B"/>
    <w:rsid w:val="00032BD2"/>
    <w:rsid w:val="00033DC2"/>
    <w:rsid w:val="000353E5"/>
    <w:rsid w:val="0003560C"/>
    <w:rsid w:val="0004259C"/>
    <w:rsid w:val="00045645"/>
    <w:rsid w:val="00045C3B"/>
    <w:rsid w:val="00061EA7"/>
    <w:rsid w:val="00064344"/>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BF8"/>
    <w:rsid w:val="000D7FD3"/>
    <w:rsid w:val="000E19EC"/>
    <w:rsid w:val="000E2C32"/>
    <w:rsid w:val="000F0C9B"/>
    <w:rsid w:val="000F1077"/>
    <w:rsid w:val="000F48FF"/>
    <w:rsid w:val="000F53DC"/>
    <w:rsid w:val="000F5AEB"/>
    <w:rsid w:val="0010454C"/>
    <w:rsid w:val="00105FF3"/>
    <w:rsid w:val="00116338"/>
    <w:rsid w:val="00124BE2"/>
    <w:rsid w:val="00124F77"/>
    <w:rsid w:val="00126DD7"/>
    <w:rsid w:val="001275AC"/>
    <w:rsid w:val="0012765C"/>
    <w:rsid w:val="00131392"/>
    <w:rsid w:val="001372FB"/>
    <w:rsid w:val="00144564"/>
    <w:rsid w:val="001468DF"/>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1DF4"/>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64252"/>
    <w:rsid w:val="0027477B"/>
    <w:rsid w:val="00280A16"/>
    <w:rsid w:val="0028346A"/>
    <w:rsid w:val="00283E25"/>
    <w:rsid w:val="00286F34"/>
    <w:rsid w:val="00287008"/>
    <w:rsid w:val="00297F52"/>
    <w:rsid w:val="002A1122"/>
    <w:rsid w:val="002A4DDD"/>
    <w:rsid w:val="002A4EFF"/>
    <w:rsid w:val="002A5A0E"/>
    <w:rsid w:val="002B5E76"/>
    <w:rsid w:val="002B7655"/>
    <w:rsid w:val="002B793C"/>
    <w:rsid w:val="002B7B55"/>
    <w:rsid w:val="002C399C"/>
    <w:rsid w:val="002D4961"/>
    <w:rsid w:val="002E0061"/>
    <w:rsid w:val="002E1449"/>
    <w:rsid w:val="002E1A3C"/>
    <w:rsid w:val="002E468E"/>
    <w:rsid w:val="002E4CC5"/>
    <w:rsid w:val="002E73C9"/>
    <w:rsid w:val="002E7C73"/>
    <w:rsid w:val="002F0A30"/>
    <w:rsid w:val="002F2404"/>
    <w:rsid w:val="002F4AE5"/>
    <w:rsid w:val="002F4E08"/>
    <w:rsid w:val="002F6875"/>
    <w:rsid w:val="00301A9B"/>
    <w:rsid w:val="003024A2"/>
    <w:rsid w:val="003036BC"/>
    <w:rsid w:val="003058D1"/>
    <w:rsid w:val="00306193"/>
    <w:rsid w:val="00313284"/>
    <w:rsid w:val="00317DD5"/>
    <w:rsid w:val="00320086"/>
    <w:rsid w:val="00322686"/>
    <w:rsid w:val="00325783"/>
    <w:rsid w:val="0032747F"/>
    <w:rsid w:val="00330910"/>
    <w:rsid w:val="00332732"/>
    <w:rsid w:val="003340D0"/>
    <w:rsid w:val="00335ABA"/>
    <w:rsid w:val="00335E29"/>
    <w:rsid w:val="00340DDB"/>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7AC"/>
    <w:rsid w:val="003B5B83"/>
    <w:rsid w:val="003B727D"/>
    <w:rsid w:val="003B7982"/>
    <w:rsid w:val="003C0175"/>
    <w:rsid w:val="003C3046"/>
    <w:rsid w:val="003C41E5"/>
    <w:rsid w:val="003D1C11"/>
    <w:rsid w:val="003D3464"/>
    <w:rsid w:val="003D39A4"/>
    <w:rsid w:val="003D4CD5"/>
    <w:rsid w:val="003D540E"/>
    <w:rsid w:val="003D6736"/>
    <w:rsid w:val="003D6E3A"/>
    <w:rsid w:val="003E1C89"/>
    <w:rsid w:val="003E4A58"/>
    <w:rsid w:val="003E5FC7"/>
    <w:rsid w:val="003E6F14"/>
    <w:rsid w:val="003F6F9E"/>
    <w:rsid w:val="003F79C1"/>
    <w:rsid w:val="00405F0C"/>
    <w:rsid w:val="004072FD"/>
    <w:rsid w:val="0041622F"/>
    <w:rsid w:val="00417E59"/>
    <w:rsid w:val="004256D3"/>
    <w:rsid w:val="0042605B"/>
    <w:rsid w:val="004301D5"/>
    <w:rsid w:val="004331B7"/>
    <w:rsid w:val="00433665"/>
    <w:rsid w:val="00433858"/>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3865"/>
    <w:rsid w:val="004960E2"/>
    <w:rsid w:val="004A546D"/>
    <w:rsid w:val="004A6513"/>
    <w:rsid w:val="004A66AA"/>
    <w:rsid w:val="004B1745"/>
    <w:rsid w:val="004B4F3B"/>
    <w:rsid w:val="004C2573"/>
    <w:rsid w:val="004C4C60"/>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2451"/>
    <w:rsid w:val="00516620"/>
    <w:rsid w:val="00516D70"/>
    <w:rsid w:val="00520D20"/>
    <w:rsid w:val="0053046C"/>
    <w:rsid w:val="00531B37"/>
    <w:rsid w:val="005329EE"/>
    <w:rsid w:val="00532C02"/>
    <w:rsid w:val="005350EE"/>
    <w:rsid w:val="0054164F"/>
    <w:rsid w:val="005420DC"/>
    <w:rsid w:val="00545AD5"/>
    <w:rsid w:val="00545DA5"/>
    <w:rsid w:val="0055209A"/>
    <w:rsid w:val="00554D8D"/>
    <w:rsid w:val="005647AD"/>
    <w:rsid w:val="0057190C"/>
    <w:rsid w:val="005731D2"/>
    <w:rsid w:val="00577218"/>
    <w:rsid w:val="005805C5"/>
    <w:rsid w:val="00582CB9"/>
    <w:rsid w:val="00595130"/>
    <w:rsid w:val="005952EB"/>
    <w:rsid w:val="00595DBC"/>
    <w:rsid w:val="00596429"/>
    <w:rsid w:val="00597363"/>
    <w:rsid w:val="005A389A"/>
    <w:rsid w:val="005A3F3C"/>
    <w:rsid w:val="005B03F9"/>
    <w:rsid w:val="005B18E6"/>
    <w:rsid w:val="005B3796"/>
    <w:rsid w:val="005B4707"/>
    <w:rsid w:val="005B55E4"/>
    <w:rsid w:val="005B6265"/>
    <w:rsid w:val="005C169B"/>
    <w:rsid w:val="005C2303"/>
    <w:rsid w:val="005C5E20"/>
    <w:rsid w:val="005C64BE"/>
    <w:rsid w:val="005C7087"/>
    <w:rsid w:val="005D0731"/>
    <w:rsid w:val="005D1307"/>
    <w:rsid w:val="005D15CC"/>
    <w:rsid w:val="005D1F3D"/>
    <w:rsid w:val="005D7984"/>
    <w:rsid w:val="005E08BF"/>
    <w:rsid w:val="005E0D3B"/>
    <w:rsid w:val="005E493C"/>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6375"/>
    <w:rsid w:val="006B6978"/>
    <w:rsid w:val="006B7D89"/>
    <w:rsid w:val="006C74A9"/>
    <w:rsid w:val="006C7C95"/>
    <w:rsid w:val="006D2079"/>
    <w:rsid w:val="006D3B09"/>
    <w:rsid w:val="006D78CF"/>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22"/>
    <w:rsid w:val="00757B3B"/>
    <w:rsid w:val="00757C26"/>
    <w:rsid w:val="0076106E"/>
    <w:rsid w:val="00762E0C"/>
    <w:rsid w:val="00767796"/>
    <w:rsid w:val="00767BAD"/>
    <w:rsid w:val="00773986"/>
    <w:rsid w:val="00776DC4"/>
    <w:rsid w:val="00780233"/>
    <w:rsid w:val="007817FB"/>
    <w:rsid w:val="00781F70"/>
    <w:rsid w:val="00784BF7"/>
    <w:rsid w:val="00785114"/>
    <w:rsid w:val="007876BC"/>
    <w:rsid w:val="00787AB5"/>
    <w:rsid w:val="007929F3"/>
    <w:rsid w:val="00795DB8"/>
    <w:rsid w:val="007963B8"/>
    <w:rsid w:val="007A311C"/>
    <w:rsid w:val="007A3870"/>
    <w:rsid w:val="007A5FF0"/>
    <w:rsid w:val="007A61F0"/>
    <w:rsid w:val="007A659A"/>
    <w:rsid w:val="007B2D97"/>
    <w:rsid w:val="007B5CF5"/>
    <w:rsid w:val="007B692A"/>
    <w:rsid w:val="007C1900"/>
    <w:rsid w:val="007C4DAA"/>
    <w:rsid w:val="007C614F"/>
    <w:rsid w:val="007C773F"/>
    <w:rsid w:val="007D27D7"/>
    <w:rsid w:val="007D3D02"/>
    <w:rsid w:val="007D4710"/>
    <w:rsid w:val="007F2FCC"/>
    <w:rsid w:val="007F461C"/>
    <w:rsid w:val="00800DD2"/>
    <w:rsid w:val="0080393F"/>
    <w:rsid w:val="00806580"/>
    <w:rsid w:val="008120AE"/>
    <w:rsid w:val="00812509"/>
    <w:rsid w:val="00816005"/>
    <w:rsid w:val="00820103"/>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60392"/>
    <w:rsid w:val="0086453E"/>
    <w:rsid w:val="008669F4"/>
    <w:rsid w:val="00870BC5"/>
    <w:rsid w:val="0087253D"/>
    <w:rsid w:val="00872669"/>
    <w:rsid w:val="00876E73"/>
    <w:rsid w:val="0088063E"/>
    <w:rsid w:val="00881307"/>
    <w:rsid w:val="0088323E"/>
    <w:rsid w:val="00883322"/>
    <w:rsid w:val="008843E4"/>
    <w:rsid w:val="00884E36"/>
    <w:rsid w:val="0089119B"/>
    <w:rsid w:val="008911BA"/>
    <w:rsid w:val="00895FAD"/>
    <w:rsid w:val="00896177"/>
    <w:rsid w:val="008A47B1"/>
    <w:rsid w:val="008A597C"/>
    <w:rsid w:val="008B66B8"/>
    <w:rsid w:val="008C0EA4"/>
    <w:rsid w:val="008C1149"/>
    <w:rsid w:val="008C2BF1"/>
    <w:rsid w:val="008C6E5D"/>
    <w:rsid w:val="008D0DB0"/>
    <w:rsid w:val="008D7EC8"/>
    <w:rsid w:val="008E2323"/>
    <w:rsid w:val="008E2334"/>
    <w:rsid w:val="008E5BFA"/>
    <w:rsid w:val="008E6198"/>
    <w:rsid w:val="008F4C32"/>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34DD"/>
    <w:rsid w:val="009D2590"/>
    <w:rsid w:val="009D3561"/>
    <w:rsid w:val="009D3C6C"/>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4738"/>
    <w:rsid w:val="00A55654"/>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7071"/>
    <w:rsid w:val="00AC7911"/>
    <w:rsid w:val="00AE1E9A"/>
    <w:rsid w:val="00AE519D"/>
    <w:rsid w:val="00AE69E4"/>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97D3F"/>
    <w:rsid w:val="00BA15EA"/>
    <w:rsid w:val="00BB1BA6"/>
    <w:rsid w:val="00BB3684"/>
    <w:rsid w:val="00BC0F69"/>
    <w:rsid w:val="00BC5773"/>
    <w:rsid w:val="00BD289B"/>
    <w:rsid w:val="00BD4C4C"/>
    <w:rsid w:val="00BE31B8"/>
    <w:rsid w:val="00BE7685"/>
    <w:rsid w:val="00BF1136"/>
    <w:rsid w:val="00BF1D6D"/>
    <w:rsid w:val="00BF3607"/>
    <w:rsid w:val="00BF3A2E"/>
    <w:rsid w:val="00BF460E"/>
    <w:rsid w:val="00BF5C2D"/>
    <w:rsid w:val="00BF5E67"/>
    <w:rsid w:val="00BF6277"/>
    <w:rsid w:val="00C01336"/>
    <w:rsid w:val="00C11B22"/>
    <w:rsid w:val="00C1254D"/>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7C9"/>
    <w:rsid w:val="00CD56E9"/>
    <w:rsid w:val="00CE06BA"/>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23F0"/>
    <w:rsid w:val="00D45733"/>
    <w:rsid w:val="00D462F0"/>
    <w:rsid w:val="00D46787"/>
    <w:rsid w:val="00D46D29"/>
    <w:rsid w:val="00D52AB1"/>
    <w:rsid w:val="00D541F4"/>
    <w:rsid w:val="00D55B64"/>
    <w:rsid w:val="00D61A94"/>
    <w:rsid w:val="00D61DC8"/>
    <w:rsid w:val="00D63036"/>
    <w:rsid w:val="00D64A28"/>
    <w:rsid w:val="00D70A89"/>
    <w:rsid w:val="00D71133"/>
    <w:rsid w:val="00D7787D"/>
    <w:rsid w:val="00D83397"/>
    <w:rsid w:val="00D83496"/>
    <w:rsid w:val="00D86586"/>
    <w:rsid w:val="00D9033B"/>
    <w:rsid w:val="00D90DA1"/>
    <w:rsid w:val="00D94826"/>
    <w:rsid w:val="00D96386"/>
    <w:rsid w:val="00DA5087"/>
    <w:rsid w:val="00DA5E4E"/>
    <w:rsid w:val="00DA607F"/>
    <w:rsid w:val="00DB2A2F"/>
    <w:rsid w:val="00DB486B"/>
    <w:rsid w:val="00DC2E86"/>
    <w:rsid w:val="00DD3604"/>
    <w:rsid w:val="00DD379D"/>
    <w:rsid w:val="00DD41EB"/>
    <w:rsid w:val="00DD7598"/>
    <w:rsid w:val="00DD7790"/>
    <w:rsid w:val="00DE2DF5"/>
    <w:rsid w:val="00DF18DF"/>
    <w:rsid w:val="00DF386A"/>
    <w:rsid w:val="00DF3ED0"/>
    <w:rsid w:val="00DF49DA"/>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56623"/>
    <w:rsid w:val="00E62CD9"/>
    <w:rsid w:val="00E63D96"/>
    <w:rsid w:val="00E63DE0"/>
    <w:rsid w:val="00E65E3D"/>
    <w:rsid w:val="00E74A38"/>
    <w:rsid w:val="00E75B83"/>
    <w:rsid w:val="00E81F8D"/>
    <w:rsid w:val="00E83C26"/>
    <w:rsid w:val="00E86DED"/>
    <w:rsid w:val="00E93B87"/>
    <w:rsid w:val="00E944DD"/>
    <w:rsid w:val="00EA15B4"/>
    <w:rsid w:val="00EA2F2A"/>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05C6"/>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BE9D"/>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s5K-qpy5b4?t=3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4AD2-081F-41AF-ABD6-F141ADE8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11</Pages>
  <Words>19961</Words>
  <Characters>11379</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158</cp:revision>
  <cp:lastPrinted>2025-07-14T05:16:00Z</cp:lastPrinted>
  <dcterms:created xsi:type="dcterms:W3CDTF">2025-05-21T10:55:00Z</dcterms:created>
  <dcterms:modified xsi:type="dcterms:W3CDTF">2025-08-06T13:35:00Z</dcterms:modified>
</cp:coreProperties>
</file>