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2AD8" w:rsidRPr="006C1057" w:rsidRDefault="00422AD8" w:rsidP="00EE4E04">
      <w:pPr>
        <w:spacing w:after="0" w:line="240" w:lineRule="auto"/>
        <w:jc w:val="center"/>
        <w:rPr>
          <w:rFonts w:ascii="Times New Roman" w:eastAsia="Times New Roman" w:hAnsi="Times New Roman" w:cs="Times New Roman"/>
          <w:sz w:val="24"/>
          <w:szCs w:val="24"/>
          <w:lang w:eastAsia="uk-UA"/>
        </w:rPr>
      </w:pPr>
      <w:r w:rsidRPr="006C1057">
        <w:rPr>
          <w:rFonts w:ascii="Times New Roman" w:hAnsi="Times New Roman" w:cs="Times New Roman"/>
          <w:noProof/>
          <w:lang w:eastAsia="uk-UA"/>
        </w:rPr>
        <w:drawing>
          <wp:inline distT="0" distB="0" distL="114300" distR="114300" wp14:anchorId="49FDF7DF" wp14:editId="2F1B0852">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544195" cy="716280"/>
                    </a:xfrm>
                    <a:prstGeom prst="rect">
                      <a:avLst/>
                    </a:prstGeom>
                    <a:ln/>
                  </pic:spPr>
                </pic:pic>
              </a:graphicData>
            </a:graphic>
          </wp:inline>
        </w:drawing>
      </w:r>
    </w:p>
    <w:p w:rsidR="00422AD8" w:rsidRPr="006C1057" w:rsidRDefault="00422AD8" w:rsidP="00EE4E04">
      <w:pPr>
        <w:spacing w:after="0" w:line="240" w:lineRule="auto"/>
        <w:ind w:left="-2" w:right="57" w:hanging="4"/>
        <w:jc w:val="center"/>
        <w:rPr>
          <w:rFonts w:ascii="Times New Roman" w:eastAsia="Times New Roman" w:hAnsi="Times New Roman" w:cs="Times New Roman"/>
          <w:sz w:val="36"/>
          <w:szCs w:val="36"/>
          <w:lang w:eastAsia="uk-UA"/>
        </w:rPr>
      </w:pPr>
    </w:p>
    <w:p w:rsidR="00422AD8" w:rsidRPr="006C1057" w:rsidRDefault="00422AD8" w:rsidP="00EE4E04">
      <w:pPr>
        <w:spacing w:after="0" w:line="240" w:lineRule="auto"/>
        <w:ind w:left="-2" w:right="57" w:hanging="4"/>
        <w:jc w:val="center"/>
        <w:rPr>
          <w:rFonts w:ascii="Times New Roman" w:eastAsia="Times New Roman" w:hAnsi="Times New Roman" w:cs="Times New Roman"/>
          <w:sz w:val="24"/>
          <w:szCs w:val="24"/>
          <w:lang w:eastAsia="uk-UA"/>
        </w:rPr>
      </w:pPr>
      <w:r w:rsidRPr="006C1057">
        <w:rPr>
          <w:rFonts w:ascii="Times New Roman" w:eastAsia="Times New Roman" w:hAnsi="Times New Roman" w:cs="Times New Roman"/>
          <w:sz w:val="36"/>
          <w:szCs w:val="36"/>
          <w:lang w:eastAsia="uk-UA"/>
        </w:rPr>
        <w:t>ВИЩА КВАЛІФІКАЦІЙНА КОМІСІЯ СУДДІВ УКРАЇНИ</w:t>
      </w:r>
    </w:p>
    <w:p w:rsidR="00422AD8" w:rsidRPr="006C1057" w:rsidRDefault="00422AD8" w:rsidP="00EE4E04">
      <w:pPr>
        <w:spacing w:after="0" w:line="240" w:lineRule="auto"/>
        <w:rPr>
          <w:rFonts w:ascii="Times New Roman" w:eastAsia="Times New Roman" w:hAnsi="Times New Roman" w:cs="Times New Roman"/>
          <w:sz w:val="24"/>
          <w:szCs w:val="24"/>
          <w:lang w:eastAsia="uk-UA"/>
        </w:rPr>
      </w:pPr>
    </w:p>
    <w:p w:rsidR="00422AD8" w:rsidRPr="006C1057" w:rsidRDefault="00F047EB" w:rsidP="00EE4E04">
      <w:pPr>
        <w:shd w:val="clear" w:color="auto" w:fill="FFFFFF"/>
        <w:spacing w:after="0" w:line="240" w:lineRule="auto"/>
        <w:ind w:left="-2" w:hanging="3"/>
        <w:jc w:val="both"/>
        <w:rPr>
          <w:rFonts w:ascii="Times New Roman" w:eastAsia="Times New Roman" w:hAnsi="Times New Roman" w:cs="Times New Roman"/>
          <w:sz w:val="27"/>
          <w:szCs w:val="27"/>
          <w:lang w:eastAsia="uk-UA"/>
        </w:rPr>
      </w:pPr>
      <w:r w:rsidRPr="006C1057">
        <w:rPr>
          <w:rFonts w:ascii="Times New Roman" w:eastAsia="Times New Roman" w:hAnsi="Times New Roman" w:cs="Times New Roman"/>
          <w:sz w:val="27"/>
          <w:szCs w:val="27"/>
          <w:lang w:eastAsia="uk-UA"/>
        </w:rPr>
        <w:t>22 жовтня</w:t>
      </w:r>
      <w:r w:rsidR="00422AD8" w:rsidRPr="006C1057">
        <w:rPr>
          <w:rFonts w:ascii="Times New Roman" w:eastAsia="Times New Roman" w:hAnsi="Times New Roman" w:cs="Times New Roman"/>
          <w:sz w:val="27"/>
          <w:szCs w:val="27"/>
          <w:lang w:eastAsia="uk-UA"/>
        </w:rPr>
        <w:t xml:space="preserve"> 2024 року</w:t>
      </w:r>
      <w:r w:rsidR="00422AD8" w:rsidRPr="006C1057">
        <w:rPr>
          <w:rFonts w:ascii="Times New Roman" w:eastAsia="Times New Roman" w:hAnsi="Times New Roman" w:cs="Times New Roman"/>
          <w:sz w:val="27"/>
          <w:szCs w:val="27"/>
          <w:lang w:eastAsia="uk-UA"/>
        </w:rPr>
        <w:tab/>
      </w:r>
      <w:r w:rsidR="00422AD8" w:rsidRPr="006C1057">
        <w:rPr>
          <w:rFonts w:ascii="Times New Roman" w:eastAsia="Times New Roman" w:hAnsi="Times New Roman" w:cs="Times New Roman"/>
          <w:sz w:val="27"/>
          <w:szCs w:val="27"/>
          <w:lang w:eastAsia="uk-UA"/>
        </w:rPr>
        <w:tab/>
      </w:r>
      <w:r w:rsidR="00422AD8" w:rsidRPr="006C1057">
        <w:rPr>
          <w:rFonts w:ascii="Times New Roman" w:eastAsia="Times New Roman" w:hAnsi="Times New Roman" w:cs="Times New Roman"/>
          <w:sz w:val="27"/>
          <w:szCs w:val="27"/>
          <w:lang w:eastAsia="uk-UA"/>
        </w:rPr>
        <w:tab/>
      </w:r>
      <w:r w:rsidR="00422AD8" w:rsidRPr="006C1057">
        <w:rPr>
          <w:rFonts w:ascii="Times New Roman" w:eastAsia="Times New Roman" w:hAnsi="Times New Roman" w:cs="Times New Roman"/>
          <w:sz w:val="27"/>
          <w:szCs w:val="27"/>
          <w:lang w:eastAsia="uk-UA"/>
        </w:rPr>
        <w:tab/>
      </w:r>
      <w:r w:rsidR="00422AD8" w:rsidRPr="006C1057">
        <w:rPr>
          <w:rFonts w:ascii="Times New Roman" w:eastAsia="Times New Roman" w:hAnsi="Times New Roman" w:cs="Times New Roman"/>
          <w:sz w:val="27"/>
          <w:szCs w:val="27"/>
          <w:lang w:eastAsia="uk-UA"/>
        </w:rPr>
        <w:tab/>
      </w:r>
      <w:r w:rsidR="00422AD8" w:rsidRPr="006C1057">
        <w:rPr>
          <w:rFonts w:ascii="Times New Roman" w:eastAsia="Times New Roman" w:hAnsi="Times New Roman" w:cs="Times New Roman"/>
          <w:sz w:val="27"/>
          <w:szCs w:val="27"/>
          <w:lang w:eastAsia="uk-UA"/>
        </w:rPr>
        <w:tab/>
      </w:r>
      <w:r w:rsidR="00422AD8" w:rsidRPr="006C1057">
        <w:rPr>
          <w:rFonts w:ascii="Times New Roman" w:eastAsia="Times New Roman" w:hAnsi="Times New Roman" w:cs="Times New Roman"/>
          <w:sz w:val="27"/>
          <w:szCs w:val="27"/>
          <w:lang w:eastAsia="uk-UA"/>
        </w:rPr>
        <w:tab/>
        <w:t xml:space="preserve"> </w:t>
      </w:r>
      <w:r w:rsidR="00422AD8" w:rsidRPr="006C1057">
        <w:rPr>
          <w:rFonts w:ascii="Times New Roman" w:eastAsia="Times New Roman" w:hAnsi="Times New Roman" w:cs="Times New Roman"/>
          <w:sz w:val="27"/>
          <w:szCs w:val="27"/>
          <w:lang w:eastAsia="uk-UA"/>
        </w:rPr>
        <w:tab/>
        <w:t xml:space="preserve">            </w:t>
      </w:r>
      <w:r w:rsidR="00C81D46" w:rsidRPr="006C1057">
        <w:rPr>
          <w:rFonts w:ascii="Times New Roman" w:eastAsia="Times New Roman" w:hAnsi="Times New Roman" w:cs="Times New Roman"/>
          <w:sz w:val="27"/>
          <w:szCs w:val="27"/>
          <w:lang w:eastAsia="uk-UA"/>
        </w:rPr>
        <w:t xml:space="preserve">      </w:t>
      </w:r>
      <w:r w:rsidR="00422AD8" w:rsidRPr="006C1057">
        <w:rPr>
          <w:rFonts w:ascii="Times New Roman" w:eastAsia="Times New Roman" w:hAnsi="Times New Roman" w:cs="Times New Roman"/>
          <w:sz w:val="27"/>
          <w:szCs w:val="27"/>
          <w:lang w:eastAsia="uk-UA"/>
        </w:rPr>
        <w:t>м. Київ</w:t>
      </w:r>
    </w:p>
    <w:p w:rsidR="00422AD8" w:rsidRPr="006C1057" w:rsidRDefault="00422AD8" w:rsidP="00EE4E04">
      <w:pPr>
        <w:shd w:val="clear" w:color="auto" w:fill="FFFFFF"/>
        <w:spacing w:after="0" w:line="240" w:lineRule="auto"/>
        <w:ind w:left="-2" w:hanging="3"/>
        <w:jc w:val="both"/>
        <w:rPr>
          <w:rFonts w:ascii="Times New Roman" w:eastAsia="Times New Roman" w:hAnsi="Times New Roman" w:cs="Times New Roman"/>
          <w:sz w:val="27"/>
          <w:szCs w:val="27"/>
          <w:lang w:eastAsia="uk-UA"/>
        </w:rPr>
      </w:pPr>
    </w:p>
    <w:p w:rsidR="00422AD8" w:rsidRPr="006C1057" w:rsidRDefault="00422AD8" w:rsidP="00EE4E04">
      <w:pPr>
        <w:shd w:val="clear" w:color="auto" w:fill="FFFFFF"/>
        <w:spacing w:after="0" w:line="240" w:lineRule="auto"/>
        <w:ind w:left="-2" w:right="134" w:hanging="3"/>
        <w:jc w:val="center"/>
        <w:rPr>
          <w:rFonts w:ascii="Times New Roman" w:eastAsia="Times New Roman" w:hAnsi="Times New Roman" w:cs="Times New Roman"/>
          <w:sz w:val="27"/>
          <w:szCs w:val="27"/>
          <w:lang w:eastAsia="uk-UA"/>
        </w:rPr>
      </w:pPr>
      <w:r w:rsidRPr="006C1057">
        <w:rPr>
          <w:rFonts w:ascii="Times New Roman" w:eastAsia="Times New Roman" w:hAnsi="Times New Roman" w:cs="Times New Roman"/>
          <w:sz w:val="27"/>
          <w:szCs w:val="27"/>
          <w:lang w:eastAsia="uk-UA"/>
        </w:rPr>
        <w:t xml:space="preserve">Р І Ш Е Н </w:t>
      </w:r>
      <w:proofErr w:type="spellStart"/>
      <w:r w:rsidRPr="006C1057">
        <w:rPr>
          <w:rFonts w:ascii="Times New Roman" w:eastAsia="Times New Roman" w:hAnsi="Times New Roman" w:cs="Times New Roman"/>
          <w:sz w:val="27"/>
          <w:szCs w:val="27"/>
          <w:lang w:eastAsia="uk-UA"/>
        </w:rPr>
        <w:t>Н</w:t>
      </w:r>
      <w:proofErr w:type="spellEnd"/>
      <w:r w:rsidRPr="006C1057">
        <w:rPr>
          <w:rFonts w:ascii="Times New Roman" w:eastAsia="Times New Roman" w:hAnsi="Times New Roman" w:cs="Times New Roman"/>
          <w:sz w:val="27"/>
          <w:szCs w:val="27"/>
          <w:lang w:eastAsia="uk-UA"/>
        </w:rPr>
        <w:t xml:space="preserve"> Я </w:t>
      </w:r>
      <w:r w:rsidR="00A81738" w:rsidRPr="006C1057">
        <w:rPr>
          <w:rFonts w:ascii="Times New Roman" w:eastAsia="Times New Roman" w:hAnsi="Times New Roman" w:cs="Times New Roman"/>
          <w:sz w:val="27"/>
          <w:szCs w:val="27"/>
          <w:lang w:eastAsia="uk-UA"/>
        </w:rPr>
        <w:t xml:space="preserve"> </w:t>
      </w:r>
      <w:r w:rsidRPr="006C1057">
        <w:rPr>
          <w:rFonts w:ascii="Times New Roman" w:eastAsia="Times New Roman" w:hAnsi="Times New Roman" w:cs="Times New Roman"/>
          <w:sz w:val="27"/>
          <w:szCs w:val="27"/>
          <w:lang w:eastAsia="uk-UA"/>
        </w:rPr>
        <w:t xml:space="preserve">№ </w:t>
      </w:r>
      <w:r w:rsidR="00A81738" w:rsidRPr="006C1057">
        <w:rPr>
          <w:rFonts w:ascii="Times New Roman" w:eastAsia="Times New Roman" w:hAnsi="Times New Roman" w:cs="Times New Roman"/>
          <w:sz w:val="27"/>
          <w:szCs w:val="27"/>
          <w:u w:val="single"/>
          <w:lang w:eastAsia="uk-UA"/>
        </w:rPr>
        <w:t>184/ко-24</w:t>
      </w:r>
    </w:p>
    <w:p w:rsidR="00422AD8" w:rsidRPr="006C1057" w:rsidRDefault="00422AD8" w:rsidP="00EE4E04">
      <w:pPr>
        <w:shd w:val="clear" w:color="auto" w:fill="FFFFFF"/>
        <w:spacing w:after="0" w:line="240" w:lineRule="auto"/>
        <w:ind w:left="-2" w:hanging="3"/>
        <w:jc w:val="both"/>
        <w:rPr>
          <w:rFonts w:ascii="Times New Roman" w:eastAsia="Times New Roman" w:hAnsi="Times New Roman" w:cs="Times New Roman"/>
          <w:sz w:val="27"/>
          <w:szCs w:val="27"/>
          <w:lang w:eastAsia="uk-UA"/>
        </w:rPr>
      </w:pPr>
    </w:p>
    <w:p w:rsidR="00422AD8" w:rsidRPr="006C1057" w:rsidRDefault="00422AD8" w:rsidP="00EE4E04">
      <w:pPr>
        <w:shd w:val="clear" w:color="auto" w:fill="FFFFFF"/>
        <w:spacing w:after="0" w:line="240" w:lineRule="auto"/>
        <w:ind w:left="-2" w:hanging="3"/>
        <w:jc w:val="both"/>
        <w:rPr>
          <w:rFonts w:ascii="Times New Roman" w:eastAsia="Times New Roman" w:hAnsi="Times New Roman" w:cs="Times New Roman"/>
          <w:sz w:val="27"/>
          <w:szCs w:val="27"/>
          <w:lang w:eastAsia="uk-UA"/>
        </w:rPr>
      </w:pPr>
      <w:r w:rsidRPr="006C1057">
        <w:rPr>
          <w:rFonts w:ascii="Times New Roman" w:eastAsia="Times New Roman" w:hAnsi="Times New Roman" w:cs="Times New Roman"/>
          <w:sz w:val="27"/>
          <w:szCs w:val="27"/>
          <w:lang w:eastAsia="uk-UA"/>
        </w:rPr>
        <w:t>Вища кваліфікаційна комісія суддів України у складі колегії:</w:t>
      </w:r>
    </w:p>
    <w:p w:rsidR="00422AD8" w:rsidRPr="006C1057" w:rsidRDefault="00422AD8" w:rsidP="00EE4E04">
      <w:pPr>
        <w:shd w:val="clear" w:color="auto" w:fill="FFFFFF"/>
        <w:spacing w:after="0" w:line="240" w:lineRule="auto"/>
        <w:ind w:left="-2" w:right="134" w:hanging="3"/>
        <w:jc w:val="both"/>
        <w:rPr>
          <w:rFonts w:ascii="Times New Roman" w:eastAsia="Times New Roman" w:hAnsi="Times New Roman" w:cs="Times New Roman"/>
          <w:sz w:val="27"/>
          <w:szCs w:val="27"/>
          <w:lang w:eastAsia="uk-UA"/>
        </w:rPr>
      </w:pPr>
    </w:p>
    <w:p w:rsidR="00422AD8" w:rsidRPr="006C1057" w:rsidRDefault="00422AD8" w:rsidP="00EE4E04">
      <w:pPr>
        <w:shd w:val="clear" w:color="auto" w:fill="FFFFFF"/>
        <w:spacing w:after="0" w:line="240" w:lineRule="auto"/>
        <w:ind w:left="-2" w:hanging="3"/>
        <w:jc w:val="both"/>
        <w:rPr>
          <w:rFonts w:ascii="Times New Roman" w:eastAsia="Times New Roman" w:hAnsi="Times New Roman" w:cs="Times New Roman"/>
          <w:sz w:val="27"/>
          <w:szCs w:val="27"/>
          <w:lang w:eastAsia="uk-UA"/>
        </w:rPr>
      </w:pPr>
      <w:r w:rsidRPr="006C1057">
        <w:rPr>
          <w:rFonts w:ascii="Times New Roman" w:eastAsia="Times New Roman" w:hAnsi="Times New Roman" w:cs="Times New Roman"/>
          <w:sz w:val="27"/>
          <w:szCs w:val="27"/>
          <w:lang w:eastAsia="uk-UA"/>
        </w:rPr>
        <w:t>головуючого – Сергія ЧУМАКА,</w:t>
      </w:r>
    </w:p>
    <w:p w:rsidR="00422AD8" w:rsidRPr="006C1057" w:rsidRDefault="00422AD8" w:rsidP="00EE4E04">
      <w:pPr>
        <w:shd w:val="clear" w:color="auto" w:fill="FFFFFF"/>
        <w:spacing w:after="0" w:line="240" w:lineRule="auto"/>
        <w:ind w:left="-2" w:right="-15" w:hanging="3"/>
        <w:jc w:val="both"/>
        <w:rPr>
          <w:rFonts w:ascii="Times New Roman" w:eastAsia="Times New Roman" w:hAnsi="Times New Roman" w:cs="Times New Roman"/>
          <w:sz w:val="27"/>
          <w:szCs w:val="27"/>
          <w:lang w:eastAsia="uk-UA"/>
        </w:rPr>
      </w:pPr>
    </w:p>
    <w:p w:rsidR="00422AD8" w:rsidRPr="006C1057" w:rsidRDefault="00422AD8" w:rsidP="00EE4E04">
      <w:pPr>
        <w:shd w:val="clear" w:color="auto" w:fill="FFFFFF"/>
        <w:spacing w:after="0" w:line="240" w:lineRule="auto"/>
        <w:ind w:left="-2" w:right="-15" w:hanging="3"/>
        <w:jc w:val="both"/>
        <w:rPr>
          <w:rFonts w:ascii="Times New Roman" w:eastAsia="Times New Roman" w:hAnsi="Times New Roman" w:cs="Times New Roman"/>
          <w:sz w:val="27"/>
          <w:szCs w:val="27"/>
          <w:lang w:eastAsia="uk-UA"/>
        </w:rPr>
      </w:pPr>
      <w:r w:rsidRPr="006C1057">
        <w:rPr>
          <w:rFonts w:ascii="Times New Roman" w:eastAsia="Times New Roman" w:hAnsi="Times New Roman" w:cs="Times New Roman"/>
          <w:sz w:val="27"/>
          <w:szCs w:val="27"/>
          <w:lang w:eastAsia="uk-UA"/>
        </w:rPr>
        <w:t>членів Комісії: Андрія ПАСІЧНИКА (доповідач), Романа САБОДАША,</w:t>
      </w:r>
    </w:p>
    <w:p w:rsidR="007B1F38" w:rsidRPr="006C1057" w:rsidRDefault="007B1F38" w:rsidP="00EE4E04">
      <w:pPr>
        <w:spacing w:after="0" w:line="240" w:lineRule="auto"/>
        <w:jc w:val="both"/>
        <w:rPr>
          <w:rFonts w:ascii="Times New Roman" w:hAnsi="Times New Roman" w:cs="Times New Roman"/>
          <w:sz w:val="27"/>
          <w:szCs w:val="27"/>
        </w:rPr>
      </w:pPr>
    </w:p>
    <w:p w:rsidR="00422AD8" w:rsidRPr="006C1057" w:rsidRDefault="00422AD8" w:rsidP="00EE4E04">
      <w:pPr>
        <w:spacing w:after="0" w:line="240" w:lineRule="auto"/>
        <w:jc w:val="both"/>
        <w:rPr>
          <w:rFonts w:ascii="Times New Roman" w:hAnsi="Times New Roman" w:cs="Times New Roman"/>
          <w:sz w:val="27"/>
          <w:szCs w:val="27"/>
        </w:rPr>
      </w:pPr>
      <w:r w:rsidRPr="006C1057">
        <w:rPr>
          <w:rFonts w:ascii="Times New Roman" w:hAnsi="Times New Roman" w:cs="Times New Roman"/>
          <w:sz w:val="27"/>
          <w:szCs w:val="27"/>
        </w:rPr>
        <w:t xml:space="preserve">розглянувши питання про визначення результатів кваліфікаційного оцінювання на відповідність займаній посаді судді </w:t>
      </w:r>
      <w:r w:rsidR="001A13A5" w:rsidRPr="006C1057">
        <w:rPr>
          <w:rFonts w:ascii="Times New Roman" w:hAnsi="Times New Roman" w:cs="Times New Roman"/>
          <w:sz w:val="27"/>
          <w:szCs w:val="27"/>
        </w:rPr>
        <w:t>Кіровського районного суду міста Кіровограда Галагана Олексія Валерійовича</w:t>
      </w:r>
      <w:r w:rsidR="00AD5DD6" w:rsidRPr="006C1057">
        <w:rPr>
          <w:rFonts w:ascii="Times New Roman" w:hAnsi="Times New Roman" w:cs="Times New Roman"/>
          <w:sz w:val="27"/>
          <w:szCs w:val="27"/>
          <w:shd w:val="clear" w:color="auto" w:fill="FFFFFF"/>
        </w:rPr>
        <w:t>,</w:t>
      </w:r>
    </w:p>
    <w:p w:rsidR="00F3378E" w:rsidRPr="006C1057" w:rsidRDefault="00F3378E" w:rsidP="00EE4E04">
      <w:pPr>
        <w:spacing w:after="0" w:line="240" w:lineRule="auto"/>
        <w:jc w:val="both"/>
        <w:rPr>
          <w:rFonts w:ascii="Times New Roman" w:hAnsi="Times New Roman" w:cs="Times New Roman"/>
          <w:sz w:val="27"/>
          <w:szCs w:val="27"/>
        </w:rPr>
      </w:pPr>
    </w:p>
    <w:p w:rsidR="00F3378E" w:rsidRPr="006C1057" w:rsidRDefault="00F3378E" w:rsidP="00EE4E04">
      <w:pPr>
        <w:shd w:val="clear" w:color="auto" w:fill="FFFFFF"/>
        <w:spacing w:after="0" w:line="240" w:lineRule="auto"/>
        <w:jc w:val="center"/>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встановила:</w:t>
      </w:r>
    </w:p>
    <w:p w:rsidR="0054349A" w:rsidRPr="006C1057" w:rsidRDefault="0054349A" w:rsidP="00EE4E04">
      <w:pPr>
        <w:shd w:val="clear" w:color="auto" w:fill="FFFFFF"/>
        <w:tabs>
          <w:tab w:val="left" w:pos="0"/>
        </w:tabs>
        <w:spacing w:after="0" w:line="240" w:lineRule="auto"/>
        <w:ind w:firstLine="567"/>
        <w:jc w:val="both"/>
        <w:rPr>
          <w:rFonts w:ascii="Times New Roman" w:hAnsi="Times New Roman" w:cs="Times New Roman"/>
          <w:sz w:val="27"/>
          <w:szCs w:val="27"/>
          <w:shd w:val="clear" w:color="auto" w:fill="FFFFFF"/>
        </w:rPr>
      </w:pPr>
    </w:p>
    <w:p w:rsidR="006829B3" w:rsidRPr="006C1057" w:rsidRDefault="006829B3" w:rsidP="00EE4E04">
      <w:pPr>
        <w:autoSpaceDE w:val="0"/>
        <w:autoSpaceDN w:val="0"/>
        <w:adjustRightInd w:val="0"/>
        <w:spacing w:after="0" w:line="240" w:lineRule="auto"/>
        <w:ind w:firstLine="567"/>
        <w:jc w:val="both"/>
        <w:rPr>
          <w:rFonts w:ascii="Times New Roman" w:hAnsi="Times New Roman" w:cs="Times New Roman"/>
          <w:sz w:val="27"/>
          <w:szCs w:val="27"/>
        </w:rPr>
      </w:pPr>
      <w:r w:rsidRPr="006C1057">
        <w:rPr>
          <w:rFonts w:ascii="Times New Roman" w:hAnsi="Times New Roman" w:cs="Times New Roman"/>
          <w:sz w:val="27"/>
          <w:szCs w:val="27"/>
        </w:rPr>
        <w:t>Згідно з пунктом 16</w:t>
      </w:r>
      <w:r w:rsidR="00571540" w:rsidRPr="006C1057">
        <w:rPr>
          <w:rFonts w:ascii="Times New Roman" w:hAnsi="Times New Roman" w:cs="Times New Roman"/>
          <w:sz w:val="27"/>
          <w:szCs w:val="27"/>
          <w:vertAlign w:val="superscript"/>
        </w:rPr>
        <w:t>1</w:t>
      </w:r>
      <w:r w:rsidRPr="006C1057">
        <w:rPr>
          <w:rFonts w:ascii="Times New Roman" w:hAnsi="Times New Roman" w:cs="Times New Roman"/>
          <w:sz w:val="27"/>
          <w:szCs w:val="27"/>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A05D1" w:rsidRPr="006C1057" w:rsidRDefault="005A05D1" w:rsidP="00EE4E04">
      <w:pPr>
        <w:autoSpaceDE w:val="0"/>
        <w:autoSpaceDN w:val="0"/>
        <w:adjustRightInd w:val="0"/>
        <w:spacing w:after="0" w:line="240" w:lineRule="auto"/>
        <w:ind w:firstLine="567"/>
        <w:jc w:val="both"/>
        <w:rPr>
          <w:rFonts w:ascii="Times New Roman" w:hAnsi="Times New Roman" w:cs="Times New Roman"/>
          <w:sz w:val="27"/>
          <w:szCs w:val="27"/>
        </w:rPr>
      </w:pPr>
      <w:r w:rsidRPr="006C1057">
        <w:rPr>
          <w:rFonts w:ascii="Times New Roman" w:hAnsi="Times New Roman" w:cs="Times New Roman"/>
          <w:sz w:val="27"/>
          <w:szCs w:val="27"/>
        </w:rPr>
        <w:t xml:space="preserve">Пунктом 20 розділу XII «Прикінцеві та перехідні положення» Закону України «Про судоустрій і статус суддів» (далі </w:t>
      </w:r>
      <w:r w:rsidR="00B45DE6" w:rsidRPr="006C1057">
        <w:rPr>
          <w:rFonts w:ascii="Times New Roman" w:hAnsi="Times New Roman" w:cs="Times New Roman"/>
          <w:sz w:val="27"/>
          <w:szCs w:val="27"/>
        </w:rPr>
        <w:t>–</w:t>
      </w:r>
      <w:r w:rsidRPr="006C1057">
        <w:rPr>
          <w:rFonts w:ascii="Times New Roman" w:hAnsi="Times New Roman" w:cs="Times New Roman"/>
          <w:sz w:val="27"/>
          <w:szCs w:val="27"/>
        </w:rPr>
        <w:t xml:space="preserve"> Закон)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F3378E" w:rsidRPr="006C1057" w:rsidRDefault="0054349A" w:rsidP="00EE4E04">
      <w:pPr>
        <w:shd w:val="clear" w:color="auto" w:fill="FFFFFF"/>
        <w:tabs>
          <w:tab w:val="left" w:pos="0"/>
        </w:tabs>
        <w:spacing w:after="0" w:line="240" w:lineRule="auto"/>
        <w:ind w:firstLine="567"/>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Указом Президента України від</w:t>
      </w:r>
      <w:r w:rsidR="00CB7B16" w:rsidRPr="006C1057">
        <w:rPr>
          <w:rFonts w:ascii="Times New Roman" w:hAnsi="Times New Roman" w:cs="Times New Roman"/>
          <w:sz w:val="27"/>
          <w:szCs w:val="27"/>
          <w:shd w:val="clear" w:color="auto" w:fill="FFFFFF"/>
        </w:rPr>
        <w:t xml:space="preserve"> 01 серпня 2007 року № 676/2007 Галагана О.В. призначено на посаду судді </w:t>
      </w:r>
      <w:r w:rsidR="006C2B7F" w:rsidRPr="006C1057">
        <w:rPr>
          <w:rFonts w:ascii="Times New Roman" w:hAnsi="Times New Roman" w:cs="Times New Roman"/>
          <w:sz w:val="27"/>
          <w:szCs w:val="27"/>
          <w:shd w:val="clear" w:color="auto" w:fill="FFFFFF"/>
        </w:rPr>
        <w:t>Кіровського районного суду міста Кіровограда строком на п</w:t>
      </w:r>
      <w:r w:rsidR="006C2B7F" w:rsidRPr="006C1057">
        <w:rPr>
          <w:rFonts w:ascii="Times New Roman" w:hAnsi="Times New Roman" w:cs="Times New Roman"/>
          <w:sz w:val="27"/>
          <w:szCs w:val="27"/>
          <w:shd w:val="clear" w:color="auto" w:fill="FFFFFF"/>
          <w:lang w:val="en-US"/>
        </w:rPr>
        <w:t>’</w:t>
      </w:r>
      <w:r w:rsidR="006C2B7F" w:rsidRPr="006C1057">
        <w:rPr>
          <w:rFonts w:ascii="Times New Roman" w:hAnsi="Times New Roman" w:cs="Times New Roman"/>
          <w:sz w:val="27"/>
          <w:szCs w:val="27"/>
          <w:shd w:val="clear" w:color="auto" w:fill="FFFFFF"/>
        </w:rPr>
        <w:t>ять років.</w:t>
      </w:r>
    </w:p>
    <w:p w:rsidR="006C2B7F" w:rsidRPr="006C1057" w:rsidRDefault="00477F2B" w:rsidP="00EE4E04">
      <w:pPr>
        <w:shd w:val="clear" w:color="auto" w:fill="FFFFFF"/>
        <w:tabs>
          <w:tab w:val="left" w:pos="0"/>
        </w:tabs>
        <w:spacing w:after="0" w:line="240" w:lineRule="auto"/>
        <w:ind w:firstLine="567"/>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Постановою Верховної Ради України від 21 червня 2012 року № 5011-</w:t>
      </w:r>
      <w:r w:rsidRPr="006C1057">
        <w:rPr>
          <w:rFonts w:ascii="Times New Roman" w:hAnsi="Times New Roman" w:cs="Times New Roman"/>
          <w:sz w:val="27"/>
          <w:szCs w:val="27"/>
          <w:shd w:val="clear" w:color="auto" w:fill="FFFFFF"/>
          <w:lang w:val="en-US"/>
        </w:rPr>
        <w:t>VI</w:t>
      </w:r>
      <w:r w:rsidRPr="006C1057">
        <w:rPr>
          <w:rFonts w:ascii="Times New Roman" w:hAnsi="Times New Roman" w:cs="Times New Roman"/>
          <w:sz w:val="27"/>
          <w:szCs w:val="27"/>
          <w:shd w:val="clear" w:color="auto" w:fill="FFFFFF"/>
        </w:rPr>
        <w:t xml:space="preserve"> </w:t>
      </w:r>
      <w:r w:rsidR="00ED33C6" w:rsidRPr="006C1057">
        <w:rPr>
          <w:rFonts w:ascii="Times New Roman" w:hAnsi="Times New Roman" w:cs="Times New Roman"/>
          <w:sz w:val="27"/>
          <w:szCs w:val="27"/>
          <w:shd w:val="clear" w:color="auto" w:fill="FFFFFF"/>
        </w:rPr>
        <w:t xml:space="preserve">Галагана О.В. обрано на посаду судді Кіровського </w:t>
      </w:r>
      <w:r w:rsidR="00A529AE" w:rsidRPr="006C1057">
        <w:rPr>
          <w:rFonts w:ascii="Times New Roman" w:hAnsi="Times New Roman" w:cs="Times New Roman"/>
          <w:sz w:val="27"/>
          <w:szCs w:val="27"/>
          <w:shd w:val="clear" w:color="auto" w:fill="FFFFFF"/>
        </w:rPr>
        <w:t>районного суду міста Кіровограда безстроково.</w:t>
      </w:r>
    </w:p>
    <w:p w:rsidR="00A529AE" w:rsidRPr="006C1057" w:rsidRDefault="00B774B6" w:rsidP="00EE4E04">
      <w:pPr>
        <w:shd w:val="clear" w:color="auto" w:fill="FFFFFF"/>
        <w:tabs>
          <w:tab w:val="left" w:pos="0"/>
        </w:tabs>
        <w:spacing w:after="0" w:line="240" w:lineRule="auto"/>
        <w:ind w:firstLine="567"/>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Рішенням Комісії в</w:t>
      </w:r>
      <w:r w:rsidR="00AB762F" w:rsidRPr="006C1057">
        <w:rPr>
          <w:rFonts w:ascii="Times New Roman" w:hAnsi="Times New Roman" w:cs="Times New Roman"/>
          <w:sz w:val="27"/>
          <w:szCs w:val="27"/>
          <w:shd w:val="clear" w:color="auto" w:fill="FFFFFF"/>
        </w:rPr>
        <w:t>ід 10 квітня 2024 року № 99/зп-24</w:t>
      </w:r>
      <w:r w:rsidRPr="006C1057">
        <w:rPr>
          <w:rFonts w:ascii="Times New Roman" w:hAnsi="Times New Roman" w:cs="Times New Roman"/>
          <w:sz w:val="27"/>
          <w:szCs w:val="27"/>
          <w:shd w:val="clear" w:color="auto" w:fill="FFFFFF"/>
        </w:rPr>
        <w:t xml:space="preserve"> призначено кваліфікаційне оцінювання суддів місцевих та апеляційних судів на відповідність </w:t>
      </w:r>
      <w:r w:rsidRPr="006C1057">
        <w:rPr>
          <w:rFonts w:ascii="Times New Roman" w:hAnsi="Times New Roman" w:cs="Times New Roman"/>
          <w:sz w:val="27"/>
          <w:szCs w:val="27"/>
          <w:shd w:val="clear" w:color="auto" w:fill="FFFFFF"/>
        </w:rPr>
        <w:lastRenderedPageBreak/>
        <w:t>займаній посаді, зокрема судді</w:t>
      </w:r>
      <w:r w:rsidR="00B32288" w:rsidRPr="006C1057">
        <w:rPr>
          <w:rFonts w:ascii="Times New Roman" w:hAnsi="Times New Roman" w:cs="Times New Roman"/>
          <w:sz w:val="27"/>
          <w:szCs w:val="27"/>
          <w:shd w:val="clear" w:color="auto" w:fill="FFFFFF"/>
        </w:rPr>
        <w:t xml:space="preserve"> Кіровського районного суду міста Кіровограда Галагана О.В.</w:t>
      </w:r>
    </w:p>
    <w:p w:rsidR="00886A7C" w:rsidRPr="006C1057" w:rsidRDefault="001F3205" w:rsidP="00EE4E04">
      <w:pPr>
        <w:autoSpaceDE w:val="0"/>
        <w:autoSpaceDN w:val="0"/>
        <w:adjustRightInd w:val="0"/>
        <w:spacing w:after="0" w:line="240" w:lineRule="auto"/>
        <w:ind w:left="567"/>
        <w:jc w:val="both"/>
        <w:rPr>
          <w:rFonts w:ascii="Times New Roman" w:hAnsi="Times New Roman" w:cs="Times New Roman"/>
          <w:sz w:val="27"/>
          <w:szCs w:val="27"/>
        </w:rPr>
      </w:pPr>
      <w:r w:rsidRPr="006C1057">
        <w:rPr>
          <w:rFonts w:ascii="Times New Roman" w:hAnsi="Times New Roman" w:cs="Times New Roman"/>
          <w:sz w:val="27"/>
          <w:szCs w:val="27"/>
          <w:shd w:val="clear" w:color="auto" w:fill="FFFFFF"/>
        </w:rPr>
        <w:t xml:space="preserve">Згідно зі статтею 85 Закону </w:t>
      </w:r>
      <w:r w:rsidRPr="006C1057">
        <w:rPr>
          <w:rFonts w:ascii="Times New Roman" w:hAnsi="Times New Roman" w:cs="Times New Roman"/>
          <w:sz w:val="27"/>
          <w:szCs w:val="27"/>
        </w:rPr>
        <w:t>кваліфікаційне</w:t>
      </w:r>
      <w:r w:rsidR="00886A7C" w:rsidRPr="006C1057">
        <w:rPr>
          <w:rFonts w:ascii="Times New Roman" w:hAnsi="Times New Roman" w:cs="Times New Roman"/>
          <w:sz w:val="27"/>
          <w:szCs w:val="27"/>
        </w:rPr>
        <w:t xml:space="preserve"> оцінювання включає такі етапи:</w:t>
      </w:r>
    </w:p>
    <w:p w:rsidR="00886A7C" w:rsidRPr="006C1057" w:rsidRDefault="00886A7C" w:rsidP="00EE4E04">
      <w:pPr>
        <w:autoSpaceDE w:val="0"/>
        <w:autoSpaceDN w:val="0"/>
        <w:adjustRightInd w:val="0"/>
        <w:spacing w:after="0" w:line="240" w:lineRule="auto"/>
        <w:ind w:left="567"/>
        <w:jc w:val="both"/>
        <w:rPr>
          <w:rFonts w:ascii="Times New Roman" w:hAnsi="Times New Roman" w:cs="Times New Roman"/>
          <w:sz w:val="27"/>
          <w:szCs w:val="27"/>
        </w:rPr>
      </w:pPr>
      <w:r w:rsidRPr="006C1057">
        <w:rPr>
          <w:rFonts w:ascii="Times New Roman" w:hAnsi="Times New Roman" w:cs="Times New Roman"/>
          <w:sz w:val="27"/>
          <w:szCs w:val="27"/>
        </w:rPr>
        <w:t xml:space="preserve">1) </w:t>
      </w:r>
      <w:r w:rsidR="001F3205" w:rsidRPr="006C1057">
        <w:rPr>
          <w:rFonts w:ascii="Times New Roman" w:hAnsi="Times New Roman" w:cs="Times New Roman"/>
          <w:sz w:val="27"/>
          <w:szCs w:val="27"/>
        </w:rPr>
        <w:t xml:space="preserve">складення іспиту (складення анонімного письмового тестування та виконання практичного завдання); </w:t>
      </w:r>
    </w:p>
    <w:p w:rsidR="001F3205" w:rsidRPr="006C1057" w:rsidRDefault="001F3205" w:rsidP="00EE4E04">
      <w:pPr>
        <w:autoSpaceDE w:val="0"/>
        <w:autoSpaceDN w:val="0"/>
        <w:adjustRightInd w:val="0"/>
        <w:spacing w:after="0" w:line="240" w:lineRule="auto"/>
        <w:ind w:left="567"/>
        <w:jc w:val="both"/>
        <w:rPr>
          <w:rFonts w:ascii="Times New Roman" w:hAnsi="Times New Roman" w:cs="Times New Roman"/>
          <w:sz w:val="27"/>
          <w:szCs w:val="27"/>
        </w:rPr>
      </w:pPr>
      <w:r w:rsidRPr="006C1057">
        <w:rPr>
          <w:rFonts w:ascii="Times New Roman" w:hAnsi="Times New Roman" w:cs="Times New Roman"/>
          <w:sz w:val="27"/>
          <w:szCs w:val="27"/>
        </w:rPr>
        <w:t>2) дослідження досьє та проведення співбесіди.</w:t>
      </w:r>
    </w:p>
    <w:p w:rsidR="0054349A" w:rsidRPr="006C1057" w:rsidRDefault="00886A7C" w:rsidP="00EE4E04">
      <w:pPr>
        <w:shd w:val="clear" w:color="auto" w:fill="FFFFFF"/>
        <w:tabs>
          <w:tab w:val="left" w:pos="0"/>
        </w:tabs>
        <w:spacing w:after="0" w:line="240" w:lineRule="auto"/>
        <w:ind w:firstLine="567"/>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Частиною п</w:t>
      </w:r>
      <w:r w:rsidRPr="006C1057">
        <w:rPr>
          <w:rFonts w:ascii="Times New Roman" w:hAnsi="Times New Roman" w:cs="Times New Roman"/>
          <w:sz w:val="27"/>
          <w:szCs w:val="27"/>
          <w:shd w:val="clear" w:color="auto" w:fill="FFFFFF"/>
          <w:lang w:val="en-US"/>
        </w:rPr>
        <w:t>’</w:t>
      </w:r>
      <w:r w:rsidRPr="006C1057">
        <w:rPr>
          <w:rFonts w:ascii="Times New Roman" w:hAnsi="Times New Roman" w:cs="Times New Roman"/>
          <w:sz w:val="27"/>
          <w:szCs w:val="27"/>
          <w:shd w:val="clear" w:color="auto" w:fill="FFFFFF"/>
        </w:rPr>
        <w:t xml:space="preserve">ятою статті 83 Закону визначено, що </w:t>
      </w:r>
      <w:r w:rsidR="005752E2" w:rsidRPr="006C1057">
        <w:rPr>
          <w:rFonts w:ascii="Times New Roman" w:hAnsi="Times New Roman" w:cs="Times New Roman"/>
          <w:sz w:val="27"/>
          <w:szCs w:val="27"/>
          <w:shd w:val="clear" w:color="auto" w:fill="FFFFFF"/>
        </w:rPr>
        <w:t>п</w:t>
      </w:r>
      <w:r w:rsidRPr="006C1057">
        <w:rPr>
          <w:rFonts w:ascii="Times New Roman" w:hAnsi="Times New Roman" w:cs="Times New Roman"/>
          <w:sz w:val="27"/>
          <w:szCs w:val="27"/>
          <w:shd w:val="clear" w:color="auto" w:fill="FFFFFF"/>
        </w:rPr>
        <w:t>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624DB" w:rsidRPr="006C1057" w:rsidRDefault="001E6C98" w:rsidP="00EE4E04">
      <w:pPr>
        <w:autoSpaceDE w:val="0"/>
        <w:autoSpaceDN w:val="0"/>
        <w:adjustRightInd w:val="0"/>
        <w:spacing w:after="0" w:line="240" w:lineRule="auto"/>
        <w:ind w:firstLine="567"/>
        <w:jc w:val="both"/>
        <w:rPr>
          <w:rFonts w:ascii="Times New Roman" w:hAnsi="Times New Roman" w:cs="Times New Roman"/>
          <w:sz w:val="27"/>
          <w:szCs w:val="27"/>
        </w:rPr>
      </w:pPr>
      <w:r w:rsidRPr="006C1057">
        <w:rPr>
          <w:rFonts w:ascii="Times New Roman" w:hAnsi="Times New Roman" w:cs="Times New Roman"/>
          <w:sz w:val="27"/>
          <w:szCs w:val="27"/>
        </w:rPr>
        <w:t>Згідно з приписами підпунктів 5.1.1.1 та 5.1.</w:t>
      </w:r>
      <w:r w:rsidR="00B45DE6" w:rsidRPr="006C1057">
        <w:rPr>
          <w:rFonts w:ascii="Times New Roman" w:hAnsi="Times New Roman" w:cs="Times New Roman"/>
          <w:sz w:val="27"/>
          <w:szCs w:val="27"/>
        </w:rPr>
        <w:t>1.2 пункту 5 глави 6 розділу </w:t>
      </w:r>
      <w:r w:rsidR="006E0ABF" w:rsidRPr="006C1057">
        <w:rPr>
          <w:rFonts w:ascii="Times New Roman" w:hAnsi="Times New Roman" w:cs="Times New Roman"/>
          <w:sz w:val="27"/>
          <w:szCs w:val="27"/>
        </w:rPr>
        <w:t>II </w:t>
      </w:r>
      <w:r w:rsidRPr="006C1057">
        <w:rPr>
          <w:rFonts w:ascii="Times New Roman" w:hAnsi="Times New Roman" w:cs="Times New Roman"/>
          <w:sz w:val="27"/>
          <w:szCs w:val="27"/>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w:t>
      </w:r>
      <w:r w:rsidR="00B45DE6" w:rsidRPr="006C1057">
        <w:rPr>
          <w:rFonts w:ascii="Times New Roman" w:hAnsi="Times New Roman" w:cs="Times New Roman"/>
          <w:sz w:val="27"/>
          <w:szCs w:val="27"/>
        </w:rPr>
        <w:t>сії від 03 листопада 2016 року № </w:t>
      </w:r>
      <w:r w:rsidRPr="006C1057">
        <w:rPr>
          <w:rFonts w:ascii="Times New Roman" w:hAnsi="Times New Roman" w:cs="Times New Roman"/>
          <w:sz w:val="27"/>
          <w:szCs w:val="27"/>
        </w:rPr>
        <w:t>143/зп-16 (у редакції рішення Комісії від 13 лютого 2018 року № 20/зп-18</w:t>
      </w:r>
      <w:r w:rsidR="00A624DB" w:rsidRPr="006C1057">
        <w:rPr>
          <w:rFonts w:ascii="Times New Roman" w:hAnsi="Times New Roman" w:cs="Times New Roman"/>
          <w:sz w:val="27"/>
          <w:szCs w:val="27"/>
        </w:rPr>
        <w:t xml:space="preserve"> зі змінами</w:t>
      </w:r>
      <w:r w:rsidRPr="006C1057">
        <w:rPr>
          <w:rFonts w:ascii="Times New Roman" w:hAnsi="Times New Roman" w:cs="Times New Roman"/>
          <w:sz w:val="27"/>
          <w:szCs w:val="27"/>
        </w:rPr>
        <w:t xml:space="preserve">) (далі </w:t>
      </w:r>
      <w:r w:rsidR="00A624DB" w:rsidRPr="006C1057">
        <w:rPr>
          <w:rFonts w:ascii="Times New Roman" w:hAnsi="Times New Roman" w:cs="Times New Roman"/>
          <w:sz w:val="27"/>
          <w:szCs w:val="27"/>
        </w:rPr>
        <w:t>–</w:t>
      </w:r>
      <w:r w:rsidRPr="006C1057">
        <w:rPr>
          <w:rFonts w:ascii="Times New Roman" w:hAnsi="Times New Roman" w:cs="Times New Roman"/>
          <w:sz w:val="27"/>
          <w:szCs w:val="27"/>
        </w:rPr>
        <w:t xml:space="preserve"> Положення),</w:t>
      </w:r>
      <w:r w:rsidR="00A624DB" w:rsidRPr="006C1057">
        <w:rPr>
          <w:rFonts w:ascii="Times New Roman" w:hAnsi="Times New Roman" w:cs="Times New Roman"/>
          <w:sz w:val="27"/>
          <w:szCs w:val="27"/>
        </w:rPr>
        <w:t xml:space="preserve"> максимально можливий бал за показником рівня знань у сфері права становить 90 балів, за показником рівня практичних навичок та умінь у правозастосуванні – 120 балів.</w:t>
      </w:r>
    </w:p>
    <w:p w:rsidR="00A624DB" w:rsidRPr="006C1057" w:rsidRDefault="00A624DB" w:rsidP="00EE4E04">
      <w:pPr>
        <w:autoSpaceDE w:val="0"/>
        <w:autoSpaceDN w:val="0"/>
        <w:adjustRightInd w:val="0"/>
        <w:spacing w:after="0" w:line="240" w:lineRule="auto"/>
        <w:ind w:firstLine="567"/>
        <w:jc w:val="both"/>
        <w:rPr>
          <w:rFonts w:ascii="Times New Roman" w:hAnsi="Times New Roman" w:cs="Times New Roman"/>
          <w:sz w:val="27"/>
          <w:szCs w:val="27"/>
        </w:rPr>
      </w:pPr>
      <w:r w:rsidRPr="006C1057">
        <w:rPr>
          <w:rFonts w:ascii="Times New Roman" w:hAnsi="Times New Roman" w:cs="Times New Roman"/>
          <w:sz w:val="27"/>
          <w:szCs w:val="27"/>
        </w:rPr>
        <w:t>Пунктом 9 глави 6 розділу II Положення передбачено, що суддя</w:t>
      </w:r>
      <w:r w:rsidR="006D6D27" w:rsidRPr="006C1057">
        <w:rPr>
          <w:rFonts w:ascii="Times New Roman" w:hAnsi="Times New Roman" w:cs="Times New Roman"/>
          <w:sz w:val="27"/>
          <w:szCs w:val="27"/>
        </w:rPr>
        <w:t>,</w:t>
      </w:r>
      <w:r w:rsidRPr="006C1057">
        <w:rPr>
          <w:rFonts w:ascii="Times New Roman" w:hAnsi="Times New Roman" w:cs="Times New Roman"/>
          <w:sz w:val="27"/>
          <w:szCs w:val="27"/>
        </w:rPr>
        <w:t xml:space="preserve"> який за результатами етапу «Іспит» набрав менше мінімально допустимого бала, на підставі відповідного рішення Комісії не допускається до етапу «Дослідження досьє та співбесіда», припиняє участь у кваліфікаційному оцінюванні та визнається таким, що не підтвердив здатності здійснювати правосуддя у відповідному суді або відповідність займаній посаді.</w:t>
      </w:r>
    </w:p>
    <w:p w:rsidR="006E0ABF" w:rsidRPr="006C1057" w:rsidRDefault="006E0ABF" w:rsidP="00EE4E04">
      <w:pPr>
        <w:autoSpaceDE w:val="0"/>
        <w:autoSpaceDN w:val="0"/>
        <w:adjustRightInd w:val="0"/>
        <w:spacing w:after="0" w:line="240" w:lineRule="auto"/>
        <w:ind w:firstLine="567"/>
        <w:jc w:val="both"/>
        <w:rPr>
          <w:rFonts w:ascii="Times New Roman" w:hAnsi="Times New Roman" w:cs="Times New Roman"/>
          <w:sz w:val="27"/>
          <w:szCs w:val="27"/>
        </w:rPr>
      </w:pPr>
      <w:r w:rsidRPr="006C1057">
        <w:rPr>
          <w:rFonts w:ascii="Times New Roman" w:hAnsi="Times New Roman" w:cs="Times New Roman"/>
          <w:sz w:val="27"/>
          <w:szCs w:val="27"/>
        </w:rPr>
        <w:t>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в межах цього іспиту.</w:t>
      </w:r>
    </w:p>
    <w:p w:rsidR="00731A8A" w:rsidRPr="006C1057" w:rsidRDefault="00D848BD" w:rsidP="00EE4E04">
      <w:pPr>
        <w:pStyle w:val="rtejustify"/>
        <w:shd w:val="clear" w:color="auto" w:fill="FFFFFF"/>
        <w:spacing w:before="0" w:beforeAutospacing="0" w:after="0" w:afterAutospacing="0"/>
        <w:ind w:firstLine="567"/>
        <w:jc w:val="both"/>
        <w:rPr>
          <w:sz w:val="27"/>
          <w:szCs w:val="27"/>
        </w:rPr>
      </w:pPr>
      <w:r w:rsidRPr="006C1057">
        <w:rPr>
          <w:sz w:val="27"/>
          <w:szCs w:val="27"/>
          <w:shd w:val="clear" w:color="auto" w:fill="FFFFFF"/>
        </w:rPr>
        <w:t xml:space="preserve">Рішенням Комісії від 19 червня 2024 року № 199/зп-24 </w:t>
      </w:r>
      <w:r w:rsidR="00191310" w:rsidRPr="006C1057">
        <w:rPr>
          <w:sz w:val="27"/>
          <w:szCs w:val="27"/>
          <w:shd w:val="clear" w:color="auto" w:fill="FFFFFF"/>
        </w:rPr>
        <w:t xml:space="preserve">(зі змінами, внесеними рішенням Комісії від 10 липня 2024 року № 218/зп-24) </w:t>
      </w:r>
      <w:r w:rsidR="00130B8C" w:rsidRPr="006C1057">
        <w:rPr>
          <w:sz w:val="27"/>
          <w:szCs w:val="27"/>
          <w:shd w:val="clear" w:color="auto" w:fill="FFFFFF"/>
        </w:rPr>
        <w:t>визначено графік складення іспиту</w:t>
      </w:r>
      <w:r w:rsidR="00BA025E" w:rsidRPr="006C1057">
        <w:rPr>
          <w:sz w:val="27"/>
          <w:szCs w:val="27"/>
          <w:shd w:val="clear" w:color="auto" w:fill="FFFFFF"/>
        </w:rPr>
        <w:t xml:space="preserve"> у межах кваліфікаційного </w:t>
      </w:r>
      <w:r w:rsidR="004A4271" w:rsidRPr="006C1057">
        <w:rPr>
          <w:sz w:val="27"/>
          <w:szCs w:val="27"/>
          <w:shd w:val="clear" w:color="auto" w:fill="FFFFFF"/>
        </w:rPr>
        <w:t>оцінювання</w:t>
      </w:r>
      <w:r w:rsidR="00BA025E" w:rsidRPr="006C1057">
        <w:rPr>
          <w:sz w:val="27"/>
          <w:szCs w:val="27"/>
          <w:shd w:val="clear" w:color="auto" w:fill="FFFFFF"/>
        </w:rPr>
        <w:t xml:space="preserve"> на відповідність займаній посаді</w:t>
      </w:r>
      <w:r w:rsidR="00191310" w:rsidRPr="006C1057">
        <w:rPr>
          <w:sz w:val="27"/>
          <w:szCs w:val="27"/>
          <w:shd w:val="clear" w:color="auto" w:fill="FFFFFF"/>
        </w:rPr>
        <w:t xml:space="preserve">. </w:t>
      </w:r>
      <w:r w:rsidR="00191310" w:rsidRPr="006C1057">
        <w:rPr>
          <w:sz w:val="27"/>
          <w:szCs w:val="27"/>
        </w:rPr>
        <w:t xml:space="preserve"> Встановлено мінімально допустимий бал іспиту під час кваліфікаційного оцінювання на відповідність займаній посаді – 50 відсотків від максимально можливого бала у разі набрання суддею: </w:t>
      </w:r>
    </w:p>
    <w:p w:rsidR="00731A8A" w:rsidRPr="006C1057" w:rsidRDefault="00191310" w:rsidP="006653BD">
      <w:pPr>
        <w:pStyle w:val="rtejustify"/>
        <w:shd w:val="clear" w:color="auto" w:fill="FFFFFF"/>
        <w:spacing w:before="0" w:beforeAutospacing="0" w:after="0" w:afterAutospacing="0"/>
        <w:ind w:firstLine="567"/>
        <w:jc w:val="both"/>
        <w:rPr>
          <w:sz w:val="27"/>
          <w:szCs w:val="27"/>
        </w:rPr>
      </w:pPr>
      <w:r w:rsidRPr="006C1057">
        <w:rPr>
          <w:sz w:val="27"/>
          <w:szCs w:val="27"/>
        </w:rPr>
        <w:t xml:space="preserve">50 і більше відсотків від максимально можливого бала за складення анонімного письмового тестування; </w:t>
      </w:r>
    </w:p>
    <w:p w:rsidR="00191310" w:rsidRPr="006C1057" w:rsidRDefault="00191310" w:rsidP="006653BD">
      <w:pPr>
        <w:pStyle w:val="rtejustify"/>
        <w:shd w:val="clear" w:color="auto" w:fill="FFFFFF"/>
        <w:spacing w:before="0" w:beforeAutospacing="0" w:after="0" w:afterAutospacing="0"/>
        <w:ind w:firstLine="567"/>
        <w:jc w:val="both"/>
        <w:rPr>
          <w:sz w:val="27"/>
          <w:szCs w:val="27"/>
        </w:rPr>
      </w:pPr>
      <w:r w:rsidRPr="006C1057">
        <w:rPr>
          <w:sz w:val="27"/>
          <w:szCs w:val="27"/>
        </w:rPr>
        <w:t>50 і більше відсотків від максимально можливого бала за виконання практичного завдання.</w:t>
      </w:r>
    </w:p>
    <w:p w:rsidR="00731A8A" w:rsidRPr="006C1057" w:rsidRDefault="00FC640C" w:rsidP="00EE4E04">
      <w:pPr>
        <w:pStyle w:val="rtejustify"/>
        <w:shd w:val="clear" w:color="auto" w:fill="FFFFFF"/>
        <w:spacing w:before="0" w:beforeAutospacing="0" w:after="0" w:afterAutospacing="0"/>
        <w:ind w:firstLine="567"/>
        <w:jc w:val="both"/>
        <w:rPr>
          <w:sz w:val="27"/>
          <w:szCs w:val="27"/>
        </w:rPr>
      </w:pPr>
      <w:r w:rsidRPr="006C1057">
        <w:rPr>
          <w:sz w:val="27"/>
          <w:szCs w:val="27"/>
        </w:rPr>
        <w:t xml:space="preserve">Галаган О.В. </w:t>
      </w:r>
      <w:r w:rsidR="004B7CF4" w:rsidRPr="006C1057">
        <w:rPr>
          <w:sz w:val="27"/>
          <w:szCs w:val="27"/>
        </w:rPr>
        <w:t xml:space="preserve">за результатами </w:t>
      </w:r>
      <w:r w:rsidR="00E97F9A" w:rsidRPr="006C1057">
        <w:rPr>
          <w:sz w:val="27"/>
          <w:szCs w:val="27"/>
        </w:rPr>
        <w:t xml:space="preserve">анонімного письмового тестування отримав – </w:t>
      </w:r>
      <w:r w:rsidR="004A4271" w:rsidRPr="006C1057">
        <w:rPr>
          <w:sz w:val="27"/>
          <w:szCs w:val="27"/>
        </w:rPr>
        <w:t>30,375 бала</w:t>
      </w:r>
      <w:r w:rsidR="00E97F9A" w:rsidRPr="006C1057">
        <w:rPr>
          <w:sz w:val="27"/>
          <w:szCs w:val="27"/>
        </w:rPr>
        <w:t xml:space="preserve">, за виконання практичного завдання – </w:t>
      </w:r>
      <w:r w:rsidR="004A4271" w:rsidRPr="006C1057">
        <w:rPr>
          <w:sz w:val="27"/>
          <w:szCs w:val="27"/>
        </w:rPr>
        <w:t>65,5 бала</w:t>
      </w:r>
      <w:r w:rsidR="002E59BA" w:rsidRPr="006C1057">
        <w:rPr>
          <w:sz w:val="27"/>
          <w:szCs w:val="27"/>
        </w:rPr>
        <w:t>.</w:t>
      </w:r>
    </w:p>
    <w:p w:rsidR="00933109" w:rsidRPr="006C1057" w:rsidRDefault="00933109" w:rsidP="00EE4E04">
      <w:pPr>
        <w:pStyle w:val="rtejustify"/>
        <w:shd w:val="clear" w:color="auto" w:fill="FFFFFF"/>
        <w:spacing w:before="0" w:beforeAutospacing="0" w:after="0" w:afterAutospacing="0"/>
        <w:ind w:firstLine="567"/>
        <w:jc w:val="both"/>
        <w:rPr>
          <w:sz w:val="27"/>
          <w:szCs w:val="27"/>
          <w:shd w:val="clear" w:color="auto" w:fill="FFFFFF"/>
        </w:rPr>
      </w:pPr>
      <w:r w:rsidRPr="006C1057">
        <w:rPr>
          <w:sz w:val="27"/>
          <w:szCs w:val="27"/>
        </w:rPr>
        <w:t xml:space="preserve">Комісія встановила, що суддя </w:t>
      </w:r>
      <w:r w:rsidRPr="006C1057">
        <w:rPr>
          <w:sz w:val="27"/>
          <w:szCs w:val="27"/>
          <w:shd w:val="clear" w:color="auto" w:fill="FFFFFF"/>
        </w:rPr>
        <w:t>Кіровського районного</w:t>
      </w:r>
      <w:r w:rsidR="000E0D94" w:rsidRPr="006C1057">
        <w:rPr>
          <w:sz w:val="27"/>
          <w:szCs w:val="27"/>
          <w:shd w:val="clear" w:color="auto" w:fill="FFFFFF"/>
        </w:rPr>
        <w:t xml:space="preserve"> суду міста Кіровограда Галаган</w:t>
      </w:r>
      <w:r w:rsidRPr="006C1057">
        <w:rPr>
          <w:sz w:val="27"/>
          <w:szCs w:val="27"/>
          <w:shd w:val="clear" w:color="auto" w:fill="FFFFFF"/>
        </w:rPr>
        <w:t xml:space="preserve"> О.В. </w:t>
      </w:r>
      <w:r w:rsidR="00B54D8A" w:rsidRPr="006C1057">
        <w:rPr>
          <w:sz w:val="27"/>
          <w:szCs w:val="27"/>
          <w:shd w:val="clear" w:color="auto" w:fill="FFFFFF"/>
        </w:rPr>
        <w:t xml:space="preserve">отримав менше 50 відсотків від максимально можливого бала за підсумками </w:t>
      </w:r>
      <w:r w:rsidR="00850BEE" w:rsidRPr="006C1057">
        <w:rPr>
          <w:sz w:val="27"/>
          <w:szCs w:val="27"/>
          <w:shd w:val="clear" w:color="auto" w:fill="FFFFFF"/>
        </w:rPr>
        <w:t>іспиту.</w:t>
      </w:r>
    </w:p>
    <w:p w:rsidR="00D6216F" w:rsidRPr="006C1057" w:rsidRDefault="00EB29B7" w:rsidP="00EB29B7">
      <w:pPr>
        <w:pStyle w:val="rtejustify"/>
        <w:shd w:val="clear" w:color="auto" w:fill="FFFFFF"/>
        <w:spacing w:before="0" w:beforeAutospacing="0" w:after="0" w:afterAutospacing="0"/>
        <w:ind w:firstLine="567"/>
        <w:jc w:val="both"/>
        <w:rPr>
          <w:sz w:val="27"/>
          <w:szCs w:val="27"/>
          <w:shd w:val="clear" w:color="auto" w:fill="FFFFFF"/>
        </w:rPr>
      </w:pPr>
      <w:r w:rsidRPr="006C1057">
        <w:rPr>
          <w:sz w:val="27"/>
          <w:szCs w:val="27"/>
          <w:shd w:val="clear" w:color="auto" w:fill="FFFFFF"/>
        </w:rPr>
        <w:t xml:space="preserve">З огляду на зазначене суддя не склав </w:t>
      </w:r>
      <w:r w:rsidR="00A24788" w:rsidRPr="006C1057">
        <w:rPr>
          <w:sz w:val="27"/>
          <w:szCs w:val="27"/>
          <w:shd w:val="clear" w:color="auto" w:fill="FFFFFF"/>
        </w:rPr>
        <w:t>іспит в межах процедури кваліфікаційного оцінювання на відповідність займаній посаді.</w:t>
      </w:r>
    </w:p>
    <w:p w:rsidR="00A01F07" w:rsidRPr="006C1057" w:rsidRDefault="00A01F07" w:rsidP="000F3BAA">
      <w:pPr>
        <w:spacing w:after="0" w:line="240" w:lineRule="auto"/>
        <w:ind w:firstLineChars="217" w:firstLine="586"/>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lastRenderedPageBreak/>
        <w:t>Комісія зазначає</w:t>
      </w:r>
      <w:r w:rsidR="00DB1BDF" w:rsidRPr="006C1057">
        <w:rPr>
          <w:rFonts w:ascii="Times New Roman" w:hAnsi="Times New Roman" w:cs="Times New Roman"/>
          <w:sz w:val="27"/>
          <w:szCs w:val="27"/>
          <w:shd w:val="clear" w:color="auto" w:fill="FFFFFF"/>
        </w:rPr>
        <w:t>, що рівень знань у сфері права,</w:t>
      </w:r>
      <w:r w:rsidR="00BF1778" w:rsidRPr="006C1057">
        <w:rPr>
          <w:rFonts w:ascii="Times New Roman" w:hAnsi="Times New Roman" w:cs="Times New Roman"/>
          <w:sz w:val="27"/>
          <w:szCs w:val="27"/>
          <w:shd w:val="clear" w:color="auto" w:fill="FFFFFF"/>
        </w:rPr>
        <w:t xml:space="preserve"> рівень практичних </w:t>
      </w:r>
      <w:r w:rsidR="00BF1778" w:rsidRPr="006C1057">
        <w:rPr>
          <w:rFonts w:ascii="Times New Roman" w:hAnsi="Times New Roman" w:cs="Times New Roman"/>
          <w:sz w:val="27"/>
          <w:szCs w:val="27"/>
        </w:rPr>
        <w:t>навичок </w:t>
      </w:r>
      <w:r w:rsidRPr="006C1057">
        <w:rPr>
          <w:rFonts w:ascii="Times New Roman" w:hAnsi="Times New Roman" w:cs="Times New Roman"/>
          <w:sz w:val="27"/>
          <w:szCs w:val="27"/>
        </w:rPr>
        <w:t>та</w:t>
      </w:r>
      <w:r w:rsidRPr="006C1057">
        <w:rPr>
          <w:rFonts w:ascii="Times New Roman" w:hAnsi="Times New Roman" w:cs="Times New Roman"/>
          <w:sz w:val="27"/>
          <w:szCs w:val="27"/>
          <w:shd w:val="clear" w:color="auto" w:fill="FFFFFF"/>
        </w:rPr>
        <w:t xml:space="preserve"> умінь у правозастосуванні є самостійними (самодостатніми) показниками рівня професійної компетентності судді, з</w:t>
      </w:r>
      <w:r w:rsidR="008137A2" w:rsidRPr="006C1057">
        <w:rPr>
          <w:rFonts w:ascii="Times New Roman" w:hAnsi="Times New Roman" w:cs="Times New Roman"/>
          <w:sz w:val="27"/>
          <w:szCs w:val="27"/>
          <w:shd w:val="clear" w:color="auto" w:fill="FFFFFF"/>
        </w:rPr>
        <w:t>а</w:t>
      </w:r>
      <w:r w:rsidRPr="006C1057">
        <w:rPr>
          <w:rFonts w:ascii="Times New Roman" w:hAnsi="Times New Roman" w:cs="Times New Roman"/>
          <w:sz w:val="27"/>
          <w:szCs w:val="27"/>
          <w:shd w:val="clear" w:color="auto" w:fill="FFFFFF"/>
        </w:rPr>
        <w:t xml:space="preserve"> яки</w:t>
      </w:r>
      <w:r w:rsidR="008137A2" w:rsidRPr="006C1057">
        <w:rPr>
          <w:rFonts w:ascii="Times New Roman" w:hAnsi="Times New Roman" w:cs="Times New Roman"/>
          <w:sz w:val="27"/>
          <w:szCs w:val="27"/>
          <w:shd w:val="clear" w:color="auto" w:fill="FFFFFF"/>
        </w:rPr>
        <w:t>ми</w:t>
      </w:r>
      <w:r w:rsidR="00BF1778" w:rsidRPr="006C1057">
        <w:rPr>
          <w:rFonts w:ascii="Times New Roman" w:hAnsi="Times New Roman" w:cs="Times New Roman"/>
          <w:sz w:val="27"/>
          <w:szCs w:val="27"/>
          <w:shd w:val="clear" w:color="auto" w:fill="FFFFFF"/>
        </w:rPr>
        <w:t xml:space="preserve"> відповідно до </w:t>
      </w:r>
      <w:r w:rsidR="00BF1778" w:rsidRPr="006C1057">
        <w:rPr>
          <w:rFonts w:ascii="Times New Roman" w:hAnsi="Times New Roman" w:cs="Times New Roman"/>
          <w:sz w:val="27"/>
          <w:szCs w:val="27"/>
        </w:rPr>
        <w:t>пунктів 2</w:t>
      </w:r>
      <w:r w:rsidR="00BF1778" w:rsidRPr="006C1057">
        <w:rPr>
          <w:rFonts w:ascii="Times New Roman" w:hAnsi="Times New Roman" w:cs="Times New Roman"/>
          <w:sz w:val="27"/>
          <w:szCs w:val="27"/>
          <w:shd w:val="clear" w:color="auto" w:fill="FFFFFF"/>
        </w:rPr>
        <w:t>, 3 </w:t>
      </w:r>
      <w:r w:rsidRPr="006C1057">
        <w:rPr>
          <w:rFonts w:ascii="Times New Roman" w:hAnsi="Times New Roman" w:cs="Times New Roman"/>
          <w:sz w:val="27"/>
          <w:szCs w:val="27"/>
          <w:shd w:val="clear" w:color="auto" w:fill="FFFFFF"/>
        </w:rPr>
        <w:t xml:space="preserve">глави 2 розділу ІІ Положення </w:t>
      </w:r>
      <w:r w:rsidR="008137A2" w:rsidRPr="006C1057">
        <w:rPr>
          <w:rFonts w:ascii="Times New Roman" w:hAnsi="Times New Roman" w:cs="Times New Roman"/>
          <w:sz w:val="27"/>
          <w:szCs w:val="27"/>
          <w:shd w:val="clear" w:color="auto" w:fill="FFFFFF"/>
        </w:rPr>
        <w:t>визначаються та оцінюються</w:t>
      </w:r>
      <w:r w:rsidR="000F3BAA" w:rsidRPr="006C1057">
        <w:rPr>
          <w:rFonts w:ascii="Times New Roman" w:hAnsi="Times New Roman" w:cs="Times New Roman"/>
          <w:sz w:val="27"/>
          <w:szCs w:val="27"/>
          <w:shd w:val="clear" w:color="auto" w:fill="FFFFFF"/>
        </w:rPr>
        <w:t xml:space="preserve"> </w:t>
      </w:r>
      <w:r w:rsidRPr="006C1057">
        <w:rPr>
          <w:rFonts w:ascii="Times New Roman" w:hAnsi="Times New Roman" w:cs="Times New Roman"/>
          <w:sz w:val="27"/>
          <w:szCs w:val="27"/>
          <w:shd w:val="clear" w:color="auto" w:fill="FFFFFF"/>
        </w:rPr>
        <w:t>різні аспекти професійної підготовки і кваліфікації судді.</w:t>
      </w:r>
    </w:p>
    <w:p w:rsidR="00A01F07" w:rsidRPr="006C1057" w:rsidRDefault="00A01F07" w:rsidP="00EE4E04">
      <w:pPr>
        <w:spacing w:after="0" w:line="240" w:lineRule="auto"/>
        <w:ind w:firstLineChars="217" w:firstLine="586"/>
        <w:jc w:val="both"/>
        <w:rPr>
          <w:rFonts w:ascii="Times New Roman" w:hAnsi="Times New Roman" w:cs="Times New Roman"/>
          <w:sz w:val="27"/>
          <w:szCs w:val="27"/>
        </w:rPr>
      </w:pPr>
      <w:r w:rsidRPr="006C1057">
        <w:rPr>
          <w:rFonts w:ascii="Times New Roman" w:hAnsi="Times New Roman" w:cs="Times New Roman"/>
          <w:sz w:val="27"/>
          <w:szCs w:val="27"/>
          <w:shd w:val="clear" w:color="auto" w:fill="FFFFFF"/>
        </w:rPr>
        <w:t>Під час кваліфікаційного оцінювання Комісія вирішує питання відповідності судді займаній посаді, тому така особа повинна підтвердити свою відповідність за усіма критеріями та відповідними</w:t>
      </w:r>
      <w:r w:rsidRPr="006C1057">
        <w:rPr>
          <w:rFonts w:ascii="Times New Roman" w:hAnsi="Times New Roman" w:cs="Times New Roman"/>
          <w:sz w:val="27"/>
          <w:szCs w:val="27"/>
        </w:rPr>
        <w:t xml:space="preserve"> їм показниками у тій послідовності, яку встановила Комісія.</w:t>
      </w:r>
    </w:p>
    <w:p w:rsidR="00A01F07" w:rsidRPr="006C1057" w:rsidRDefault="00A01F07" w:rsidP="00EE4E04">
      <w:pPr>
        <w:spacing w:after="0" w:line="240" w:lineRule="auto"/>
        <w:ind w:firstLineChars="217" w:firstLine="586"/>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Оскільки Галаган О.В. не підтвердив своєї професійної компетентності на етапі іспиту</w:t>
      </w:r>
      <w:r w:rsidR="0064635E" w:rsidRPr="006C1057">
        <w:rPr>
          <w:rFonts w:ascii="Times New Roman" w:hAnsi="Times New Roman" w:cs="Times New Roman"/>
          <w:sz w:val="27"/>
          <w:szCs w:val="27"/>
          <w:shd w:val="clear" w:color="auto" w:fill="FFFFFF"/>
        </w:rPr>
        <w:t>,</w:t>
      </w:r>
      <w:r w:rsidRPr="006C1057">
        <w:rPr>
          <w:rFonts w:ascii="Times New Roman" w:hAnsi="Times New Roman" w:cs="Times New Roman"/>
          <w:sz w:val="27"/>
          <w:szCs w:val="27"/>
          <w:shd w:val="clear" w:color="auto" w:fill="FFFFFF"/>
        </w:rPr>
        <w:t xml:space="preserve"> </w:t>
      </w:r>
      <w:r w:rsidR="0064635E" w:rsidRPr="006C1057">
        <w:rPr>
          <w:rFonts w:ascii="Times New Roman" w:hAnsi="Times New Roman" w:cs="Times New Roman"/>
          <w:sz w:val="27"/>
          <w:szCs w:val="27"/>
          <w:shd w:val="clear" w:color="auto" w:fill="FFFFFF"/>
        </w:rPr>
        <w:t>адже</w:t>
      </w:r>
      <w:r w:rsidR="00F83834" w:rsidRPr="006C1057">
        <w:rPr>
          <w:rFonts w:ascii="Times New Roman" w:hAnsi="Times New Roman" w:cs="Times New Roman"/>
          <w:sz w:val="27"/>
          <w:szCs w:val="27"/>
          <w:shd w:val="clear" w:color="auto" w:fill="FFFFFF"/>
        </w:rPr>
        <w:t xml:space="preserve"> отрима</w:t>
      </w:r>
      <w:r w:rsidR="0064635E" w:rsidRPr="006C1057">
        <w:rPr>
          <w:rFonts w:ascii="Times New Roman" w:hAnsi="Times New Roman" w:cs="Times New Roman"/>
          <w:sz w:val="27"/>
          <w:szCs w:val="27"/>
          <w:shd w:val="clear" w:color="auto" w:fill="FFFFFF"/>
        </w:rPr>
        <w:t>в</w:t>
      </w:r>
      <w:r w:rsidR="00F83834" w:rsidRPr="006C1057">
        <w:rPr>
          <w:rFonts w:ascii="Times New Roman" w:hAnsi="Times New Roman" w:cs="Times New Roman"/>
          <w:sz w:val="27"/>
          <w:szCs w:val="27"/>
          <w:shd w:val="clear" w:color="auto" w:fill="FFFFFF"/>
        </w:rPr>
        <w:t xml:space="preserve"> менше 50 відсотків від максимально можливого бала</w:t>
      </w:r>
      <w:r w:rsidR="001F48C9" w:rsidRPr="006C1057">
        <w:rPr>
          <w:rFonts w:ascii="Times New Roman" w:hAnsi="Times New Roman" w:cs="Times New Roman"/>
          <w:sz w:val="27"/>
          <w:szCs w:val="27"/>
          <w:shd w:val="clear" w:color="auto" w:fill="FFFFFF"/>
        </w:rPr>
        <w:t>, він не може</w:t>
      </w:r>
      <w:r w:rsidR="00F83834" w:rsidRPr="006C1057">
        <w:rPr>
          <w:rFonts w:ascii="Times New Roman" w:hAnsi="Times New Roman" w:cs="Times New Roman"/>
          <w:sz w:val="27"/>
          <w:szCs w:val="27"/>
          <w:shd w:val="clear" w:color="auto" w:fill="FFFFFF"/>
        </w:rPr>
        <w:t xml:space="preserve"> бути допущений до наступного етапу кваліфікаційного оцінювання.</w:t>
      </w:r>
    </w:p>
    <w:p w:rsidR="0062378F" w:rsidRPr="006C1057" w:rsidRDefault="0062378F" w:rsidP="00EE4E04">
      <w:pPr>
        <w:spacing w:after="0" w:line="240" w:lineRule="auto"/>
        <w:ind w:firstLineChars="217" w:firstLine="586"/>
        <w:jc w:val="both"/>
        <w:rPr>
          <w:rFonts w:ascii="Times New Roman" w:hAnsi="Times New Roman" w:cs="Times New Roman"/>
          <w:sz w:val="27"/>
          <w:szCs w:val="27"/>
        </w:rPr>
      </w:pPr>
      <w:r w:rsidRPr="006C1057">
        <w:rPr>
          <w:rFonts w:ascii="Times New Roman" w:hAnsi="Times New Roman" w:cs="Times New Roman"/>
          <w:sz w:val="27"/>
          <w:szCs w:val="27"/>
        </w:rPr>
        <w:t>Наслідком недопуску судді до наступного етапу кваліфікаційного оцінювання за результатами попереднього етапу є ухвалення Комісією рішення про невідповідність судді займаній посаді, що узгоджується з вимогами підпункту 33.2 пункту 33 розділу ІІІ Положення.</w:t>
      </w:r>
    </w:p>
    <w:p w:rsidR="00BF5511" w:rsidRPr="006C1057" w:rsidRDefault="00BF5511" w:rsidP="00EE4E04">
      <w:pPr>
        <w:spacing w:after="0" w:line="240" w:lineRule="auto"/>
        <w:ind w:firstLineChars="217" w:firstLine="586"/>
        <w:jc w:val="both"/>
        <w:rPr>
          <w:rFonts w:ascii="Times New Roman" w:hAnsi="Times New Roman" w:cs="Times New Roman"/>
          <w:sz w:val="27"/>
          <w:szCs w:val="27"/>
        </w:rPr>
      </w:pPr>
      <w:r w:rsidRPr="006C1057">
        <w:rPr>
          <w:rFonts w:ascii="Times New Roman" w:hAnsi="Times New Roman" w:cs="Times New Roman"/>
          <w:sz w:val="27"/>
          <w:szCs w:val="27"/>
        </w:rPr>
        <w:t xml:space="preserve">Згідно з вимогами абзацу третього пункту </w:t>
      </w:r>
      <w:r w:rsidRPr="006C1057">
        <w:rPr>
          <w:rFonts w:ascii="Times New Roman" w:hAnsi="Times New Roman" w:cs="Times New Roman"/>
          <w:sz w:val="27"/>
          <w:szCs w:val="27"/>
          <w:shd w:val="clear" w:color="auto" w:fill="FFFFFF"/>
        </w:rPr>
        <w:t xml:space="preserve">20 розділу ХІІ «Прикінцеві та перехідні положення» Закону </w:t>
      </w:r>
      <w:r w:rsidRPr="006C1057">
        <w:rPr>
          <w:rFonts w:ascii="Times New Roman" w:hAnsi="Times New Roman" w:cs="Times New Roman"/>
          <w:sz w:val="27"/>
          <w:szCs w:val="27"/>
        </w:rPr>
        <w:t xml:space="preserve">виявлення за результатами оцінювання невідповідності судді займаній посаді за критеріями компетентності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rsidR="00F65A3E" w:rsidRPr="006C1057" w:rsidRDefault="00F65A3E" w:rsidP="00EE4E04">
      <w:pPr>
        <w:spacing w:after="0" w:line="240" w:lineRule="auto"/>
        <w:ind w:firstLineChars="217" w:firstLine="586"/>
        <w:jc w:val="both"/>
        <w:rPr>
          <w:rFonts w:ascii="Times New Roman" w:hAnsi="Times New Roman" w:cs="Times New Roman"/>
          <w:sz w:val="27"/>
          <w:szCs w:val="27"/>
        </w:rPr>
      </w:pPr>
      <w:r w:rsidRPr="006C1057">
        <w:rPr>
          <w:rFonts w:ascii="Times New Roman" w:hAnsi="Times New Roman" w:cs="Times New Roman"/>
          <w:sz w:val="27"/>
          <w:szCs w:val="27"/>
        </w:rPr>
        <w:t>Пунктом 37 розділу ІІІ Положення визначено, що рішення Комісії про невідповідність судді займаній посаді є підставою для внесення подання до Вищої ради правосуддя з рекомендацією про звільнення судді з посади.</w:t>
      </w:r>
    </w:p>
    <w:p w:rsidR="008C0BF4" w:rsidRPr="006C1057" w:rsidRDefault="00F65A3E" w:rsidP="00EE4E04">
      <w:pPr>
        <w:spacing w:after="0" w:line="240" w:lineRule="auto"/>
        <w:ind w:firstLineChars="217" w:firstLine="586"/>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rPr>
        <w:t xml:space="preserve">Ураховуючи викладене, Комісія вирішила визнати Галагана О.В. таким, що </w:t>
      </w:r>
      <w:r w:rsidR="00A147A7" w:rsidRPr="006C1057">
        <w:rPr>
          <w:rFonts w:ascii="Times New Roman" w:hAnsi="Times New Roman" w:cs="Times New Roman"/>
          <w:sz w:val="27"/>
          <w:szCs w:val="27"/>
          <w:shd w:val="clear" w:color="auto" w:fill="FFFFFF"/>
        </w:rPr>
        <w:t xml:space="preserve">не відповідає займаній посаді </w:t>
      </w:r>
      <w:bookmarkStart w:id="0" w:name="_GoBack"/>
      <w:bookmarkEnd w:id="0"/>
      <w:r w:rsidR="00A147A7" w:rsidRPr="006C1057">
        <w:rPr>
          <w:rFonts w:ascii="Times New Roman" w:hAnsi="Times New Roman" w:cs="Times New Roman"/>
          <w:sz w:val="27"/>
          <w:szCs w:val="27"/>
          <w:shd w:val="clear" w:color="auto" w:fill="FFFFFF"/>
        </w:rPr>
        <w:t>за критер</w:t>
      </w:r>
      <w:r w:rsidR="008C0BF4" w:rsidRPr="006C1057">
        <w:rPr>
          <w:rFonts w:ascii="Times New Roman" w:hAnsi="Times New Roman" w:cs="Times New Roman"/>
          <w:sz w:val="27"/>
          <w:szCs w:val="27"/>
          <w:shd w:val="clear" w:color="auto" w:fill="FFFFFF"/>
        </w:rPr>
        <w:t xml:space="preserve">ієм професійної компетентності, </w:t>
      </w:r>
      <w:r w:rsidR="001A3219" w:rsidRPr="006C1057">
        <w:rPr>
          <w:rFonts w:ascii="Times New Roman" w:hAnsi="Times New Roman" w:cs="Times New Roman"/>
          <w:sz w:val="27"/>
          <w:szCs w:val="27"/>
          <w:shd w:val="clear" w:color="auto" w:fill="FFFFFF"/>
        </w:rPr>
        <w:t>та</w:t>
      </w:r>
      <w:r w:rsidR="008C0BF4" w:rsidRPr="006C1057">
        <w:rPr>
          <w:rFonts w:ascii="Times New Roman" w:hAnsi="Times New Roman" w:cs="Times New Roman"/>
          <w:sz w:val="27"/>
          <w:szCs w:val="27"/>
          <w:shd w:val="clear" w:color="auto" w:fill="FFFFFF"/>
        </w:rPr>
        <w:t xml:space="preserve"> рекомендувати Вищій раді правосуддя розглянути питання про звільнення його з посади судді </w:t>
      </w:r>
      <w:r w:rsidR="000E5E76" w:rsidRPr="006C1057">
        <w:rPr>
          <w:rFonts w:ascii="Times New Roman" w:hAnsi="Times New Roman" w:cs="Times New Roman"/>
          <w:sz w:val="27"/>
          <w:szCs w:val="27"/>
          <w:shd w:val="clear" w:color="auto" w:fill="FFFFFF"/>
        </w:rPr>
        <w:t>Кіровського районного суду міста Кіровограда.</w:t>
      </w:r>
    </w:p>
    <w:p w:rsidR="000E5E76" w:rsidRPr="006C1057" w:rsidRDefault="000E5E76" w:rsidP="005631A7">
      <w:pPr>
        <w:autoSpaceDE w:val="0"/>
        <w:autoSpaceDN w:val="0"/>
        <w:adjustRightInd w:val="0"/>
        <w:spacing w:after="0" w:line="240" w:lineRule="auto"/>
        <w:ind w:firstLine="608"/>
        <w:jc w:val="both"/>
        <w:rPr>
          <w:rFonts w:ascii="Times New Roman" w:hAnsi="Times New Roman" w:cs="Times New Roman"/>
          <w:sz w:val="27"/>
          <w:szCs w:val="27"/>
        </w:rPr>
      </w:pPr>
      <w:r w:rsidRPr="006C1057">
        <w:rPr>
          <w:rFonts w:ascii="Times New Roman" w:hAnsi="Times New Roman" w:cs="Times New Roman"/>
          <w:sz w:val="27"/>
          <w:szCs w:val="27"/>
          <w:shd w:val="clear" w:color="auto" w:fill="FFFFFF"/>
        </w:rPr>
        <w:t xml:space="preserve">Керуючись статтями 83, 85, 93, </w:t>
      </w:r>
      <w:r w:rsidR="00634A3E" w:rsidRPr="006C1057">
        <w:rPr>
          <w:rFonts w:ascii="Times New Roman" w:hAnsi="Times New Roman" w:cs="Times New Roman"/>
          <w:sz w:val="27"/>
          <w:szCs w:val="27"/>
          <w:shd w:val="clear" w:color="auto" w:fill="FFFFFF"/>
        </w:rPr>
        <w:t xml:space="preserve">101, </w:t>
      </w:r>
      <w:r w:rsidR="00634A3E" w:rsidRPr="006C1057">
        <w:rPr>
          <w:rFonts w:ascii="Times New Roman" w:hAnsi="Times New Roman" w:cs="Times New Roman"/>
          <w:sz w:val="27"/>
          <w:szCs w:val="27"/>
        </w:rPr>
        <w:t>пунктом 20 розділу XII «Прикінцеві та перехідні положення» Закону, Положенням</w:t>
      </w:r>
      <w:r w:rsidR="001A3219" w:rsidRPr="006C1057">
        <w:rPr>
          <w:rFonts w:ascii="Times New Roman" w:hAnsi="Times New Roman" w:cs="Times New Roman"/>
          <w:sz w:val="27"/>
          <w:szCs w:val="27"/>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634A3E" w:rsidRPr="006C1057">
        <w:rPr>
          <w:rFonts w:ascii="Times New Roman" w:hAnsi="Times New Roman" w:cs="Times New Roman"/>
          <w:sz w:val="27"/>
          <w:szCs w:val="27"/>
        </w:rPr>
        <w:t xml:space="preserve">, </w:t>
      </w:r>
      <w:r w:rsidR="005631A7" w:rsidRPr="006C1057">
        <w:rPr>
          <w:rFonts w:ascii="Times New Roman" w:hAnsi="Times New Roman" w:cs="Times New Roman"/>
          <w:sz w:val="27"/>
          <w:szCs w:val="27"/>
          <w:shd w:val="clear" w:color="auto" w:fill="FFFFFF"/>
        </w:rPr>
        <w:t xml:space="preserve">Вища кваліфікаційна комісія </w:t>
      </w:r>
      <w:r w:rsidRPr="006C1057">
        <w:rPr>
          <w:rFonts w:ascii="Times New Roman" w:hAnsi="Times New Roman" w:cs="Times New Roman"/>
          <w:sz w:val="27"/>
          <w:szCs w:val="27"/>
          <w:shd w:val="clear" w:color="auto" w:fill="FFFFFF"/>
        </w:rPr>
        <w:t>суддів України одноголосно</w:t>
      </w:r>
    </w:p>
    <w:p w:rsidR="0054349A" w:rsidRPr="006C1057" w:rsidRDefault="0054349A" w:rsidP="00EE4E04">
      <w:pPr>
        <w:shd w:val="clear" w:color="auto" w:fill="FFFFFF"/>
        <w:tabs>
          <w:tab w:val="left" w:pos="0"/>
        </w:tabs>
        <w:spacing w:after="0" w:line="240" w:lineRule="auto"/>
        <w:ind w:firstLine="567"/>
        <w:jc w:val="both"/>
        <w:rPr>
          <w:rFonts w:ascii="Times New Roman" w:hAnsi="Times New Roman" w:cs="Times New Roman"/>
          <w:sz w:val="27"/>
          <w:szCs w:val="27"/>
          <w:shd w:val="clear" w:color="auto" w:fill="FFFFFF"/>
        </w:rPr>
      </w:pPr>
    </w:p>
    <w:p w:rsidR="008D19BD" w:rsidRPr="006C1057" w:rsidRDefault="008D19BD" w:rsidP="00EE4E04">
      <w:pPr>
        <w:pBdr>
          <w:top w:val="nil"/>
          <w:left w:val="nil"/>
          <w:bottom w:val="nil"/>
          <w:right w:val="nil"/>
          <w:between w:val="nil"/>
        </w:pBdr>
        <w:spacing w:after="0" w:line="240" w:lineRule="auto"/>
        <w:jc w:val="center"/>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вирішила:</w:t>
      </w:r>
    </w:p>
    <w:p w:rsidR="008D19BD" w:rsidRPr="006C1057" w:rsidRDefault="00E87496" w:rsidP="00E87496">
      <w:pPr>
        <w:pBdr>
          <w:top w:val="nil"/>
          <w:left w:val="nil"/>
          <w:bottom w:val="nil"/>
          <w:right w:val="nil"/>
          <w:between w:val="nil"/>
        </w:pBdr>
        <w:spacing w:after="0" w:line="240" w:lineRule="auto"/>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ab/>
      </w:r>
    </w:p>
    <w:p w:rsidR="00AD5DD6" w:rsidRPr="006C1057" w:rsidRDefault="008D19BD" w:rsidP="00EE4E04">
      <w:pPr>
        <w:pBdr>
          <w:top w:val="nil"/>
          <w:left w:val="nil"/>
          <w:bottom w:val="nil"/>
          <w:right w:val="nil"/>
          <w:between w:val="nil"/>
        </w:pBdr>
        <w:spacing w:after="0" w:line="240" w:lineRule="auto"/>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ab/>
      </w:r>
      <w:r w:rsidR="00AD5DD6" w:rsidRPr="006C1057">
        <w:rPr>
          <w:rFonts w:ascii="Times New Roman" w:hAnsi="Times New Roman" w:cs="Times New Roman"/>
          <w:sz w:val="27"/>
          <w:szCs w:val="27"/>
          <w:shd w:val="clear" w:color="auto" w:fill="FFFFFF"/>
        </w:rPr>
        <w:t xml:space="preserve">Визначити, що  суддя Кіровського районного суду міста Кіровограда Галаган Олексій Валерійович не склав іспиту </w:t>
      </w:r>
      <w:r w:rsidR="00AD628A" w:rsidRPr="006C1057">
        <w:rPr>
          <w:rFonts w:ascii="Times New Roman" w:hAnsi="Times New Roman" w:cs="Times New Roman"/>
          <w:sz w:val="27"/>
          <w:szCs w:val="27"/>
          <w:shd w:val="clear" w:color="auto" w:fill="FFFFFF"/>
        </w:rPr>
        <w:t>в межах процедури кваліфікаційного оцінювання на відповідність займаній посаді.</w:t>
      </w:r>
    </w:p>
    <w:p w:rsidR="002A7C95" w:rsidRPr="006C1057" w:rsidRDefault="002A7C95" w:rsidP="00EE4E04">
      <w:pPr>
        <w:pBdr>
          <w:top w:val="nil"/>
          <w:left w:val="nil"/>
          <w:bottom w:val="nil"/>
          <w:right w:val="nil"/>
          <w:between w:val="nil"/>
        </w:pBdr>
        <w:spacing w:after="0" w:line="240" w:lineRule="auto"/>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ab/>
        <w:t>Відмовити судді Кіровського районного суду міста Кіровограда Галагану Олексію Валерійовичу у допуску до другого етапу кваліфікаційного оцінювання на відповідність займаній посаді «Дослідження досьє та проведення співбесіди», призначеного рішенням Комісії від 10 квітня 2024 року № 99/зп-24</w:t>
      </w:r>
      <w:r w:rsidR="00C75BCD" w:rsidRPr="006C1057">
        <w:rPr>
          <w:rFonts w:ascii="Times New Roman" w:hAnsi="Times New Roman" w:cs="Times New Roman"/>
          <w:sz w:val="27"/>
          <w:szCs w:val="27"/>
          <w:shd w:val="clear" w:color="auto" w:fill="FFFFFF"/>
        </w:rPr>
        <w:t>.</w:t>
      </w:r>
    </w:p>
    <w:p w:rsidR="008D19BD" w:rsidRPr="006C1057" w:rsidRDefault="008D19BD" w:rsidP="00AD5DD6">
      <w:pPr>
        <w:pBdr>
          <w:top w:val="nil"/>
          <w:left w:val="nil"/>
          <w:bottom w:val="nil"/>
          <w:right w:val="nil"/>
          <w:between w:val="nil"/>
        </w:pBdr>
        <w:spacing w:after="0" w:line="240" w:lineRule="auto"/>
        <w:ind w:firstLine="708"/>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t>Визнати суддю Кіровського районного суду міста Кіровограда Галагана Олексія Валерійовича таким, що не відповідає займаній посаді.</w:t>
      </w:r>
    </w:p>
    <w:p w:rsidR="008D19BD" w:rsidRPr="006C1057" w:rsidRDefault="008D19BD" w:rsidP="00EE4E04">
      <w:pPr>
        <w:pBdr>
          <w:top w:val="nil"/>
          <w:left w:val="nil"/>
          <w:bottom w:val="nil"/>
          <w:right w:val="nil"/>
          <w:between w:val="nil"/>
        </w:pBdr>
        <w:spacing w:after="0" w:line="240" w:lineRule="auto"/>
        <w:jc w:val="both"/>
        <w:rPr>
          <w:rFonts w:ascii="Times New Roman" w:hAnsi="Times New Roman" w:cs="Times New Roman"/>
          <w:sz w:val="27"/>
          <w:szCs w:val="27"/>
          <w:shd w:val="clear" w:color="auto" w:fill="FFFFFF"/>
        </w:rPr>
      </w:pPr>
      <w:r w:rsidRPr="006C1057">
        <w:rPr>
          <w:rFonts w:ascii="Times New Roman" w:hAnsi="Times New Roman" w:cs="Times New Roman"/>
          <w:sz w:val="27"/>
          <w:szCs w:val="27"/>
          <w:shd w:val="clear" w:color="auto" w:fill="FFFFFF"/>
        </w:rPr>
        <w:lastRenderedPageBreak/>
        <w:tab/>
        <w:t>Внести до Вищої ради правосуддя подання з рекомендацією про звільнення Галагана Олексія Валерійовича з посади судді</w:t>
      </w:r>
      <w:r w:rsidR="003772A8" w:rsidRPr="006C1057">
        <w:rPr>
          <w:rFonts w:ascii="Times New Roman" w:hAnsi="Times New Roman" w:cs="Times New Roman"/>
          <w:sz w:val="27"/>
          <w:szCs w:val="27"/>
          <w:shd w:val="clear" w:color="auto" w:fill="FFFFFF"/>
        </w:rPr>
        <w:t xml:space="preserve"> Кіровського</w:t>
      </w:r>
      <w:r w:rsidR="00E50B73" w:rsidRPr="006C1057">
        <w:rPr>
          <w:rFonts w:ascii="Times New Roman" w:hAnsi="Times New Roman" w:cs="Times New Roman"/>
          <w:sz w:val="27"/>
          <w:szCs w:val="27"/>
          <w:shd w:val="clear" w:color="auto" w:fill="FFFFFF"/>
        </w:rPr>
        <w:t xml:space="preserve"> районного суду міста Кіровограда.</w:t>
      </w:r>
    </w:p>
    <w:p w:rsidR="008D19BD" w:rsidRPr="006C1057" w:rsidRDefault="008D19BD" w:rsidP="00EE4E04">
      <w:pPr>
        <w:pBdr>
          <w:top w:val="nil"/>
          <w:left w:val="nil"/>
          <w:bottom w:val="nil"/>
          <w:right w:val="nil"/>
          <w:between w:val="nil"/>
        </w:pBdr>
        <w:spacing w:after="0" w:line="240" w:lineRule="auto"/>
        <w:ind w:firstLine="709"/>
        <w:jc w:val="both"/>
        <w:rPr>
          <w:rFonts w:ascii="Times New Roman" w:hAnsi="Times New Roman" w:cs="Times New Roman"/>
          <w:sz w:val="27"/>
          <w:szCs w:val="27"/>
          <w:shd w:val="clear" w:color="auto" w:fill="FFFFFF"/>
        </w:rPr>
      </w:pPr>
    </w:p>
    <w:p w:rsidR="00375456" w:rsidRPr="006C1057" w:rsidRDefault="00375456" w:rsidP="00EE4E04">
      <w:pPr>
        <w:pBdr>
          <w:top w:val="nil"/>
          <w:left w:val="nil"/>
          <w:bottom w:val="nil"/>
          <w:right w:val="nil"/>
          <w:between w:val="nil"/>
        </w:pBdr>
        <w:spacing w:after="0" w:line="240" w:lineRule="auto"/>
        <w:ind w:firstLine="709"/>
        <w:jc w:val="both"/>
        <w:rPr>
          <w:rFonts w:ascii="Times New Roman" w:hAnsi="Times New Roman" w:cs="Times New Roman"/>
          <w:sz w:val="27"/>
          <w:szCs w:val="27"/>
          <w:shd w:val="clear" w:color="auto" w:fill="FFFFFF"/>
        </w:rPr>
      </w:pPr>
    </w:p>
    <w:p w:rsidR="00375456" w:rsidRPr="006C1057" w:rsidRDefault="00375456" w:rsidP="00EE4E04">
      <w:pPr>
        <w:shd w:val="clear" w:color="auto" w:fill="FFFFFF"/>
        <w:spacing w:after="0" w:line="720" w:lineRule="auto"/>
        <w:ind w:left="-2" w:hanging="2"/>
        <w:jc w:val="both"/>
        <w:rPr>
          <w:rFonts w:ascii="Times New Roman" w:eastAsia="Times New Roman" w:hAnsi="Times New Roman" w:cs="Times New Roman"/>
          <w:sz w:val="27"/>
          <w:szCs w:val="27"/>
          <w:lang w:eastAsia="uk-UA"/>
        </w:rPr>
      </w:pPr>
      <w:r w:rsidRPr="006C1057">
        <w:rPr>
          <w:rFonts w:ascii="Times New Roman" w:eastAsia="Times New Roman" w:hAnsi="Times New Roman" w:cs="Times New Roman"/>
          <w:sz w:val="27"/>
          <w:szCs w:val="27"/>
          <w:lang w:eastAsia="uk-UA"/>
        </w:rPr>
        <w:t>Головуючий</w:t>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t xml:space="preserve">  Сергій ЧУМАК</w:t>
      </w:r>
    </w:p>
    <w:p w:rsidR="00375456" w:rsidRPr="006C1057" w:rsidRDefault="00375456" w:rsidP="00EE4E04">
      <w:pPr>
        <w:shd w:val="clear" w:color="auto" w:fill="FFFFFF"/>
        <w:spacing w:after="0" w:line="720" w:lineRule="auto"/>
        <w:jc w:val="both"/>
        <w:rPr>
          <w:rFonts w:ascii="Times New Roman" w:eastAsia="Times New Roman" w:hAnsi="Times New Roman" w:cs="Times New Roman"/>
          <w:sz w:val="27"/>
          <w:szCs w:val="27"/>
          <w:lang w:eastAsia="uk-UA"/>
        </w:rPr>
      </w:pPr>
      <w:r w:rsidRPr="006C1057">
        <w:rPr>
          <w:rFonts w:ascii="Times New Roman" w:eastAsia="Times New Roman" w:hAnsi="Times New Roman" w:cs="Times New Roman"/>
          <w:sz w:val="27"/>
          <w:szCs w:val="27"/>
          <w:lang w:eastAsia="uk-UA"/>
        </w:rPr>
        <w:t>Члени Комісії:</w:t>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t xml:space="preserve">  Андрій ПАСІЧНИК</w:t>
      </w:r>
    </w:p>
    <w:p w:rsidR="00375456" w:rsidRPr="006C1057" w:rsidRDefault="00375456" w:rsidP="00EE4E04">
      <w:pPr>
        <w:shd w:val="clear" w:color="auto" w:fill="FFFFFF"/>
        <w:spacing w:after="0" w:line="720" w:lineRule="auto"/>
        <w:ind w:left="-2" w:hanging="2"/>
        <w:jc w:val="both"/>
        <w:rPr>
          <w:rFonts w:ascii="Times New Roman" w:eastAsia="Times New Roman" w:hAnsi="Times New Roman" w:cs="Times New Roman"/>
          <w:sz w:val="27"/>
          <w:szCs w:val="27"/>
          <w:lang w:eastAsia="uk-UA"/>
        </w:rPr>
      </w:pP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r>
      <w:r w:rsidRPr="006C1057">
        <w:rPr>
          <w:rFonts w:ascii="Times New Roman" w:eastAsia="Times New Roman" w:hAnsi="Times New Roman" w:cs="Times New Roman"/>
          <w:sz w:val="27"/>
          <w:szCs w:val="27"/>
          <w:lang w:eastAsia="uk-UA"/>
        </w:rPr>
        <w:tab/>
        <w:t xml:space="preserve">  Роман САБОДАШ</w:t>
      </w:r>
    </w:p>
    <w:sectPr w:rsidR="00375456" w:rsidRPr="006C1057" w:rsidSect="00BA49B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7D5E" w:rsidRDefault="00B07D5E" w:rsidP="00BA49B3">
      <w:pPr>
        <w:spacing w:after="0" w:line="240" w:lineRule="auto"/>
      </w:pPr>
      <w:r>
        <w:separator/>
      </w:r>
    </w:p>
  </w:endnote>
  <w:endnote w:type="continuationSeparator" w:id="0">
    <w:p w:rsidR="00B07D5E" w:rsidRDefault="00B07D5E" w:rsidP="00BA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7D5E" w:rsidRDefault="00B07D5E" w:rsidP="00BA49B3">
      <w:pPr>
        <w:spacing w:after="0" w:line="240" w:lineRule="auto"/>
      </w:pPr>
      <w:r>
        <w:separator/>
      </w:r>
    </w:p>
  </w:footnote>
  <w:footnote w:type="continuationSeparator" w:id="0">
    <w:p w:rsidR="00B07D5E" w:rsidRDefault="00B07D5E" w:rsidP="00BA4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531794"/>
      <w:docPartObj>
        <w:docPartGallery w:val="Page Numbers (Top of Page)"/>
        <w:docPartUnique/>
      </w:docPartObj>
    </w:sdtPr>
    <w:sdtEndPr/>
    <w:sdtContent>
      <w:p w:rsidR="00BA49B3" w:rsidRDefault="00BA49B3">
        <w:pPr>
          <w:pStyle w:val="a3"/>
          <w:jc w:val="center"/>
        </w:pPr>
        <w:r>
          <w:fldChar w:fldCharType="begin"/>
        </w:r>
        <w:r>
          <w:instrText>PAGE   \* MERGEFORMAT</w:instrText>
        </w:r>
        <w:r>
          <w:fldChar w:fldCharType="separate"/>
        </w:r>
        <w:r w:rsidR="00E87496">
          <w:rPr>
            <w:noProof/>
          </w:rPr>
          <w:t>4</w:t>
        </w:r>
        <w:r>
          <w:fldChar w:fldCharType="end"/>
        </w:r>
      </w:p>
    </w:sdtContent>
  </w:sdt>
  <w:p w:rsidR="00BA49B3" w:rsidRDefault="00BA49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0A6579"/>
    <w:multiLevelType w:val="hybridMultilevel"/>
    <w:tmpl w:val="685E4A46"/>
    <w:lvl w:ilvl="0" w:tplc="512C749E">
      <w:start w:val="5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7E"/>
    <w:rsid w:val="000270F4"/>
    <w:rsid w:val="000E0D94"/>
    <w:rsid w:val="000E5E76"/>
    <w:rsid w:val="000F3BAA"/>
    <w:rsid w:val="001114E9"/>
    <w:rsid w:val="00130B8C"/>
    <w:rsid w:val="001443A0"/>
    <w:rsid w:val="00191310"/>
    <w:rsid w:val="001A13A5"/>
    <w:rsid w:val="001A3219"/>
    <w:rsid w:val="001E6C98"/>
    <w:rsid w:val="001F3205"/>
    <w:rsid w:val="001F48C9"/>
    <w:rsid w:val="0023509C"/>
    <w:rsid w:val="002A7C95"/>
    <w:rsid w:val="002E59BA"/>
    <w:rsid w:val="00375456"/>
    <w:rsid w:val="003772A8"/>
    <w:rsid w:val="003C17B8"/>
    <w:rsid w:val="00422AD8"/>
    <w:rsid w:val="00426822"/>
    <w:rsid w:val="00477F2B"/>
    <w:rsid w:val="004A4271"/>
    <w:rsid w:val="004B5DCC"/>
    <w:rsid w:val="004B7CF4"/>
    <w:rsid w:val="004F45D2"/>
    <w:rsid w:val="0054349A"/>
    <w:rsid w:val="005631A7"/>
    <w:rsid w:val="00571540"/>
    <w:rsid w:val="005752E2"/>
    <w:rsid w:val="005A05D1"/>
    <w:rsid w:val="005C7B71"/>
    <w:rsid w:val="0062378F"/>
    <w:rsid w:val="00634A3E"/>
    <w:rsid w:val="0064635E"/>
    <w:rsid w:val="006653BD"/>
    <w:rsid w:val="006829B3"/>
    <w:rsid w:val="006943DE"/>
    <w:rsid w:val="006B028A"/>
    <w:rsid w:val="006C1057"/>
    <w:rsid w:val="006C2B7F"/>
    <w:rsid w:val="006D6D27"/>
    <w:rsid w:val="006E0ABF"/>
    <w:rsid w:val="00715078"/>
    <w:rsid w:val="00731A8A"/>
    <w:rsid w:val="007518B4"/>
    <w:rsid w:val="007B1F38"/>
    <w:rsid w:val="00804FA1"/>
    <w:rsid w:val="008137A2"/>
    <w:rsid w:val="0084036A"/>
    <w:rsid w:val="00850BEE"/>
    <w:rsid w:val="00886A7C"/>
    <w:rsid w:val="008B4A7E"/>
    <w:rsid w:val="008C0BF4"/>
    <w:rsid w:val="008D19BD"/>
    <w:rsid w:val="00933109"/>
    <w:rsid w:val="00980F69"/>
    <w:rsid w:val="009F44D4"/>
    <w:rsid w:val="00A01F07"/>
    <w:rsid w:val="00A147A7"/>
    <w:rsid w:val="00A24788"/>
    <w:rsid w:val="00A529AE"/>
    <w:rsid w:val="00A624DB"/>
    <w:rsid w:val="00A75C19"/>
    <w:rsid w:val="00A81738"/>
    <w:rsid w:val="00AB762F"/>
    <w:rsid w:val="00AC2207"/>
    <w:rsid w:val="00AD5DD6"/>
    <w:rsid w:val="00AD628A"/>
    <w:rsid w:val="00AE5F08"/>
    <w:rsid w:val="00B07D5E"/>
    <w:rsid w:val="00B32288"/>
    <w:rsid w:val="00B45DE6"/>
    <w:rsid w:val="00B54D8A"/>
    <w:rsid w:val="00B774B6"/>
    <w:rsid w:val="00BA025E"/>
    <w:rsid w:val="00BA49B3"/>
    <w:rsid w:val="00BF1778"/>
    <w:rsid w:val="00BF5511"/>
    <w:rsid w:val="00C75BCD"/>
    <w:rsid w:val="00C81D46"/>
    <w:rsid w:val="00CA3C05"/>
    <w:rsid w:val="00CB7B16"/>
    <w:rsid w:val="00D609F1"/>
    <w:rsid w:val="00D6216F"/>
    <w:rsid w:val="00D848BD"/>
    <w:rsid w:val="00DB1BDF"/>
    <w:rsid w:val="00E1003A"/>
    <w:rsid w:val="00E316FB"/>
    <w:rsid w:val="00E50B73"/>
    <w:rsid w:val="00E56165"/>
    <w:rsid w:val="00E83206"/>
    <w:rsid w:val="00E84903"/>
    <w:rsid w:val="00E87496"/>
    <w:rsid w:val="00E97F9A"/>
    <w:rsid w:val="00EB29B7"/>
    <w:rsid w:val="00ED33C6"/>
    <w:rsid w:val="00EE4E04"/>
    <w:rsid w:val="00F047EB"/>
    <w:rsid w:val="00F3378E"/>
    <w:rsid w:val="00F42B69"/>
    <w:rsid w:val="00F61E14"/>
    <w:rsid w:val="00F65A3E"/>
    <w:rsid w:val="00F83834"/>
    <w:rsid w:val="00FC6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A7343-4034-43D7-8B13-50E3155C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A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1913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BA49B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A49B3"/>
  </w:style>
  <w:style w:type="paragraph" w:styleId="a5">
    <w:name w:val="footer"/>
    <w:basedOn w:val="a"/>
    <w:link w:val="a6"/>
    <w:uiPriority w:val="99"/>
    <w:unhideWhenUsed/>
    <w:rsid w:val="00BA49B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A49B3"/>
  </w:style>
  <w:style w:type="paragraph" w:styleId="a7">
    <w:name w:val="Balloon Text"/>
    <w:basedOn w:val="a"/>
    <w:link w:val="a8"/>
    <w:uiPriority w:val="99"/>
    <w:semiHidden/>
    <w:unhideWhenUsed/>
    <w:rsid w:val="0023509C"/>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35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5060</Words>
  <Characters>2885</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Власенко Наталія Євгеніївна</cp:lastModifiedBy>
  <cp:revision>3</cp:revision>
  <cp:lastPrinted>2024-10-22T12:07:00Z</cp:lastPrinted>
  <dcterms:created xsi:type="dcterms:W3CDTF">2024-10-23T07:26:00Z</dcterms:created>
  <dcterms:modified xsi:type="dcterms:W3CDTF">2024-10-23T09:46:00Z</dcterms:modified>
</cp:coreProperties>
</file>