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03C" w:rsidRPr="003E003C" w:rsidRDefault="003E003C" w:rsidP="003E003C">
      <w:pPr>
        <w:suppressAutoHyphens/>
        <w:spacing w:after="0" w:line="240" w:lineRule="auto"/>
        <w:ind w:left="4517" w:right="4200"/>
        <w:rPr>
          <w:rFonts w:ascii="Times New Roman" w:eastAsia="Times New Roman" w:hAnsi="Times New Roman" w:cs="Times New Roman"/>
          <w:sz w:val="24"/>
          <w:szCs w:val="24"/>
          <w:lang w:val="uk-UA" w:eastAsia="ar-SA"/>
        </w:rPr>
      </w:pPr>
      <w:r w:rsidRPr="003E003C">
        <w:rPr>
          <w:rFonts w:ascii="Times New Roman" w:eastAsia="Times New Roman" w:hAnsi="Times New Roman" w:cs="Times New Roman"/>
          <w:noProof/>
          <w:kern w:val="1"/>
          <w:sz w:val="24"/>
          <w:szCs w:val="24"/>
          <w:lang w:eastAsia="ru-RU"/>
        </w:rPr>
        <w:drawing>
          <wp:inline distT="0" distB="0" distL="0" distR="0" wp14:anchorId="7EB13774" wp14:editId="6FA9552C">
            <wp:extent cx="541655" cy="7181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 cy="718185"/>
                    </a:xfrm>
                    <a:prstGeom prst="rect">
                      <a:avLst/>
                    </a:prstGeom>
                    <a:solidFill>
                      <a:srgbClr val="FFFFFF"/>
                    </a:solidFill>
                    <a:ln>
                      <a:noFill/>
                    </a:ln>
                  </pic:spPr>
                </pic:pic>
              </a:graphicData>
            </a:graphic>
          </wp:inline>
        </w:drawing>
      </w:r>
    </w:p>
    <w:p w:rsidR="003E003C" w:rsidRPr="00700139" w:rsidRDefault="003E003C" w:rsidP="003E003C">
      <w:pPr>
        <w:suppressAutoHyphens/>
        <w:spacing w:after="0" w:line="240" w:lineRule="auto"/>
        <w:rPr>
          <w:rFonts w:ascii="Times New Roman" w:eastAsia="Times New Roman" w:hAnsi="Times New Roman" w:cs="Times New Roman"/>
          <w:sz w:val="36"/>
          <w:szCs w:val="36"/>
          <w:lang w:val="uk-UA" w:eastAsia="ar-SA"/>
        </w:rPr>
      </w:pPr>
    </w:p>
    <w:p w:rsidR="003E003C" w:rsidRPr="00700139" w:rsidRDefault="003E003C" w:rsidP="003E003C">
      <w:pPr>
        <w:suppressAutoHyphens/>
        <w:spacing w:after="0" w:line="240" w:lineRule="auto"/>
        <w:ind w:right="57"/>
        <w:jc w:val="center"/>
        <w:rPr>
          <w:rFonts w:ascii="Times New Roman" w:eastAsia="Times New Roman" w:hAnsi="Times New Roman" w:cs="Times New Roman"/>
          <w:sz w:val="36"/>
          <w:szCs w:val="36"/>
          <w:lang w:val="uk-UA" w:eastAsia="ar-SA"/>
        </w:rPr>
      </w:pPr>
      <w:r w:rsidRPr="00700139">
        <w:rPr>
          <w:rFonts w:ascii="Times New Roman" w:eastAsia="Times New Roman" w:hAnsi="Times New Roman" w:cs="Times New Roman"/>
          <w:sz w:val="36"/>
          <w:szCs w:val="36"/>
          <w:lang w:val="uk-UA" w:eastAsia="ar-SA"/>
        </w:rPr>
        <w:t>ВИЩА КВАЛІФІКАЦІЙНА КОМІСІЯ СУДДІВ УКРАЇНИ</w:t>
      </w:r>
    </w:p>
    <w:p w:rsidR="003E003C" w:rsidRPr="00700139" w:rsidRDefault="003E003C" w:rsidP="003E003C">
      <w:pPr>
        <w:suppressAutoHyphens/>
        <w:spacing w:after="0" w:line="240" w:lineRule="auto"/>
        <w:ind w:right="57"/>
        <w:jc w:val="center"/>
        <w:rPr>
          <w:rFonts w:ascii="Times New Roman" w:eastAsia="Times New Roman" w:hAnsi="Times New Roman" w:cs="Times New Roman"/>
          <w:sz w:val="28"/>
          <w:szCs w:val="28"/>
          <w:lang w:val="uk-UA" w:eastAsia="ar-SA"/>
        </w:rPr>
      </w:pPr>
    </w:p>
    <w:p w:rsidR="003E003C" w:rsidRPr="00A119F1" w:rsidRDefault="007B4F7B" w:rsidP="003E003C">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1</w:t>
      </w:r>
      <w:r w:rsidR="004313DE" w:rsidRPr="00A119F1">
        <w:rPr>
          <w:rFonts w:ascii="Times New Roman" w:eastAsia="Times New Roman" w:hAnsi="Times New Roman" w:cs="Times New Roman"/>
          <w:sz w:val="27"/>
          <w:szCs w:val="27"/>
          <w:lang w:val="uk-UA" w:eastAsia="ar-SA"/>
        </w:rPr>
        <w:t>9</w:t>
      </w:r>
      <w:r w:rsidR="003E003C" w:rsidRPr="00A119F1">
        <w:rPr>
          <w:rFonts w:ascii="Times New Roman" w:eastAsia="Times New Roman" w:hAnsi="Times New Roman" w:cs="Times New Roman"/>
          <w:sz w:val="27"/>
          <w:szCs w:val="27"/>
          <w:lang w:val="uk-UA" w:eastAsia="ar-SA"/>
        </w:rPr>
        <w:t xml:space="preserve"> </w:t>
      </w:r>
      <w:r w:rsidR="00235CF1" w:rsidRPr="00A119F1">
        <w:rPr>
          <w:rFonts w:ascii="Times New Roman" w:eastAsia="Times New Roman" w:hAnsi="Times New Roman" w:cs="Times New Roman"/>
          <w:sz w:val="27"/>
          <w:szCs w:val="27"/>
          <w:lang w:val="uk-UA" w:eastAsia="ar-SA"/>
        </w:rPr>
        <w:t>жовтня</w:t>
      </w:r>
      <w:r w:rsidR="003E003C" w:rsidRPr="00A119F1">
        <w:rPr>
          <w:rFonts w:ascii="Times New Roman" w:eastAsia="Times New Roman" w:hAnsi="Times New Roman" w:cs="Times New Roman"/>
          <w:sz w:val="27"/>
          <w:szCs w:val="27"/>
          <w:lang w:val="uk-UA" w:eastAsia="ar-SA"/>
        </w:rPr>
        <w:t xml:space="preserve"> 2023 року                                                                  </w:t>
      </w:r>
      <w:r w:rsidR="00700139" w:rsidRPr="00A119F1">
        <w:rPr>
          <w:rFonts w:ascii="Times New Roman" w:eastAsia="Times New Roman" w:hAnsi="Times New Roman" w:cs="Times New Roman"/>
          <w:sz w:val="27"/>
          <w:szCs w:val="27"/>
          <w:lang w:val="uk-UA" w:eastAsia="ar-SA"/>
        </w:rPr>
        <w:t xml:space="preserve"> </w:t>
      </w:r>
      <w:r w:rsidR="003E003C" w:rsidRPr="00A119F1">
        <w:rPr>
          <w:rFonts w:ascii="Times New Roman" w:eastAsia="Times New Roman" w:hAnsi="Times New Roman" w:cs="Times New Roman"/>
          <w:sz w:val="27"/>
          <w:szCs w:val="27"/>
          <w:lang w:val="uk-UA" w:eastAsia="ar-SA"/>
        </w:rPr>
        <w:t xml:space="preserve">                       м. Київ</w:t>
      </w:r>
    </w:p>
    <w:p w:rsidR="003E003C" w:rsidRPr="00A119F1" w:rsidRDefault="003E003C" w:rsidP="003E003C">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3E003C" w:rsidRPr="00A119F1" w:rsidRDefault="003E003C" w:rsidP="0073090E">
      <w:pPr>
        <w:shd w:val="clear" w:color="auto" w:fill="FFFFFF"/>
        <w:suppressAutoHyphens/>
        <w:spacing w:after="0" w:line="306" w:lineRule="exact"/>
        <w:ind w:right="134"/>
        <w:jc w:val="center"/>
        <w:rPr>
          <w:rFonts w:ascii="Times New Roman" w:eastAsia="Times New Roman" w:hAnsi="Times New Roman" w:cs="Times New Roman"/>
          <w:bCs/>
          <w:sz w:val="27"/>
          <w:szCs w:val="27"/>
          <w:lang w:val="uk-UA" w:eastAsia="ar-SA"/>
        </w:rPr>
      </w:pPr>
      <w:r w:rsidRPr="00A119F1">
        <w:rPr>
          <w:rFonts w:ascii="Times New Roman" w:eastAsia="Times New Roman" w:hAnsi="Times New Roman" w:cs="Times New Roman"/>
          <w:bCs/>
          <w:sz w:val="27"/>
          <w:szCs w:val="27"/>
          <w:lang w:val="uk-UA" w:eastAsia="ar-SA"/>
        </w:rPr>
        <w:t xml:space="preserve">Р І Ш Е Н </w:t>
      </w:r>
      <w:proofErr w:type="spellStart"/>
      <w:r w:rsidRPr="00A119F1">
        <w:rPr>
          <w:rFonts w:ascii="Times New Roman" w:eastAsia="Times New Roman" w:hAnsi="Times New Roman" w:cs="Times New Roman"/>
          <w:bCs/>
          <w:sz w:val="27"/>
          <w:szCs w:val="27"/>
          <w:lang w:val="uk-UA" w:eastAsia="ar-SA"/>
        </w:rPr>
        <w:t>Н</w:t>
      </w:r>
      <w:proofErr w:type="spellEnd"/>
      <w:r w:rsidR="00DD040F">
        <w:rPr>
          <w:rFonts w:ascii="Times New Roman" w:eastAsia="Times New Roman" w:hAnsi="Times New Roman" w:cs="Times New Roman"/>
          <w:bCs/>
          <w:sz w:val="27"/>
          <w:szCs w:val="27"/>
          <w:lang w:val="uk-UA" w:eastAsia="ar-SA"/>
        </w:rPr>
        <w:t xml:space="preserve"> Я </w:t>
      </w:r>
      <w:r w:rsidR="001B3320" w:rsidRPr="001B3320">
        <w:rPr>
          <w:rFonts w:ascii="Times New Roman" w:eastAsia="Times New Roman" w:hAnsi="Times New Roman" w:cs="Times New Roman"/>
          <w:bCs/>
          <w:sz w:val="27"/>
          <w:szCs w:val="27"/>
          <w:lang w:val="uk-UA" w:eastAsia="ar-SA"/>
        </w:rPr>
        <w:t xml:space="preserve">№ </w:t>
      </w:r>
      <w:r w:rsidR="001B3320">
        <w:rPr>
          <w:rFonts w:ascii="Times New Roman" w:hAnsi="Times New Roman" w:cs="Times New Roman"/>
          <w:bCs/>
          <w:sz w:val="27"/>
          <w:szCs w:val="27"/>
          <w:u w:val="single"/>
          <w:lang w:val="uk-UA" w:eastAsia="ru-RU"/>
        </w:rPr>
        <w:t>118</w:t>
      </w:r>
      <w:r w:rsidR="001B3320" w:rsidRPr="001B3320">
        <w:rPr>
          <w:rFonts w:ascii="Times New Roman" w:hAnsi="Times New Roman" w:cs="Times New Roman"/>
          <w:bCs/>
          <w:sz w:val="27"/>
          <w:szCs w:val="27"/>
          <w:u w:val="single"/>
          <w:lang w:val="uk-UA" w:eastAsia="ru-RU"/>
        </w:rPr>
        <w:t>/зп-23</w:t>
      </w:r>
    </w:p>
    <w:p w:rsidR="003E003C" w:rsidRPr="00A119F1" w:rsidRDefault="003E003C" w:rsidP="0073090E">
      <w:pPr>
        <w:shd w:val="clear" w:color="auto" w:fill="FFFFFF"/>
        <w:suppressAutoHyphens/>
        <w:spacing w:after="0" w:line="306" w:lineRule="exact"/>
        <w:ind w:right="134"/>
        <w:jc w:val="center"/>
        <w:rPr>
          <w:rFonts w:ascii="Times New Roman" w:eastAsia="Times New Roman" w:hAnsi="Times New Roman" w:cs="Times New Roman"/>
          <w:bCs/>
          <w:sz w:val="27"/>
          <w:szCs w:val="27"/>
          <w:lang w:val="uk-UA" w:eastAsia="ar-SA"/>
        </w:rPr>
      </w:pPr>
    </w:p>
    <w:p w:rsidR="003E003C" w:rsidRPr="00A119F1" w:rsidRDefault="003E003C" w:rsidP="00A57706">
      <w:pPr>
        <w:spacing w:after="0" w:line="304" w:lineRule="exact"/>
        <w:jc w:val="both"/>
        <w:rPr>
          <w:rFonts w:ascii="Times New Roman" w:eastAsia="Times New Roman" w:hAnsi="Times New Roman" w:cs="Times New Roman"/>
          <w:bCs/>
          <w:sz w:val="27"/>
          <w:szCs w:val="27"/>
          <w:lang w:val="uk-UA" w:eastAsia="ru-RU"/>
        </w:rPr>
      </w:pPr>
      <w:r w:rsidRPr="00A119F1">
        <w:rPr>
          <w:rFonts w:ascii="Times New Roman" w:eastAsia="Times New Roman" w:hAnsi="Times New Roman" w:cs="Times New Roman"/>
          <w:bCs/>
          <w:sz w:val="27"/>
          <w:szCs w:val="27"/>
          <w:lang w:val="uk-UA" w:eastAsia="ru-RU"/>
        </w:rPr>
        <w:t>Вища кваліфікаційна комісія суддів України у пленарному складі:</w:t>
      </w:r>
    </w:p>
    <w:p w:rsidR="003E003C" w:rsidRPr="00A119F1" w:rsidRDefault="003E003C" w:rsidP="00A57706">
      <w:pPr>
        <w:spacing w:after="0" w:line="304" w:lineRule="exact"/>
        <w:jc w:val="both"/>
        <w:rPr>
          <w:rFonts w:ascii="Times New Roman" w:eastAsia="Times New Roman" w:hAnsi="Times New Roman" w:cs="Times New Roman"/>
          <w:bCs/>
          <w:sz w:val="27"/>
          <w:szCs w:val="27"/>
          <w:lang w:val="uk-UA" w:eastAsia="ru-RU"/>
        </w:rPr>
      </w:pPr>
    </w:p>
    <w:p w:rsidR="003E003C" w:rsidRPr="00A119F1" w:rsidRDefault="003E003C" w:rsidP="00A57706">
      <w:pPr>
        <w:shd w:val="clear" w:color="auto" w:fill="FFFFFF"/>
        <w:suppressAutoHyphens/>
        <w:spacing w:after="0" w:line="304" w:lineRule="exact"/>
        <w:ind w:right="-1"/>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головуючого – Ігнатова Р.М.,</w:t>
      </w:r>
    </w:p>
    <w:p w:rsidR="003E003C" w:rsidRPr="00A119F1" w:rsidRDefault="003E003C" w:rsidP="00A57706">
      <w:pPr>
        <w:shd w:val="clear" w:color="auto" w:fill="FFFFFF"/>
        <w:tabs>
          <w:tab w:val="left" w:pos="3969"/>
        </w:tabs>
        <w:suppressAutoHyphens/>
        <w:spacing w:after="0" w:line="304" w:lineRule="exact"/>
        <w:ind w:right="-15"/>
        <w:jc w:val="both"/>
        <w:rPr>
          <w:rFonts w:ascii="Times New Roman" w:eastAsia="Times New Roman" w:hAnsi="Times New Roman" w:cs="Times New Roman"/>
          <w:sz w:val="27"/>
          <w:szCs w:val="27"/>
          <w:highlight w:val="yellow"/>
          <w:lang w:val="uk-UA" w:eastAsia="ar-SA"/>
        </w:rPr>
      </w:pPr>
    </w:p>
    <w:p w:rsidR="000E5F73" w:rsidRPr="00A119F1" w:rsidRDefault="000E5F73" w:rsidP="00A57706">
      <w:pPr>
        <w:shd w:val="clear" w:color="auto" w:fill="FFFFFF"/>
        <w:tabs>
          <w:tab w:val="left" w:pos="3969"/>
        </w:tabs>
        <w:suppressAutoHyphens/>
        <w:spacing w:after="0" w:line="304" w:lineRule="exact"/>
        <w:ind w:right="-15"/>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членів Комісії: Богоноса М.Б., Волкової Л.М., Гацелюка В.О., Кидисюка Р.А., Кобецької Н.Р., Коліуша О.Л., Мельника Р.І., Омельяна О.С., Пасічника А.В., Сабодаша Р.Б., Чумака С.Ю., Шевчук Г.М.,</w:t>
      </w:r>
    </w:p>
    <w:p w:rsidR="003E003C" w:rsidRPr="00A119F1" w:rsidRDefault="003E003C" w:rsidP="00A57706">
      <w:pPr>
        <w:autoSpaceDE w:val="0"/>
        <w:autoSpaceDN w:val="0"/>
        <w:adjustRightInd w:val="0"/>
        <w:spacing w:after="0" w:line="304" w:lineRule="exact"/>
        <w:jc w:val="both"/>
        <w:rPr>
          <w:rFonts w:ascii="Times New Roman" w:eastAsia="Calibri" w:hAnsi="Times New Roman" w:cs="Times New Roman"/>
          <w:sz w:val="27"/>
          <w:szCs w:val="27"/>
          <w:lang w:val="uk-UA"/>
        </w:rPr>
      </w:pPr>
    </w:p>
    <w:p w:rsidR="00D83476" w:rsidRPr="00A119F1" w:rsidRDefault="00D83476" w:rsidP="0046529B">
      <w:pPr>
        <w:pStyle w:val="rtejustify"/>
        <w:shd w:val="clear" w:color="auto" w:fill="FFFFFF"/>
        <w:spacing w:before="0" w:beforeAutospacing="0" w:after="0" w:afterAutospacing="0"/>
        <w:jc w:val="both"/>
        <w:rPr>
          <w:color w:val="1D1D1B"/>
          <w:sz w:val="27"/>
          <w:szCs w:val="27"/>
          <w:lang w:val="uk-UA"/>
        </w:rPr>
      </w:pPr>
      <w:r w:rsidRPr="00A119F1">
        <w:rPr>
          <w:color w:val="1D1D1B"/>
          <w:sz w:val="27"/>
          <w:szCs w:val="27"/>
          <w:lang w:val="uk-UA"/>
        </w:rPr>
        <w:t>розглянувши питання</w:t>
      </w:r>
      <w:r w:rsidR="00DB531D" w:rsidRPr="00A119F1">
        <w:rPr>
          <w:color w:val="1D1D1B"/>
          <w:sz w:val="27"/>
          <w:szCs w:val="27"/>
          <w:lang w:val="uk-UA"/>
        </w:rPr>
        <w:t xml:space="preserve"> </w:t>
      </w:r>
      <w:r w:rsidRPr="00A119F1">
        <w:rPr>
          <w:color w:val="000000"/>
          <w:sz w:val="27"/>
          <w:szCs w:val="27"/>
          <w:lang w:val="uk-UA"/>
        </w:rPr>
        <w:t>п</w:t>
      </w:r>
      <w:r w:rsidR="00895376" w:rsidRPr="00A119F1">
        <w:rPr>
          <w:color w:val="1D1D1B"/>
          <w:sz w:val="27"/>
          <w:szCs w:val="27"/>
          <w:lang w:val="uk-UA"/>
        </w:rPr>
        <w:t>ро призначення оцінювання судді</w:t>
      </w:r>
      <w:r w:rsidRPr="00A119F1">
        <w:rPr>
          <w:color w:val="1D1D1B"/>
          <w:sz w:val="27"/>
          <w:szCs w:val="27"/>
          <w:lang w:val="uk-UA"/>
        </w:rPr>
        <w:t xml:space="preserve"> </w:t>
      </w:r>
      <w:r w:rsidR="009336FD" w:rsidRPr="00A119F1">
        <w:rPr>
          <w:color w:val="1D1D1B"/>
          <w:sz w:val="27"/>
          <w:szCs w:val="27"/>
          <w:lang w:val="uk-UA"/>
        </w:rPr>
        <w:t xml:space="preserve">Печерського районного суду міста Києва Царевич Оксани Ігорівни </w:t>
      </w:r>
      <w:r w:rsidRPr="00A119F1">
        <w:rPr>
          <w:color w:val="1D1D1B"/>
          <w:sz w:val="27"/>
          <w:szCs w:val="27"/>
          <w:lang w:val="uk-UA"/>
        </w:rPr>
        <w:t>на відповідність займаній посаді,</w:t>
      </w:r>
    </w:p>
    <w:p w:rsidR="00695F76" w:rsidRPr="00A119F1" w:rsidRDefault="00695F76" w:rsidP="00A57706">
      <w:pPr>
        <w:pStyle w:val="rtecenter"/>
        <w:shd w:val="clear" w:color="auto" w:fill="FFFFFF"/>
        <w:spacing w:before="0" w:beforeAutospacing="0" w:after="0" w:afterAutospacing="0" w:line="304" w:lineRule="exact"/>
        <w:ind w:firstLine="567"/>
        <w:jc w:val="center"/>
        <w:rPr>
          <w:color w:val="1D1D1B"/>
          <w:sz w:val="27"/>
          <w:szCs w:val="27"/>
          <w:lang w:val="uk-UA"/>
        </w:rPr>
      </w:pPr>
    </w:p>
    <w:p w:rsidR="00D83476" w:rsidRPr="00A119F1" w:rsidRDefault="00D83476" w:rsidP="00A57706">
      <w:pPr>
        <w:pStyle w:val="rtecenter"/>
        <w:shd w:val="clear" w:color="auto" w:fill="FFFFFF"/>
        <w:spacing w:before="0" w:beforeAutospacing="0" w:after="0" w:afterAutospacing="0" w:line="304" w:lineRule="exact"/>
        <w:ind w:firstLine="567"/>
        <w:jc w:val="center"/>
        <w:rPr>
          <w:color w:val="1D1D1B"/>
          <w:sz w:val="27"/>
          <w:szCs w:val="27"/>
          <w:lang w:val="uk-UA"/>
        </w:rPr>
      </w:pPr>
      <w:r w:rsidRPr="00A119F1">
        <w:rPr>
          <w:color w:val="1D1D1B"/>
          <w:sz w:val="27"/>
          <w:szCs w:val="27"/>
          <w:lang w:val="uk-UA"/>
        </w:rPr>
        <w:t>встановила:</w:t>
      </w:r>
    </w:p>
    <w:p w:rsidR="002D4056" w:rsidRPr="00A119F1" w:rsidRDefault="002D4056" w:rsidP="003D3CDB">
      <w:pPr>
        <w:spacing w:after="0" w:line="240" w:lineRule="auto"/>
        <w:ind w:firstLine="709"/>
        <w:jc w:val="both"/>
        <w:rPr>
          <w:rFonts w:ascii="Times New Roman" w:eastAsia="Times New Roman" w:hAnsi="Times New Roman" w:cs="Times New Roman"/>
          <w:sz w:val="27"/>
          <w:szCs w:val="27"/>
          <w:lang w:val="uk-UA"/>
        </w:rPr>
      </w:pPr>
    </w:p>
    <w:p w:rsidR="002D4056" w:rsidRPr="00A119F1" w:rsidRDefault="002D4056" w:rsidP="003D3CDB">
      <w:pPr>
        <w:spacing w:after="0" w:line="240" w:lineRule="auto"/>
        <w:ind w:firstLine="709"/>
        <w:jc w:val="both"/>
        <w:rPr>
          <w:rFonts w:ascii="Times New Roman" w:eastAsia="Times New Roman" w:hAnsi="Times New Roman" w:cs="Times New Roman"/>
          <w:sz w:val="27"/>
          <w:szCs w:val="27"/>
          <w:lang w:val="uk-UA"/>
        </w:rPr>
      </w:pPr>
      <w:r w:rsidRPr="00A119F1">
        <w:rPr>
          <w:rFonts w:ascii="Times New Roman" w:eastAsia="Times New Roman" w:hAnsi="Times New Roman" w:cs="Times New Roman"/>
          <w:sz w:val="27"/>
          <w:szCs w:val="27"/>
          <w:lang w:val="uk-UA"/>
        </w:rPr>
        <w:t>Відповідно до статті 92 Закону України «Про судоустрій і статус суддів»</w:t>
      </w:r>
      <w:r w:rsidR="00F02965">
        <w:rPr>
          <w:rFonts w:ascii="Times New Roman" w:eastAsia="Times New Roman" w:hAnsi="Times New Roman" w:cs="Times New Roman"/>
          <w:sz w:val="27"/>
          <w:szCs w:val="27"/>
          <w:lang w:val="uk-UA"/>
        </w:rPr>
        <w:t xml:space="preserve"> </w:t>
      </w:r>
      <w:r w:rsidR="008F5E45">
        <w:rPr>
          <w:rFonts w:ascii="Times New Roman" w:eastAsia="Times New Roman" w:hAnsi="Times New Roman" w:cs="Times New Roman"/>
          <w:color w:val="000000"/>
          <w:sz w:val="27"/>
          <w:szCs w:val="27"/>
          <w:lang w:val="uk-UA" w:eastAsia="ru-RU"/>
        </w:rPr>
        <w:t>від </w:t>
      </w:r>
      <w:r w:rsidR="00F02965">
        <w:rPr>
          <w:rFonts w:ascii="Times New Roman" w:eastAsia="Times New Roman" w:hAnsi="Times New Roman" w:cs="Times New Roman"/>
          <w:color w:val="000000"/>
          <w:sz w:val="27"/>
          <w:szCs w:val="27"/>
          <w:lang w:val="uk-UA" w:eastAsia="ru-RU"/>
        </w:rPr>
        <w:t>0</w:t>
      </w:r>
      <w:r w:rsidRPr="00A119F1">
        <w:rPr>
          <w:rFonts w:ascii="Times New Roman" w:eastAsia="Times New Roman" w:hAnsi="Times New Roman" w:cs="Times New Roman"/>
          <w:color w:val="000000"/>
          <w:sz w:val="27"/>
          <w:szCs w:val="27"/>
          <w:lang w:val="uk-UA" w:eastAsia="ru-RU"/>
        </w:rPr>
        <w:t xml:space="preserve">2 червня 2016 року </w:t>
      </w:r>
      <w:r w:rsidR="00F02965" w:rsidRPr="00A119F1">
        <w:rPr>
          <w:rFonts w:ascii="Times New Roman" w:eastAsia="Times New Roman" w:hAnsi="Times New Roman" w:cs="Times New Roman"/>
          <w:sz w:val="27"/>
          <w:szCs w:val="27"/>
          <w:lang w:val="uk-UA"/>
        </w:rPr>
        <w:t>№</w:t>
      </w:r>
      <w:r w:rsidR="00F02965" w:rsidRPr="002818BA">
        <w:rPr>
          <w:rFonts w:ascii="Times New Roman" w:eastAsia="Times New Roman" w:hAnsi="Times New Roman" w:cs="Times New Roman"/>
          <w:sz w:val="27"/>
          <w:szCs w:val="27"/>
          <w:lang w:val="uk-UA"/>
        </w:rPr>
        <w:t xml:space="preserve"> 1402-</w:t>
      </w:r>
      <w:r w:rsidR="00F02965" w:rsidRPr="00A119F1">
        <w:rPr>
          <w:rFonts w:ascii="Times New Roman" w:eastAsia="Times New Roman" w:hAnsi="Times New Roman" w:cs="Times New Roman"/>
          <w:sz w:val="27"/>
          <w:szCs w:val="27"/>
          <w:lang w:val="en-US"/>
        </w:rPr>
        <w:t>VIII</w:t>
      </w:r>
      <w:r w:rsidR="00F02965" w:rsidRPr="002818BA">
        <w:rPr>
          <w:rFonts w:ascii="Times New Roman" w:eastAsia="Times New Roman" w:hAnsi="Times New Roman" w:cs="Times New Roman"/>
          <w:sz w:val="27"/>
          <w:szCs w:val="27"/>
          <w:lang w:val="uk-UA"/>
        </w:rPr>
        <w:t xml:space="preserve"> </w:t>
      </w:r>
      <w:r w:rsidR="002F21DD" w:rsidRPr="00A119F1">
        <w:rPr>
          <w:rFonts w:ascii="Times New Roman" w:eastAsia="Times New Roman" w:hAnsi="Times New Roman" w:cs="Times New Roman"/>
          <w:sz w:val="27"/>
          <w:szCs w:val="27"/>
          <w:lang w:val="uk-UA"/>
        </w:rPr>
        <w:t xml:space="preserve">Вища кваліфікаційна комісія суддів України </w:t>
      </w:r>
      <w:r w:rsidRPr="00A119F1">
        <w:rPr>
          <w:rFonts w:ascii="Times New Roman" w:eastAsia="Times New Roman" w:hAnsi="Times New Roman" w:cs="Times New Roman"/>
          <w:sz w:val="27"/>
          <w:szCs w:val="27"/>
          <w:lang w:val="uk-UA"/>
        </w:rPr>
        <w:t xml:space="preserve">є державним колегіальним органом суддівського врядування, який на постійній основі діє в системі правосуддя України в межах повноважень, встановлених статтею 93 </w:t>
      </w:r>
      <w:r w:rsidR="00F02965">
        <w:rPr>
          <w:rFonts w:ascii="Times New Roman" w:eastAsia="Times New Roman" w:hAnsi="Times New Roman" w:cs="Times New Roman"/>
          <w:sz w:val="27"/>
          <w:szCs w:val="27"/>
          <w:lang w:val="uk-UA"/>
        </w:rPr>
        <w:t>цього</w:t>
      </w:r>
      <w:r w:rsidRPr="00A119F1">
        <w:rPr>
          <w:rFonts w:ascii="Times New Roman" w:eastAsia="Times New Roman" w:hAnsi="Times New Roman" w:cs="Times New Roman"/>
          <w:sz w:val="27"/>
          <w:szCs w:val="27"/>
          <w:lang w:val="uk-UA"/>
        </w:rPr>
        <w:t xml:space="preserve"> </w:t>
      </w:r>
      <w:r w:rsidR="00E37C6A">
        <w:rPr>
          <w:rFonts w:ascii="Times New Roman" w:eastAsia="Times New Roman" w:hAnsi="Times New Roman" w:cs="Times New Roman"/>
          <w:sz w:val="27"/>
          <w:szCs w:val="27"/>
          <w:lang w:val="uk-UA"/>
        </w:rPr>
        <w:t>З</w:t>
      </w:r>
      <w:r w:rsidRPr="00A119F1">
        <w:rPr>
          <w:rFonts w:ascii="Times New Roman" w:eastAsia="Times New Roman" w:hAnsi="Times New Roman" w:cs="Times New Roman"/>
          <w:sz w:val="27"/>
          <w:szCs w:val="27"/>
          <w:lang w:val="uk-UA"/>
        </w:rPr>
        <w:t xml:space="preserve">акону. Комісія, зокрема, </w:t>
      </w:r>
      <w:r w:rsidRPr="00A119F1">
        <w:rPr>
          <w:rFonts w:ascii="Times New Roman" w:eastAsia="Times New Roman" w:hAnsi="Times New Roman" w:cs="Times New Roman"/>
          <w:color w:val="000000"/>
          <w:sz w:val="27"/>
          <w:szCs w:val="27"/>
          <w:lang w:val="uk-UA" w:eastAsia="ru-RU"/>
        </w:rPr>
        <w:t>відповідає за формування високопрофесійного суддівського корпусу в Україні шляхом добору осіб на посади суддів, проводить кваліфікаційне оцінювання стосовно осіб, які перебувають на посаді судді, з метою виявлення їх здатності здійснювати правосуддя у відповідному суді.</w:t>
      </w:r>
    </w:p>
    <w:p w:rsidR="002711B8" w:rsidRPr="00A119F1" w:rsidRDefault="00B44EC0" w:rsidP="003D3CDB">
      <w:pPr>
        <w:pStyle w:val="rtejustify"/>
        <w:shd w:val="clear" w:color="auto" w:fill="FFFFFF"/>
        <w:spacing w:before="0" w:beforeAutospacing="0" w:after="0" w:afterAutospacing="0"/>
        <w:ind w:firstLine="709"/>
        <w:jc w:val="both"/>
        <w:rPr>
          <w:sz w:val="27"/>
          <w:szCs w:val="27"/>
          <w:lang w:val="uk-UA"/>
        </w:rPr>
      </w:pPr>
      <w:r w:rsidRPr="00A119F1">
        <w:rPr>
          <w:sz w:val="27"/>
          <w:szCs w:val="27"/>
          <w:lang w:val="uk-UA"/>
        </w:rPr>
        <w:t xml:space="preserve">На розгляд Комісії внесено питання про </w:t>
      </w:r>
      <w:r w:rsidRPr="00A119F1">
        <w:rPr>
          <w:color w:val="1D1D1B"/>
          <w:sz w:val="27"/>
          <w:szCs w:val="27"/>
          <w:lang w:val="uk-UA"/>
        </w:rPr>
        <w:t xml:space="preserve">призначення оцінювання судді Печерського районного суду міста Києва Царевич Оксани Ігорівни на відповідність займаній посаді, яке </w:t>
      </w:r>
      <w:r w:rsidR="002711B8" w:rsidRPr="00A119F1">
        <w:rPr>
          <w:sz w:val="27"/>
          <w:szCs w:val="27"/>
          <w:lang w:val="uk-UA"/>
        </w:rPr>
        <w:t xml:space="preserve">включено до порядку денного </w:t>
      </w:r>
      <w:r w:rsidR="00FC4B26" w:rsidRPr="00A119F1">
        <w:rPr>
          <w:sz w:val="27"/>
          <w:szCs w:val="27"/>
          <w:lang w:val="uk-UA"/>
        </w:rPr>
        <w:t>засідання Комісії</w:t>
      </w:r>
      <w:r w:rsidRPr="00A119F1">
        <w:rPr>
          <w:sz w:val="27"/>
          <w:szCs w:val="27"/>
          <w:lang w:val="uk-UA"/>
        </w:rPr>
        <w:t xml:space="preserve"> </w:t>
      </w:r>
      <w:r w:rsidR="002711B8" w:rsidRPr="00A119F1">
        <w:rPr>
          <w:sz w:val="27"/>
          <w:szCs w:val="27"/>
          <w:lang w:val="uk-UA"/>
        </w:rPr>
        <w:t>19</w:t>
      </w:r>
      <w:r w:rsidRPr="00A119F1">
        <w:rPr>
          <w:sz w:val="27"/>
          <w:szCs w:val="27"/>
          <w:lang w:val="uk-UA"/>
        </w:rPr>
        <w:t> </w:t>
      </w:r>
      <w:r w:rsidR="002711B8" w:rsidRPr="00A119F1">
        <w:rPr>
          <w:sz w:val="27"/>
          <w:szCs w:val="27"/>
          <w:lang w:val="uk-UA"/>
        </w:rPr>
        <w:t>жовтня</w:t>
      </w:r>
      <w:r w:rsidRPr="00A119F1">
        <w:rPr>
          <w:sz w:val="27"/>
          <w:szCs w:val="27"/>
          <w:lang w:val="uk-UA"/>
        </w:rPr>
        <w:t> </w:t>
      </w:r>
      <w:r w:rsidR="008F5E45">
        <w:rPr>
          <w:sz w:val="27"/>
          <w:szCs w:val="27"/>
          <w:lang w:val="uk-UA"/>
        </w:rPr>
        <w:t>2023 року.</w:t>
      </w:r>
    </w:p>
    <w:p w:rsidR="002711B8" w:rsidRPr="00A119F1" w:rsidRDefault="002711B8" w:rsidP="003D3CDB">
      <w:pPr>
        <w:autoSpaceDE w:val="0"/>
        <w:autoSpaceDN w:val="0"/>
        <w:adjustRightInd w:val="0"/>
        <w:spacing w:after="0" w:line="240" w:lineRule="auto"/>
        <w:ind w:firstLine="709"/>
        <w:jc w:val="both"/>
        <w:rPr>
          <w:rFonts w:ascii="Times New Roman" w:eastAsia="Times New Roman" w:hAnsi="Times New Roman" w:cs="Times New Roman"/>
          <w:sz w:val="27"/>
          <w:szCs w:val="27"/>
          <w:lang w:val="uk-UA" w:eastAsia="ru-RU"/>
        </w:rPr>
      </w:pPr>
      <w:r w:rsidRPr="00A119F1">
        <w:rPr>
          <w:rFonts w:ascii="Times New Roman" w:eastAsia="Times New Roman" w:hAnsi="Times New Roman" w:cs="Times New Roman"/>
          <w:sz w:val="27"/>
          <w:szCs w:val="27"/>
          <w:lang w:val="uk-UA" w:eastAsia="ru-RU"/>
        </w:rPr>
        <w:t>Судд</w:t>
      </w:r>
      <w:r w:rsidR="00FC4B26" w:rsidRPr="00A119F1">
        <w:rPr>
          <w:rFonts w:ascii="Times New Roman" w:eastAsia="Times New Roman" w:hAnsi="Times New Roman" w:cs="Times New Roman"/>
          <w:sz w:val="27"/>
          <w:szCs w:val="27"/>
          <w:lang w:val="uk-UA" w:eastAsia="ru-RU"/>
        </w:rPr>
        <w:t>ю</w:t>
      </w:r>
      <w:r w:rsidRPr="00A119F1">
        <w:rPr>
          <w:rFonts w:ascii="Times New Roman" w:eastAsia="Times New Roman" w:hAnsi="Times New Roman" w:cs="Times New Roman"/>
          <w:sz w:val="27"/>
          <w:szCs w:val="27"/>
          <w:lang w:val="uk-UA" w:eastAsia="ru-RU"/>
        </w:rPr>
        <w:t xml:space="preserve"> </w:t>
      </w:r>
      <w:r w:rsidRPr="00A119F1">
        <w:rPr>
          <w:rFonts w:ascii="Times New Roman" w:eastAsia="Calibri" w:hAnsi="Times New Roman" w:cs="Times New Roman"/>
          <w:sz w:val="27"/>
          <w:szCs w:val="27"/>
          <w:lang w:val="uk-UA" w:eastAsia="ru-RU"/>
        </w:rPr>
        <w:t>Царевич О.І.</w:t>
      </w:r>
      <w:r w:rsidRPr="00A119F1">
        <w:rPr>
          <w:rFonts w:ascii="Times New Roman" w:eastAsia="Times New Roman" w:hAnsi="Times New Roman" w:cs="Times New Roman"/>
          <w:sz w:val="27"/>
          <w:szCs w:val="27"/>
          <w:lang w:val="uk-UA" w:eastAsia="ru-RU"/>
        </w:rPr>
        <w:t xml:space="preserve"> </w:t>
      </w:r>
      <w:r w:rsidR="00FC4B26" w:rsidRPr="00A119F1">
        <w:rPr>
          <w:rFonts w:ascii="Times New Roman" w:eastAsia="Times New Roman" w:hAnsi="Times New Roman" w:cs="Times New Roman"/>
          <w:sz w:val="27"/>
          <w:szCs w:val="27"/>
          <w:lang w:val="uk-UA" w:eastAsia="ru-RU"/>
        </w:rPr>
        <w:t xml:space="preserve">належним чином </w:t>
      </w:r>
      <w:r w:rsidRPr="00A119F1">
        <w:rPr>
          <w:rFonts w:ascii="Times New Roman" w:eastAsia="Times New Roman" w:hAnsi="Times New Roman" w:cs="Times New Roman"/>
          <w:sz w:val="27"/>
          <w:szCs w:val="27"/>
          <w:lang w:val="uk-UA" w:eastAsia="ru-RU"/>
        </w:rPr>
        <w:t>повідомлен</w:t>
      </w:r>
      <w:r w:rsidR="00FC4B26" w:rsidRPr="00A119F1">
        <w:rPr>
          <w:rFonts w:ascii="Times New Roman" w:eastAsia="Times New Roman" w:hAnsi="Times New Roman" w:cs="Times New Roman"/>
          <w:sz w:val="27"/>
          <w:szCs w:val="27"/>
          <w:lang w:val="uk-UA" w:eastAsia="ru-RU"/>
        </w:rPr>
        <w:t>о</w:t>
      </w:r>
      <w:r w:rsidRPr="00A119F1">
        <w:rPr>
          <w:rFonts w:ascii="Times New Roman" w:eastAsia="Times New Roman" w:hAnsi="Times New Roman" w:cs="Times New Roman"/>
          <w:sz w:val="27"/>
          <w:szCs w:val="27"/>
          <w:lang w:val="uk-UA" w:eastAsia="ru-RU"/>
        </w:rPr>
        <w:t xml:space="preserve"> про дату, час і місце проведення засідання Комісії</w:t>
      </w:r>
      <w:r w:rsidR="001E5589" w:rsidRPr="00A119F1">
        <w:rPr>
          <w:rFonts w:ascii="Times New Roman" w:hAnsi="Times New Roman" w:cs="Times New Roman"/>
          <w:bCs/>
          <w:sz w:val="27"/>
          <w:szCs w:val="27"/>
          <w:lang w:val="uk-UA"/>
        </w:rPr>
        <w:t>.</w:t>
      </w:r>
    </w:p>
    <w:p w:rsidR="00415F94" w:rsidRDefault="00FC4B26" w:rsidP="003D3CDB">
      <w:pPr>
        <w:autoSpaceDE w:val="0"/>
        <w:autoSpaceDN w:val="0"/>
        <w:adjustRightInd w:val="0"/>
        <w:spacing w:after="0" w:line="240" w:lineRule="auto"/>
        <w:ind w:firstLine="709"/>
        <w:jc w:val="both"/>
        <w:rPr>
          <w:rFonts w:ascii="Times New Roman" w:eastAsia="Calibri" w:hAnsi="Times New Roman" w:cs="Times New Roman"/>
          <w:sz w:val="27"/>
          <w:szCs w:val="27"/>
          <w:lang w:val="uk-UA" w:eastAsia="ru-RU"/>
        </w:rPr>
      </w:pPr>
      <w:r w:rsidRPr="00A119F1">
        <w:rPr>
          <w:rFonts w:ascii="Times New Roman" w:eastAsia="Calibri" w:hAnsi="Times New Roman" w:cs="Times New Roman"/>
          <w:sz w:val="27"/>
          <w:szCs w:val="27"/>
          <w:lang w:val="uk-UA" w:eastAsia="ru-RU"/>
        </w:rPr>
        <w:t>У</w:t>
      </w:r>
      <w:r w:rsidR="002711B8" w:rsidRPr="00A119F1">
        <w:rPr>
          <w:rFonts w:ascii="Times New Roman" w:eastAsia="Calibri" w:hAnsi="Times New Roman" w:cs="Times New Roman"/>
          <w:sz w:val="27"/>
          <w:szCs w:val="27"/>
          <w:lang w:val="uk-UA" w:eastAsia="ru-RU"/>
        </w:rPr>
        <w:t xml:space="preserve"> засіданні</w:t>
      </w:r>
      <w:r w:rsidR="00816599" w:rsidRPr="00A119F1">
        <w:rPr>
          <w:rFonts w:ascii="Times New Roman" w:eastAsia="Calibri" w:hAnsi="Times New Roman" w:cs="Times New Roman"/>
          <w:sz w:val="27"/>
          <w:szCs w:val="27"/>
          <w:lang w:val="uk-UA" w:eastAsia="ru-RU"/>
        </w:rPr>
        <w:t xml:space="preserve"> Царевич О.І. пояснила, що </w:t>
      </w:r>
      <w:r w:rsidRPr="00A119F1">
        <w:rPr>
          <w:rFonts w:ascii="Times New Roman" w:eastAsia="Calibri" w:hAnsi="Times New Roman" w:cs="Times New Roman"/>
          <w:sz w:val="27"/>
          <w:szCs w:val="27"/>
          <w:lang w:val="uk-UA" w:eastAsia="ru-RU"/>
        </w:rPr>
        <w:t>брала</w:t>
      </w:r>
      <w:r w:rsidR="00B44EC0" w:rsidRPr="00A119F1">
        <w:rPr>
          <w:rFonts w:ascii="Times New Roman" w:eastAsia="Calibri" w:hAnsi="Times New Roman" w:cs="Times New Roman"/>
          <w:sz w:val="27"/>
          <w:szCs w:val="27"/>
          <w:lang w:val="uk-UA" w:eastAsia="ru-RU"/>
        </w:rPr>
        <w:t xml:space="preserve"> участь у процедурі первинного кваліфікаційного оцінювання, </w:t>
      </w:r>
      <w:r w:rsidRPr="00A119F1">
        <w:rPr>
          <w:rFonts w:ascii="Times New Roman" w:eastAsia="Calibri" w:hAnsi="Times New Roman" w:cs="Times New Roman"/>
          <w:sz w:val="27"/>
          <w:szCs w:val="27"/>
          <w:lang w:val="uk-UA" w:eastAsia="ru-RU"/>
        </w:rPr>
        <w:t>у межах</w:t>
      </w:r>
      <w:r w:rsidR="0038634F" w:rsidRPr="00A119F1">
        <w:rPr>
          <w:rFonts w:ascii="Times New Roman" w:eastAsia="Calibri" w:hAnsi="Times New Roman" w:cs="Times New Roman"/>
          <w:sz w:val="27"/>
          <w:szCs w:val="27"/>
          <w:lang w:val="uk-UA" w:eastAsia="ru-RU"/>
        </w:rPr>
        <w:t xml:space="preserve"> </w:t>
      </w:r>
      <w:r w:rsidRPr="00A119F1">
        <w:rPr>
          <w:rFonts w:ascii="Times New Roman" w:eastAsia="Calibri" w:hAnsi="Times New Roman" w:cs="Times New Roman"/>
          <w:sz w:val="27"/>
          <w:szCs w:val="27"/>
          <w:lang w:val="uk-UA" w:eastAsia="ru-RU"/>
        </w:rPr>
        <w:t>якого</w:t>
      </w:r>
      <w:r w:rsidR="0038634F" w:rsidRPr="00A119F1">
        <w:rPr>
          <w:rFonts w:ascii="Times New Roman" w:eastAsia="Calibri" w:hAnsi="Times New Roman" w:cs="Times New Roman"/>
          <w:sz w:val="27"/>
          <w:szCs w:val="27"/>
          <w:lang w:val="uk-UA" w:eastAsia="ru-RU"/>
        </w:rPr>
        <w:t xml:space="preserve"> </w:t>
      </w:r>
      <w:r w:rsidR="00B44EC0" w:rsidRPr="00A119F1">
        <w:rPr>
          <w:rFonts w:ascii="Times New Roman" w:eastAsia="Calibri" w:hAnsi="Times New Roman" w:cs="Times New Roman"/>
          <w:sz w:val="27"/>
          <w:szCs w:val="27"/>
          <w:lang w:val="uk-UA" w:eastAsia="ru-RU"/>
        </w:rPr>
        <w:t xml:space="preserve">склала іспит та </w:t>
      </w:r>
      <w:r w:rsidR="0038634F" w:rsidRPr="00A119F1">
        <w:rPr>
          <w:rFonts w:ascii="Times New Roman" w:eastAsia="Calibri" w:hAnsi="Times New Roman" w:cs="Times New Roman"/>
          <w:sz w:val="27"/>
          <w:szCs w:val="27"/>
          <w:lang w:val="uk-UA" w:eastAsia="ru-RU"/>
        </w:rPr>
        <w:t>пройшла</w:t>
      </w:r>
      <w:r w:rsidR="00762B52" w:rsidRPr="00A119F1">
        <w:rPr>
          <w:rFonts w:ascii="Times New Roman" w:eastAsia="Calibri" w:hAnsi="Times New Roman" w:cs="Times New Roman"/>
          <w:sz w:val="27"/>
          <w:szCs w:val="27"/>
          <w:lang w:val="uk-UA" w:eastAsia="ru-RU"/>
        </w:rPr>
        <w:t xml:space="preserve"> співбесіду.</w:t>
      </w:r>
      <w:r w:rsidR="0038634F" w:rsidRPr="00A119F1">
        <w:rPr>
          <w:rFonts w:ascii="Times New Roman" w:eastAsia="Calibri" w:hAnsi="Times New Roman" w:cs="Times New Roman"/>
          <w:sz w:val="27"/>
          <w:szCs w:val="27"/>
          <w:lang w:val="uk-UA" w:eastAsia="ru-RU"/>
        </w:rPr>
        <w:t xml:space="preserve"> </w:t>
      </w:r>
      <w:r w:rsidRPr="00A119F1">
        <w:rPr>
          <w:rFonts w:ascii="Times New Roman" w:eastAsia="Calibri" w:hAnsi="Times New Roman" w:cs="Times New Roman"/>
          <w:sz w:val="27"/>
          <w:szCs w:val="27"/>
          <w:lang w:val="uk-UA" w:eastAsia="ru-RU"/>
        </w:rPr>
        <w:t>Суддя</w:t>
      </w:r>
      <w:r w:rsidR="00801312" w:rsidRPr="00A119F1">
        <w:rPr>
          <w:rFonts w:ascii="Times New Roman" w:eastAsia="Calibri" w:hAnsi="Times New Roman" w:cs="Times New Roman"/>
          <w:sz w:val="27"/>
          <w:szCs w:val="27"/>
          <w:lang w:val="uk-UA" w:eastAsia="ru-RU"/>
        </w:rPr>
        <w:t xml:space="preserve"> зазначила, що пр</w:t>
      </w:r>
      <w:r w:rsidR="00442BE4" w:rsidRPr="00A119F1">
        <w:rPr>
          <w:rFonts w:ascii="Times New Roman" w:eastAsia="Calibri" w:hAnsi="Times New Roman" w:cs="Times New Roman"/>
          <w:sz w:val="27"/>
          <w:szCs w:val="27"/>
          <w:lang w:val="uk-UA" w:eastAsia="ru-RU"/>
        </w:rPr>
        <w:t>ойшла абсолютно всі процедури</w:t>
      </w:r>
      <w:r w:rsidR="00F02965" w:rsidRPr="00F02965">
        <w:rPr>
          <w:rFonts w:ascii="Times New Roman" w:eastAsia="Calibri" w:hAnsi="Times New Roman" w:cs="Times New Roman"/>
          <w:sz w:val="27"/>
          <w:szCs w:val="27"/>
          <w:lang w:val="uk-UA" w:eastAsia="ru-RU"/>
        </w:rPr>
        <w:t xml:space="preserve"> </w:t>
      </w:r>
      <w:r w:rsidR="00F02965" w:rsidRPr="00A119F1">
        <w:rPr>
          <w:rFonts w:ascii="Times New Roman" w:eastAsia="Calibri" w:hAnsi="Times New Roman" w:cs="Times New Roman"/>
          <w:sz w:val="27"/>
          <w:szCs w:val="27"/>
          <w:lang w:val="uk-UA" w:eastAsia="ru-RU"/>
        </w:rPr>
        <w:t>первинного кваліфікаційного оцінювання</w:t>
      </w:r>
      <w:r w:rsidR="00801312" w:rsidRPr="00A119F1">
        <w:rPr>
          <w:rFonts w:ascii="Times New Roman" w:eastAsia="Calibri" w:hAnsi="Times New Roman" w:cs="Times New Roman"/>
          <w:sz w:val="27"/>
          <w:szCs w:val="27"/>
          <w:lang w:val="uk-UA" w:eastAsia="ru-RU"/>
        </w:rPr>
        <w:t>,</w:t>
      </w:r>
      <w:r w:rsidR="00442BE4" w:rsidRPr="00A119F1">
        <w:rPr>
          <w:rFonts w:ascii="Times New Roman" w:eastAsia="Calibri" w:hAnsi="Times New Roman" w:cs="Times New Roman"/>
          <w:sz w:val="27"/>
          <w:szCs w:val="27"/>
          <w:lang w:val="uk-UA" w:eastAsia="ru-RU"/>
        </w:rPr>
        <w:t xml:space="preserve"> </w:t>
      </w:r>
      <w:r w:rsidR="00801312" w:rsidRPr="00A119F1">
        <w:rPr>
          <w:rFonts w:ascii="Times New Roman" w:eastAsia="Calibri" w:hAnsi="Times New Roman" w:cs="Times New Roman"/>
          <w:sz w:val="27"/>
          <w:szCs w:val="27"/>
          <w:lang w:val="uk-UA" w:eastAsia="ru-RU"/>
        </w:rPr>
        <w:t xml:space="preserve">передбачені нормами Закону України </w:t>
      </w:r>
      <w:r w:rsidR="00442BE4" w:rsidRPr="00A119F1">
        <w:rPr>
          <w:rFonts w:ascii="Times New Roman" w:eastAsia="Calibri" w:hAnsi="Times New Roman" w:cs="Times New Roman"/>
          <w:sz w:val="27"/>
          <w:szCs w:val="27"/>
          <w:lang w:val="uk-UA" w:eastAsia="ru-RU"/>
        </w:rPr>
        <w:t>«Про забезпечення права на справедливий суд»</w:t>
      </w:r>
      <w:r w:rsidR="00F02965">
        <w:rPr>
          <w:rFonts w:ascii="Times New Roman" w:eastAsia="Calibri" w:hAnsi="Times New Roman" w:cs="Times New Roman"/>
          <w:sz w:val="27"/>
          <w:szCs w:val="27"/>
          <w:lang w:val="uk-UA" w:eastAsia="ru-RU"/>
        </w:rPr>
        <w:t>. Суддя зауважила</w:t>
      </w:r>
      <w:r w:rsidR="00424A9A" w:rsidRPr="00A119F1">
        <w:rPr>
          <w:rFonts w:ascii="Times New Roman" w:eastAsia="Calibri" w:hAnsi="Times New Roman" w:cs="Times New Roman"/>
          <w:sz w:val="27"/>
          <w:szCs w:val="27"/>
          <w:lang w:val="uk-UA" w:eastAsia="ru-RU"/>
        </w:rPr>
        <w:t xml:space="preserve">, що </w:t>
      </w:r>
      <w:r w:rsidR="00801312" w:rsidRPr="00A119F1">
        <w:rPr>
          <w:rFonts w:ascii="Times New Roman" w:eastAsia="Calibri" w:hAnsi="Times New Roman" w:cs="Times New Roman"/>
          <w:sz w:val="27"/>
          <w:szCs w:val="27"/>
          <w:lang w:val="uk-UA" w:eastAsia="ru-RU"/>
        </w:rPr>
        <w:t>рішення</w:t>
      </w:r>
      <w:r w:rsidR="006214DA" w:rsidRPr="00A119F1">
        <w:rPr>
          <w:rFonts w:ascii="Times New Roman" w:eastAsia="Calibri" w:hAnsi="Times New Roman" w:cs="Times New Roman"/>
          <w:sz w:val="27"/>
          <w:szCs w:val="27"/>
          <w:lang w:val="uk-UA" w:eastAsia="ru-RU"/>
        </w:rPr>
        <w:t xml:space="preserve">м </w:t>
      </w:r>
      <w:r w:rsidR="00801312" w:rsidRPr="00A119F1">
        <w:rPr>
          <w:rFonts w:ascii="Times New Roman" w:eastAsia="Calibri" w:hAnsi="Times New Roman" w:cs="Times New Roman"/>
          <w:sz w:val="27"/>
          <w:szCs w:val="27"/>
          <w:lang w:val="uk-UA" w:eastAsia="ru-RU"/>
        </w:rPr>
        <w:t xml:space="preserve">Комісії </w:t>
      </w:r>
      <w:r w:rsidR="00442BE4" w:rsidRPr="00A119F1">
        <w:rPr>
          <w:rFonts w:ascii="Times New Roman" w:eastAsia="Calibri" w:hAnsi="Times New Roman" w:cs="Times New Roman"/>
          <w:sz w:val="27"/>
          <w:szCs w:val="27"/>
          <w:lang w:val="uk-UA" w:eastAsia="ru-RU"/>
        </w:rPr>
        <w:t>від 31</w:t>
      </w:r>
      <w:r w:rsidRPr="00A119F1">
        <w:rPr>
          <w:rFonts w:ascii="Times New Roman" w:eastAsia="Calibri" w:hAnsi="Times New Roman" w:cs="Times New Roman"/>
          <w:sz w:val="27"/>
          <w:szCs w:val="27"/>
          <w:lang w:val="uk-UA" w:eastAsia="ru-RU"/>
        </w:rPr>
        <w:t xml:space="preserve"> березня </w:t>
      </w:r>
      <w:r w:rsidR="00442BE4" w:rsidRPr="00A119F1">
        <w:rPr>
          <w:rFonts w:ascii="Times New Roman" w:eastAsia="Calibri" w:hAnsi="Times New Roman" w:cs="Times New Roman"/>
          <w:sz w:val="27"/>
          <w:szCs w:val="27"/>
          <w:lang w:val="uk-UA" w:eastAsia="ru-RU"/>
        </w:rPr>
        <w:t>2016 року</w:t>
      </w:r>
      <w:r w:rsidR="00801312" w:rsidRPr="00A119F1">
        <w:rPr>
          <w:rFonts w:ascii="Times New Roman" w:eastAsia="Calibri" w:hAnsi="Times New Roman" w:cs="Times New Roman"/>
          <w:sz w:val="27"/>
          <w:szCs w:val="27"/>
          <w:lang w:val="uk-UA" w:eastAsia="ru-RU"/>
        </w:rPr>
        <w:t xml:space="preserve"> </w:t>
      </w:r>
      <w:r w:rsidR="00F02965">
        <w:rPr>
          <w:rFonts w:ascii="Times New Roman" w:eastAsia="Calibri" w:hAnsi="Times New Roman" w:cs="Times New Roman"/>
          <w:sz w:val="27"/>
          <w:szCs w:val="27"/>
          <w:lang w:val="uk-UA" w:eastAsia="ru-RU"/>
        </w:rPr>
        <w:t xml:space="preserve">№ 96/ко-16 </w:t>
      </w:r>
      <w:r w:rsidR="00801312" w:rsidRPr="00A119F1">
        <w:rPr>
          <w:rFonts w:ascii="Times New Roman" w:eastAsia="Calibri" w:hAnsi="Times New Roman" w:cs="Times New Roman"/>
          <w:sz w:val="27"/>
          <w:szCs w:val="27"/>
          <w:lang w:val="uk-UA" w:eastAsia="ru-RU"/>
        </w:rPr>
        <w:t xml:space="preserve">оголошено перерву </w:t>
      </w:r>
      <w:r w:rsidR="00442BE4" w:rsidRPr="00A119F1">
        <w:rPr>
          <w:rFonts w:ascii="Times New Roman" w:eastAsia="Calibri" w:hAnsi="Times New Roman" w:cs="Times New Roman"/>
          <w:sz w:val="27"/>
          <w:szCs w:val="27"/>
          <w:lang w:val="uk-UA" w:eastAsia="ru-RU"/>
        </w:rPr>
        <w:t xml:space="preserve">в розгляді питання про </w:t>
      </w:r>
      <w:r w:rsidR="00442BE4" w:rsidRPr="00E37C6A">
        <w:rPr>
          <w:rFonts w:ascii="Times New Roman" w:eastAsia="Calibri" w:hAnsi="Times New Roman" w:cs="Times New Roman"/>
          <w:spacing w:val="-2"/>
          <w:sz w:val="27"/>
          <w:szCs w:val="27"/>
          <w:lang w:val="uk-UA" w:eastAsia="ru-RU"/>
        </w:rPr>
        <w:t>визначення результатів первинного кваліфікаційного оцінювання</w:t>
      </w:r>
      <w:r w:rsidR="006214DA" w:rsidRPr="00E37C6A">
        <w:rPr>
          <w:rFonts w:ascii="Times New Roman" w:eastAsia="Calibri" w:hAnsi="Times New Roman" w:cs="Times New Roman"/>
          <w:spacing w:val="-2"/>
          <w:sz w:val="27"/>
          <w:szCs w:val="27"/>
          <w:lang w:val="uk-UA" w:eastAsia="ru-RU"/>
        </w:rPr>
        <w:t xml:space="preserve"> судді Царевич</w:t>
      </w:r>
      <w:r w:rsidR="006214DA" w:rsidRPr="00A119F1">
        <w:rPr>
          <w:rFonts w:ascii="Times New Roman" w:eastAsia="Calibri" w:hAnsi="Times New Roman" w:cs="Times New Roman"/>
          <w:sz w:val="27"/>
          <w:szCs w:val="27"/>
          <w:lang w:val="uk-UA" w:eastAsia="ru-RU"/>
        </w:rPr>
        <w:t xml:space="preserve"> О.І</w:t>
      </w:r>
      <w:r w:rsidR="00F02965">
        <w:rPr>
          <w:rFonts w:ascii="Times New Roman" w:eastAsia="Calibri" w:hAnsi="Times New Roman" w:cs="Times New Roman"/>
          <w:sz w:val="27"/>
          <w:szCs w:val="27"/>
          <w:lang w:val="uk-UA" w:eastAsia="ru-RU"/>
        </w:rPr>
        <w:t>. у зв’язку з</w:t>
      </w:r>
      <w:r w:rsidRPr="00A119F1">
        <w:rPr>
          <w:rFonts w:ascii="Times New Roman" w:eastAsia="Calibri" w:hAnsi="Times New Roman" w:cs="Times New Roman"/>
          <w:sz w:val="27"/>
          <w:szCs w:val="27"/>
          <w:lang w:val="uk-UA" w:eastAsia="ru-RU"/>
        </w:rPr>
        <w:t xml:space="preserve"> </w:t>
      </w:r>
      <w:r w:rsidR="00801312" w:rsidRPr="00A119F1">
        <w:rPr>
          <w:rFonts w:ascii="Times New Roman" w:eastAsia="Calibri" w:hAnsi="Times New Roman" w:cs="Times New Roman"/>
          <w:sz w:val="27"/>
          <w:szCs w:val="27"/>
          <w:lang w:val="uk-UA" w:eastAsia="ru-RU"/>
        </w:rPr>
        <w:t xml:space="preserve">тим, що суддя </w:t>
      </w:r>
      <w:r w:rsidR="00D431E7" w:rsidRPr="00A119F1">
        <w:rPr>
          <w:rFonts w:ascii="Times New Roman" w:eastAsia="Calibri" w:hAnsi="Times New Roman" w:cs="Times New Roman"/>
          <w:sz w:val="27"/>
          <w:szCs w:val="27"/>
          <w:lang w:val="uk-UA" w:eastAsia="ru-RU"/>
        </w:rPr>
        <w:t xml:space="preserve">перебувала в статусі обвинуваченої особи в </w:t>
      </w:r>
      <w:r w:rsidR="00415F94">
        <w:rPr>
          <w:rFonts w:ascii="Times New Roman" w:eastAsia="Calibri" w:hAnsi="Times New Roman" w:cs="Times New Roman"/>
          <w:sz w:val="27"/>
          <w:szCs w:val="27"/>
          <w:lang w:val="uk-UA" w:eastAsia="ru-RU"/>
        </w:rPr>
        <w:lastRenderedPageBreak/>
        <w:br w:type="page"/>
      </w:r>
    </w:p>
    <w:p w:rsidR="00442BE4" w:rsidRPr="00A119F1" w:rsidRDefault="00D431E7" w:rsidP="00415F94">
      <w:pPr>
        <w:autoSpaceDE w:val="0"/>
        <w:autoSpaceDN w:val="0"/>
        <w:adjustRightInd w:val="0"/>
        <w:spacing w:after="0" w:line="240" w:lineRule="auto"/>
        <w:jc w:val="both"/>
        <w:rPr>
          <w:rFonts w:ascii="Times New Roman" w:eastAsia="Calibri" w:hAnsi="Times New Roman" w:cs="Times New Roman"/>
          <w:sz w:val="27"/>
          <w:szCs w:val="27"/>
          <w:lang w:val="uk-UA" w:eastAsia="ru-RU"/>
        </w:rPr>
      </w:pPr>
      <w:r w:rsidRPr="00A119F1">
        <w:rPr>
          <w:rFonts w:ascii="Times New Roman" w:eastAsia="Calibri" w:hAnsi="Times New Roman" w:cs="Times New Roman"/>
          <w:sz w:val="27"/>
          <w:szCs w:val="27"/>
          <w:lang w:val="uk-UA" w:eastAsia="ru-RU"/>
        </w:rPr>
        <w:t xml:space="preserve">кримінальному провадженні. </w:t>
      </w:r>
      <w:r w:rsidR="00FC4B26" w:rsidRPr="00A119F1">
        <w:rPr>
          <w:rFonts w:ascii="Times New Roman" w:eastAsia="Calibri" w:hAnsi="Times New Roman" w:cs="Times New Roman"/>
          <w:sz w:val="27"/>
          <w:szCs w:val="27"/>
          <w:lang w:val="uk-UA" w:eastAsia="ru-RU"/>
        </w:rPr>
        <w:t>Надалі стосовно</w:t>
      </w:r>
      <w:r w:rsidRPr="00A119F1">
        <w:rPr>
          <w:rFonts w:ascii="Times New Roman" w:eastAsia="Calibri" w:hAnsi="Times New Roman" w:cs="Times New Roman"/>
          <w:sz w:val="27"/>
          <w:szCs w:val="27"/>
          <w:lang w:val="uk-UA" w:eastAsia="ru-RU"/>
        </w:rPr>
        <w:t xml:space="preserve"> </w:t>
      </w:r>
      <w:r w:rsidR="00FC4B26" w:rsidRPr="00A119F1">
        <w:rPr>
          <w:rFonts w:ascii="Times New Roman" w:eastAsia="Calibri" w:hAnsi="Times New Roman" w:cs="Times New Roman"/>
          <w:sz w:val="27"/>
          <w:szCs w:val="27"/>
          <w:lang w:val="uk-UA" w:eastAsia="ru-RU"/>
        </w:rPr>
        <w:t>неї</w:t>
      </w:r>
      <w:r w:rsidRPr="00A119F1">
        <w:rPr>
          <w:rFonts w:ascii="Times New Roman" w:eastAsia="Calibri" w:hAnsi="Times New Roman" w:cs="Times New Roman"/>
          <w:sz w:val="27"/>
          <w:szCs w:val="27"/>
          <w:lang w:val="uk-UA" w:eastAsia="ru-RU"/>
        </w:rPr>
        <w:t xml:space="preserve"> бу</w:t>
      </w:r>
      <w:r w:rsidR="00FC4B26" w:rsidRPr="00A119F1">
        <w:rPr>
          <w:rFonts w:ascii="Times New Roman" w:eastAsia="Calibri" w:hAnsi="Times New Roman" w:cs="Times New Roman"/>
          <w:sz w:val="27"/>
          <w:szCs w:val="27"/>
          <w:lang w:val="uk-UA" w:eastAsia="ru-RU"/>
        </w:rPr>
        <w:t>ло</w:t>
      </w:r>
      <w:r w:rsidRPr="00A119F1">
        <w:rPr>
          <w:rFonts w:ascii="Times New Roman" w:eastAsia="Calibri" w:hAnsi="Times New Roman" w:cs="Times New Roman"/>
          <w:sz w:val="27"/>
          <w:szCs w:val="27"/>
          <w:lang w:val="uk-UA" w:eastAsia="ru-RU"/>
        </w:rPr>
        <w:t xml:space="preserve"> постановлен</w:t>
      </w:r>
      <w:r w:rsidR="00FC4B26" w:rsidRPr="00A119F1">
        <w:rPr>
          <w:rFonts w:ascii="Times New Roman" w:eastAsia="Calibri" w:hAnsi="Times New Roman" w:cs="Times New Roman"/>
          <w:sz w:val="27"/>
          <w:szCs w:val="27"/>
          <w:lang w:val="uk-UA" w:eastAsia="ru-RU"/>
        </w:rPr>
        <w:t>о</w:t>
      </w:r>
      <w:r w:rsidRPr="00A119F1">
        <w:rPr>
          <w:rFonts w:ascii="Times New Roman" w:eastAsia="Calibri" w:hAnsi="Times New Roman" w:cs="Times New Roman"/>
          <w:sz w:val="27"/>
          <w:szCs w:val="27"/>
          <w:lang w:val="uk-UA" w:eastAsia="ru-RU"/>
        </w:rPr>
        <w:t xml:space="preserve"> виправдувальний вирок</w:t>
      </w:r>
      <w:r w:rsidR="006214DA" w:rsidRPr="00A119F1">
        <w:rPr>
          <w:rFonts w:ascii="Times New Roman" w:eastAsia="Calibri" w:hAnsi="Times New Roman" w:cs="Times New Roman"/>
          <w:sz w:val="27"/>
          <w:szCs w:val="27"/>
          <w:lang w:val="uk-UA" w:eastAsia="ru-RU"/>
        </w:rPr>
        <w:t xml:space="preserve">, який </w:t>
      </w:r>
      <w:r w:rsidRPr="00A119F1">
        <w:rPr>
          <w:rFonts w:ascii="Times New Roman" w:eastAsia="Calibri" w:hAnsi="Times New Roman" w:cs="Times New Roman"/>
          <w:sz w:val="27"/>
          <w:szCs w:val="27"/>
          <w:lang w:val="uk-UA" w:eastAsia="ru-RU"/>
        </w:rPr>
        <w:t>набрав законної сили, однак Комісія в попередньому складі не віднов</w:t>
      </w:r>
      <w:r w:rsidR="00F02965">
        <w:rPr>
          <w:rFonts w:ascii="Times New Roman" w:eastAsia="Calibri" w:hAnsi="Times New Roman" w:cs="Times New Roman"/>
          <w:sz w:val="27"/>
          <w:szCs w:val="27"/>
          <w:lang w:val="uk-UA" w:eastAsia="ru-RU"/>
        </w:rPr>
        <w:t>и</w:t>
      </w:r>
      <w:r w:rsidRPr="00A119F1">
        <w:rPr>
          <w:rFonts w:ascii="Times New Roman" w:eastAsia="Calibri" w:hAnsi="Times New Roman" w:cs="Times New Roman"/>
          <w:sz w:val="27"/>
          <w:szCs w:val="27"/>
          <w:lang w:val="uk-UA" w:eastAsia="ru-RU"/>
        </w:rPr>
        <w:t xml:space="preserve">ла первинне кваліфікаційне оцінювання у зв’язку з </w:t>
      </w:r>
      <w:r w:rsidR="00FC4B26" w:rsidRPr="00A119F1">
        <w:rPr>
          <w:rFonts w:ascii="Times New Roman" w:eastAsia="Calibri" w:hAnsi="Times New Roman" w:cs="Times New Roman"/>
          <w:sz w:val="27"/>
          <w:szCs w:val="27"/>
          <w:lang w:val="uk-UA" w:eastAsia="ru-RU"/>
        </w:rPr>
        <w:t>припиненням повноважень</w:t>
      </w:r>
      <w:r w:rsidR="003542C7">
        <w:rPr>
          <w:rFonts w:ascii="Times New Roman" w:eastAsia="Calibri" w:hAnsi="Times New Roman" w:cs="Times New Roman"/>
          <w:sz w:val="27"/>
          <w:szCs w:val="27"/>
          <w:lang w:val="uk-UA" w:eastAsia="ru-RU"/>
        </w:rPr>
        <w:t>.</w:t>
      </w:r>
    </w:p>
    <w:p w:rsidR="00F02965" w:rsidRDefault="00F02965" w:rsidP="003D3CDB">
      <w:pPr>
        <w:autoSpaceDE w:val="0"/>
        <w:autoSpaceDN w:val="0"/>
        <w:adjustRightInd w:val="0"/>
        <w:spacing w:after="0" w:line="240" w:lineRule="auto"/>
        <w:ind w:firstLine="709"/>
        <w:jc w:val="both"/>
        <w:rPr>
          <w:rFonts w:ascii="Times New Roman" w:eastAsia="Calibri" w:hAnsi="Times New Roman" w:cs="Times New Roman"/>
          <w:sz w:val="27"/>
          <w:szCs w:val="27"/>
          <w:lang w:val="uk-UA" w:eastAsia="ru-RU"/>
        </w:rPr>
      </w:pPr>
      <w:r>
        <w:rPr>
          <w:rFonts w:ascii="Times New Roman" w:eastAsia="Calibri" w:hAnsi="Times New Roman" w:cs="Times New Roman"/>
          <w:sz w:val="27"/>
          <w:szCs w:val="27"/>
          <w:lang w:val="uk-UA" w:eastAsia="ru-RU"/>
        </w:rPr>
        <w:t>Н</w:t>
      </w:r>
      <w:r w:rsidR="00424A9A" w:rsidRPr="00A119F1">
        <w:rPr>
          <w:rFonts w:ascii="Times New Roman" w:eastAsia="Calibri" w:hAnsi="Times New Roman" w:cs="Times New Roman"/>
          <w:sz w:val="27"/>
          <w:szCs w:val="27"/>
          <w:lang w:val="uk-UA" w:eastAsia="ru-RU"/>
        </w:rPr>
        <w:t>а підставі</w:t>
      </w:r>
      <w:r w:rsidR="0033597A" w:rsidRPr="00A119F1">
        <w:rPr>
          <w:rFonts w:ascii="Times New Roman" w:eastAsia="Calibri" w:hAnsi="Times New Roman" w:cs="Times New Roman"/>
          <w:sz w:val="27"/>
          <w:szCs w:val="27"/>
          <w:lang w:val="uk-UA" w:eastAsia="ru-RU"/>
        </w:rPr>
        <w:t xml:space="preserve"> </w:t>
      </w:r>
      <w:r w:rsidR="004C49DC">
        <w:rPr>
          <w:rFonts w:ascii="Times New Roman" w:eastAsia="Calibri" w:hAnsi="Times New Roman" w:cs="Times New Roman"/>
          <w:sz w:val="27"/>
          <w:szCs w:val="27"/>
          <w:lang w:val="uk-UA" w:eastAsia="ru-RU"/>
        </w:rPr>
        <w:t>постанови Касаційного адміністративного суду</w:t>
      </w:r>
      <w:r w:rsidR="00D929A6">
        <w:rPr>
          <w:rFonts w:ascii="Times New Roman" w:eastAsia="Calibri" w:hAnsi="Times New Roman" w:cs="Times New Roman"/>
          <w:sz w:val="27"/>
          <w:szCs w:val="27"/>
          <w:lang w:val="uk-UA" w:eastAsia="ru-RU"/>
        </w:rPr>
        <w:t xml:space="preserve"> у складі</w:t>
      </w:r>
      <w:r w:rsidR="0033597A" w:rsidRPr="00A119F1">
        <w:rPr>
          <w:rFonts w:ascii="Times New Roman" w:eastAsia="Calibri" w:hAnsi="Times New Roman" w:cs="Times New Roman"/>
          <w:sz w:val="27"/>
          <w:szCs w:val="27"/>
          <w:lang w:val="uk-UA" w:eastAsia="ru-RU"/>
        </w:rPr>
        <w:t xml:space="preserve"> Верховного Суду</w:t>
      </w:r>
      <w:r w:rsidR="00D929A6">
        <w:rPr>
          <w:rFonts w:ascii="Times New Roman" w:eastAsia="Calibri" w:hAnsi="Times New Roman" w:cs="Times New Roman"/>
          <w:sz w:val="27"/>
          <w:szCs w:val="27"/>
          <w:lang w:val="uk-UA" w:eastAsia="ru-RU"/>
        </w:rPr>
        <w:t xml:space="preserve"> від 17 березня 2021 року</w:t>
      </w:r>
      <w:r w:rsidR="0033597A" w:rsidRPr="00A119F1">
        <w:rPr>
          <w:rFonts w:ascii="Times New Roman" w:eastAsia="Calibri" w:hAnsi="Times New Roman" w:cs="Times New Roman"/>
          <w:sz w:val="27"/>
          <w:szCs w:val="27"/>
          <w:lang w:val="uk-UA" w:eastAsia="ru-RU"/>
        </w:rPr>
        <w:t xml:space="preserve"> </w:t>
      </w:r>
      <w:r w:rsidR="00FC4B26" w:rsidRPr="00A119F1">
        <w:rPr>
          <w:rFonts w:ascii="Times New Roman" w:eastAsia="Calibri" w:hAnsi="Times New Roman" w:cs="Times New Roman"/>
          <w:sz w:val="27"/>
          <w:szCs w:val="27"/>
          <w:lang w:val="uk-UA" w:eastAsia="ru-RU"/>
        </w:rPr>
        <w:t xml:space="preserve">Царевич О.І. </w:t>
      </w:r>
      <w:r w:rsidR="0033597A" w:rsidRPr="00A119F1">
        <w:rPr>
          <w:rFonts w:ascii="Times New Roman" w:eastAsia="Calibri" w:hAnsi="Times New Roman" w:cs="Times New Roman"/>
          <w:sz w:val="27"/>
          <w:szCs w:val="27"/>
          <w:lang w:val="uk-UA" w:eastAsia="ru-RU"/>
        </w:rPr>
        <w:t>поновлено на посаді судді</w:t>
      </w:r>
      <w:r>
        <w:rPr>
          <w:rFonts w:ascii="Times New Roman" w:eastAsia="Calibri" w:hAnsi="Times New Roman" w:cs="Times New Roman"/>
          <w:sz w:val="27"/>
          <w:szCs w:val="27"/>
          <w:lang w:val="uk-UA" w:eastAsia="ru-RU"/>
        </w:rPr>
        <w:t>.</w:t>
      </w:r>
    </w:p>
    <w:p w:rsidR="00D13ADA" w:rsidRPr="00A119F1" w:rsidRDefault="00F02965" w:rsidP="003D3CDB">
      <w:pPr>
        <w:autoSpaceDE w:val="0"/>
        <w:autoSpaceDN w:val="0"/>
        <w:adjustRightInd w:val="0"/>
        <w:spacing w:after="0" w:line="240" w:lineRule="auto"/>
        <w:ind w:firstLine="709"/>
        <w:jc w:val="both"/>
        <w:rPr>
          <w:rFonts w:ascii="Times New Roman" w:eastAsia="Calibri" w:hAnsi="Times New Roman" w:cs="Times New Roman"/>
          <w:sz w:val="27"/>
          <w:szCs w:val="27"/>
          <w:lang w:val="uk-UA" w:eastAsia="ru-RU"/>
        </w:rPr>
      </w:pPr>
      <w:r>
        <w:rPr>
          <w:rFonts w:ascii="Times New Roman" w:eastAsia="Calibri" w:hAnsi="Times New Roman" w:cs="Times New Roman"/>
          <w:sz w:val="27"/>
          <w:szCs w:val="27"/>
          <w:lang w:val="uk-UA" w:eastAsia="ru-RU"/>
        </w:rPr>
        <w:t>П</w:t>
      </w:r>
      <w:r w:rsidR="00FC4B26" w:rsidRPr="00A119F1">
        <w:rPr>
          <w:rFonts w:ascii="Times New Roman" w:eastAsia="Calibri" w:hAnsi="Times New Roman" w:cs="Times New Roman"/>
          <w:sz w:val="27"/>
          <w:szCs w:val="27"/>
          <w:lang w:val="uk-UA" w:eastAsia="ru-RU"/>
        </w:rPr>
        <w:t>осилаючись</w:t>
      </w:r>
      <w:r w:rsidR="0033597A" w:rsidRPr="00A119F1">
        <w:rPr>
          <w:rFonts w:ascii="Times New Roman" w:eastAsia="Calibri" w:hAnsi="Times New Roman" w:cs="Times New Roman"/>
          <w:sz w:val="27"/>
          <w:szCs w:val="27"/>
          <w:lang w:val="uk-UA" w:eastAsia="ru-RU"/>
        </w:rPr>
        <w:t xml:space="preserve"> на правову позицію</w:t>
      </w:r>
      <w:r w:rsidR="00FC4B26" w:rsidRPr="00A119F1">
        <w:rPr>
          <w:rFonts w:ascii="Times New Roman" w:eastAsia="Calibri" w:hAnsi="Times New Roman" w:cs="Times New Roman"/>
          <w:sz w:val="27"/>
          <w:szCs w:val="27"/>
          <w:lang w:val="uk-UA" w:eastAsia="ru-RU"/>
        </w:rPr>
        <w:t xml:space="preserve">, </w:t>
      </w:r>
      <w:r w:rsidR="0033597A" w:rsidRPr="00A119F1">
        <w:rPr>
          <w:rFonts w:ascii="Times New Roman" w:eastAsia="Calibri" w:hAnsi="Times New Roman" w:cs="Times New Roman"/>
          <w:sz w:val="27"/>
          <w:szCs w:val="27"/>
          <w:lang w:val="uk-UA" w:eastAsia="ru-RU"/>
        </w:rPr>
        <w:t>викладену в рішенні Верховного Суду у</w:t>
      </w:r>
      <w:r w:rsidR="00424A9A" w:rsidRPr="00A119F1">
        <w:rPr>
          <w:rFonts w:ascii="Times New Roman" w:eastAsia="Calibri" w:hAnsi="Times New Roman" w:cs="Times New Roman"/>
          <w:sz w:val="27"/>
          <w:szCs w:val="27"/>
          <w:lang w:val="uk-UA" w:eastAsia="ru-RU"/>
        </w:rPr>
        <w:t xml:space="preserve"> </w:t>
      </w:r>
      <w:r w:rsidR="0033597A" w:rsidRPr="00A119F1">
        <w:rPr>
          <w:rFonts w:ascii="Times New Roman" w:eastAsia="Calibri" w:hAnsi="Times New Roman" w:cs="Times New Roman"/>
          <w:sz w:val="27"/>
          <w:szCs w:val="27"/>
          <w:lang w:val="uk-UA" w:eastAsia="ru-RU"/>
        </w:rPr>
        <w:t xml:space="preserve">справі </w:t>
      </w:r>
      <w:r w:rsidR="00424A9A" w:rsidRPr="00A119F1">
        <w:rPr>
          <w:rFonts w:ascii="Times New Roman" w:eastAsia="Calibri" w:hAnsi="Times New Roman" w:cs="Times New Roman"/>
          <w:sz w:val="27"/>
          <w:szCs w:val="27"/>
          <w:lang w:val="uk-UA" w:eastAsia="ru-RU"/>
        </w:rPr>
        <w:t>№ </w:t>
      </w:r>
      <w:r w:rsidR="0033597A" w:rsidRPr="00A119F1">
        <w:rPr>
          <w:rFonts w:ascii="Times New Roman" w:eastAsia="Calibri" w:hAnsi="Times New Roman" w:cs="Times New Roman"/>
          <w:sz w:val="27"/>
          <w:szCs w:val="27"/>
          <w:lang w:val="uk-UA" w:eastAsia="ru-RU"/>
        </w:rPr>
        <w:t>9901/703/18</w:t>
      </w:r>
      <w:r w:rsidR="00D13ADA" w:rsidRPr="00A119F1">
        <w:rPr>
          <w:rFonts w:ascii="Times New Roman" w:eastAsia="Calibri" w:hAnsi="Times New Roman" w:cs="Times New Roman"/>
          <w:sz w:val="27"/>
          <w:szCs w:val="27"/>
          <w:lang w:val="uk-UA" w:eastAsia="ru-RU"/>
        </w:rPr>
        <w:t xml:space="preserve">, </w:t>
      </w:r>
      <w:r>
        <w:rPr>
          <w:rFonts w:ascii="Times New Roman" w:eastAsia="Calibri" w:hAnsi="Times New Roman" w:cs="Times New Roman"/>
          <w:sz w:val="27"/>
          <w:szCs w:val="27"/>
          <w:lang w:val="uk-UA" w:eastAsia="ru-RU"/>
        </w:rPr>
        <w:t>Царевич О.І.</w:t>
      </w:r>
      <w:r w:rsidR="00D13ADA" w:rsidRPr="00A119F1">
        <w:rPr>
          <w:rFonts w:ascii="Times New Roman" w:eastAsia="Calibri" w:hAnsi="Times New Roman" w:cs="Times New Roman"/>
          <w:sz w:val="27"/>
          <w:szCs w:val="27"/>
          <w:lang w:val="uk-UA" w:eastAsia="ru-RU"/>
        </w:rPr>
        <w:t xml:space="preserve"> вважає, що </w:t>
      </w:r>
      <w:r w:rsidR="006214DA" w:rsidRPr="00A119F1">
        <w:rPr>
          <w:rFonts w:ascii="Times New Roman" w:eastAsia="Calibri" w:hAnsi="Times New Roman" w:cs="Times New Roman"/>
          <w:sz w:val="27"/>
          <w:szCs w:val="27"/>
          <w:lang w:val="uk-UA" w:eastAsia="ru-RU"/>
        </w:rPr>
        <w:t xml:space="preserve">первинне </w:t>
      </w:r>
      <w:r w:rsidR="00D13ADA" w:rsidRPr="00A119F1">
        <w:rPr>
          <w:rFonts w:ascii="Times New Roman" w:eastAsia="Calibri" w:hAnsi="Times New Roman" w:cs="Times New Roman"/>
          <w:sz w:val="27"/>
          <w:szCs w:val="27"/>
          <w:lang w:val="uk-UA" w:eastAsia="ru-RU"/>
        </w:rPr>
        <w:t xml:space="preserve">кваліфікаційне оцінювання </w:t>
      </w:r>
      <w:r w:rsidR="00E546F2" w:rsidRPr="00A119F1">
        <w:rPr>
          <w:rFonts w:ascii="Times New Roman" w:eastAsia="Calibri" w:hAnsi="Times New Roman" w:cs="Times New Roman"/>
          <w:sz w:val="27"/>
          <w:szCs w:val="27"/>
          <w:lang w:val="uk-UA" w:eastAsia="ru-RU"/>
        </w:rPr>
        <w:t xml:space="preserve">повинно бути відновлено з тієї стадії і </w:t>
      </w:r>
      <w:r w:rsidR="006214DA" w:rsidRPr="00A119F1">
        <w:rPr>
          <w:rFonts w:ascii="Times New Roman" w:eastAsia="Calibri" w:hAnsi="Times New Roman" w:cs="Times New Roman"/>
          <w:sz w:val="27"/>
          <w:szCs w:val="27"/>
          <w:lang w:val="uk-UA" w:eastAsia="ru-RU"/>
        </w:rPr>
        <w:t xml:space="preserve">продовжено </w:t>
      </w:r>
      <w:r w:rsidR="00E546F2" w:rsidRPr="00A119F1">
        <w:rPr>
          <w:rFonts w:ascii="Times New Roman" w:eastAsia="Calibri" w:hAnsi="Times New Roman" w:cs="Times New Roman"/>
          <w:sz w:val="27"/>
          <w:szCs w:val="27"/>
          <w:lang w:val="uk-UA" w:eastAsia="ru-RU"/>
        </w:rPr>
        <w:t>за тією ж процедурою</w:t>
      </w:r>
      <w:r w:rsidR="006214DA" w:rsidRPr="00A119F1">
        <w:rPr>
          <w:rFonts w:ascii="Times New Roman" w:eastAsia="Calibri" w:hAnsi="Times New Roman" w:cs="Times New Roman"/>
          <w:sz w:val="27"/>
          <w:szCs w:val="27"/>
          <w:lang w:val="uk-UA" w:eastAsia="ru-RU"/>
        </w:rPr>
        <w:t>,</w:t>
      </w:r>
      <w:r w:rsidR="00E546F2" w:rsidRPr="00A119F1">
        <w:rPr>
          <w:rFonts w:ascii="Times New Roman" w:eastAsia="Calibri" w:hAnsi="Times New Roman" w:cs="Times New Roman"/>
          <w:sz w:val="27"/>
          <w:szCs w:val="27"/>
          <w:lang w:val="uk-UA" w:eastAsia="ru-RU"/>
        </w:rPr>
        <w:t xml:space="preserve"> відповідно до якої </w:t>
      </w:r>
      <w:r w:rsidR="006214DA" w:rsidRPr="00A119F1">
        <w:rPr>
          <w:rFonts w:ascii="Times New Roman" w:eastAsia="Calibri" w:hAnsi="Times New Roman" w:cs="Times New Roman"/>
          <w:sz w:val="27"/>
          <w:szCs w:val="27"/>
          <w:lang w:val="uk-UA" w:eastAsia="ru-RU"/>
        </w:rPr>
        <w:t>було розпочате.</w:t>
      </w:r>
    </w:p>
    <w:p w:rsidR="00E546F2" w:rsidRPr="00A119F1" w:rsidRDefault="00FC4B26" w:rsidP="003D3CDB">
      <w:pPr>
        <w:autoSpaceDE w:val="0"/>
        <w:autoSpaceDN w:val="0"/>
        <w:adjustRightInd w:val="0"/>
        <w:spacing w:after="0" w:line="240" w:lineRule="auto"/>
        <w:ind w:firstLine="709"/>
        <w:jc w:val="both"/>
        <w:rPr>
          <w:rFonts w:ascii="Times New Roman" w:eastAsia="Calibri" w:hAnsi="Times New Roman" w:cs="Times New Roman"/>
          <w:sz w:val="27"/>
          <w:szCs w:val="27"/>
          <w:lang w:val="uk-UA" w:eastAsia="ru-RU"/>
        </w:rPr>
      </w:pPr>
      <w:r w:rsidRPr="00A119F1">
        <w:rPr>
          <w:rFonts w:ascii="Times New Roman" w:eastAsia="Calibri" w:hAnsi="Times New Roman" w:cs="Times New Roman"/>
          <w:sz w:val="27"/>
          <w:szCs w:val="27"/>
          <w:lang w:val="uk-UA" w:eastAsia="ru-RU"/>
        </w:rPr>
        <w:t>З огляду на викладене</w:t>
      </w:r>
      <w:r w:rsidR="006214DA" w:rsidRPr="00A119F1">
        <w:rPr>
          <w:rFonts w:ascii="Times New Roman" w:eastAsia="Calibri" w:hAnsi="Times New Roman" w:cs="Times New Roman"/>
          <w:sz w:val="27"/>
          <w:szCs w:val="27"/>
          <w:lang w:val="uk-UA" w:eastAsia="ru-RU"/>
        </w:rPr>
        <w:t xml:space="preserve"> </w:t>
      </w:r>
      <w:r w:rsidR="006B46F0" w:rsidRPr="00A119F1">
        <w:rPr>
          <w:rFonts w:ascii="Times New Roman" w:eastAsia="Calibri" w:hAnsi="Times New Roman" w:cs="Times New Roman"/>
          <w:sz w:val="27"/>
          <w:szCs w:val="27"/>
          <w:lang w:val="uk-UA" w:eastAsia="ru-RU"/>
        </w:rPr>
        <w:t>Ц</w:t>
      </w:r>
      <w:r w:rsidR="00D13ADA" w:rsidRPr="00A119F1">
        <w:rPr>
          <w:rFonts w:ascii="Times New Roman" w:eastAsia="Calibri" w:hAnsi="Times New Roman" w:cs="Times New Roman"/>
          <w:sz w:val="27"/>
          <w:szCs w:val="27"/>
          <w:lang w:val="uk-UA" w:eastAsia="ru-RU"/>
        </w:rPr>
        <w:t>аревич</w:t>
      </w:r>
      <w:r w:rsidR="00424A9A" w:rsidRPr="00A119F1">
        <w:rPr>
          <w:rFonts w:ascii="Times New Roman" w:eastAsia="Calibri" w:hAnsi="Times New Roman" w:cs="Times New Roman"/>
          <w:sz w:val="27"/>
          <w:szCs w:val="27"/>
          <w:lang w:val="uk-UA" w:eastAsia="ru-RU"/>
        </w:rPr>
        <w:t> </w:t>
      </w:r>
      <w:r w:rsidR="00D13ADA" w:rsidRPr="00A119F1">
        <w:rPr>
          <w:rFonts w:ascii="Times New Roman" w:eastAsia="Calibri" w:hAnsi="Times New Roman" w:cs="Times New Roman"/>
          <w:sz w:val="27"/>
          <w:szCs w:val="27"/>
          <w:lang w:val="uk-UA" w:eastAsia="ru-RU"/>
        </w:rPr>
        <w:t>О.І.</w:t>
      </w:r>
      <w:r w:rsidR="00424A9A" w:rsidRPr="00A119F1">
        <w:rPr>
          <w:rFonts w:ascii="Times New Roman" w:eastAsia="Calibri" w:hAnsi="Times New Roman" w:cs="Times New Roman"/>
          <w:sz w:val="27"/>
          <w:szCs w:val="27"/>
          <w:lang w:val="uk-UA" w:eastAsia="ru-RU"/>
        </w:rPr>
        <w:t xml:space="preserve"> </w:t>
      </w:r>
      <w:r w:rsidR="006214DA" w:rsidRPr="00A119F1">
        <w:rPr>
          <w:rFonts w:ascii="Times New Roman" w:eastAsia="Calibri" w:hAnsi="Times New Roman" w:cs="Times New Roman"/>
          <w:sz w:val="27"/>
          <w:szCs w:val="27"/>
          <w:lang w:val="uk-UA" w:eastAsia="ru-RU"/>
        </w:rPr>
        <w:t xml:space="preserve">висловила </w:t>
      </w:r>
      <w:r w:rsidR="00F02965">
        <w:rPr>
          <w:rFonts w:ascii="Times New Roman" w:eastAsia="Calibri" w:hAnsi="Times New Roman" w:cs="Times New Roman"/>
          <w:sz w:val="27"/>
          <w:szCs w:val="27"/>
          <w:lang w:val="uk-UA" w:eastAsia="ru-RU"/>
        </w:rPr>
        <w:t>думку</w:t>
      </w:r>
      <w:r w:rsidR="001E0098" w:rsidRPr="00A119F1">
        <w:rPr>
          <w:rFonts w:ascii="Times New Roman" w:eastAsia="Calibri" w:hAnsi="Times New Roman" w:cs="Times New Roman"/>
          <w:sz w:val="27"/>
          <w:szCs w:val="27"/>
          <w:lang w:val="uk-UA" w:eastAsia="ru-RU"/>
        </w:rPr>
        <w:t>, що необхідно</w:t>
      </w:r>
      <w:r w:rsidR="00424A9A" w:rsidRPr="00A119F1">
        <w:rPr>
          <w:rFonts w:ascii="Times New Roman" w:eastAsia="Calibri" w:hAnsi="Times New Roman" w:cs="Times New Roman"/>
          <w:sz w:val="27"/>
          <w:szCs w:val="27"/>
          <w:lang w:val="uk-UA" w:eastAsia="ru-RU"/>
        </w:rPr>
        <w:t xml:space="preserve"> віднов</w:t>
      </w:r>
      <w:r w:rsidR="00D13ADA" w:rsidRPr="00A119F1">
        <w:rPr>
          <w:rFonts w:ascii="Times New Roman" w:eastAsia="Calibri" w:hAnsi="Times New Roman" w:cs="Times New Roman"/>
          <w:sz w:val="27"/>
          <w:szCs w:val="27"/>
          <w:lang w:val="uk-UA" w:eastAsia="ru-RU"/>
        </w:rPr>
        <w:t xml:space="preserve">ити </w:t>
      </w:r>
      <w:r w:rsidRPr="00A119F1">
        <w:rPr>
          <w:rFonts w:ascii="Times New Roman" w:eastAsia="Calibri" w:hAnsi="Times New Roman" w:cs="Times New Roman"/>
          <w:sz w:val="27"/>
          <w:szCs w:val="27"/>
          <w:lang w:val="uk-UA" w:eastAsia="ru-RU"/>
        </w:rPr>
        <w:t>її</w:t>
      </w:r>
      <w:r w:rsidR="006B46F0" w:rsidRPr="00A119F1">
        <w:rPr>
          <w:rFonts w:ascii="Times New Roman" w:eastAsia="Calibri" w:hAnsi="Times New Roman" w:cs="Times New Roman"/>
          <w:sz w:val="27"/>
          <w:szCs w:val="27"/>
          <w:lang w:val="uk-UA" w:eastAsia="ru-RU"/>
        </w:rPr>
        <w:t xml:space="preserve"> первинн</w:t>
      </w:r>
      <w:r w:rsidRPr="00A119F1">
        <w:rPr>
          <w:rFonts w:ascii="Times New Roman" w:eastAsia="Calibri" w:hAnsi="Times New Roman" w:cs="Times New Roman"/>
          <w:sz w:val="27"/>
          <w:szCs w:val="27"/>
          <w:lang w:val="uk-UA" w:eastAsia="ru-RU"/>
        </w:rPr>
        <w:t>е</w:t>
      </w:r>
      <w:r w:rsidR="006B46F0" w:rsidRPr="00A119F1">
        <w:rPr>
          <w:rFonts w:ascii="Times New Roman" w:eastAsia="Calibri" w:hAnsi="Times New Roman" w:cs="Times New Roman"/>
          <w:sz w:val="27"/>
          <w:szCs w:val="27"/>
          <w:lang w:val="uk-UA" w:eastAsia="ru-RU"/>
        </w:rPr>
        <w:t xml:space="preserve"> кваліфікаційн</w:t>
      </w:r>
      <w:r w:rsidRPr="00A119F1">
        <w:rPr>
          <w:rFonts w:ascii="Times New Roman" w:eastAsia="Calibri" w:hAnsi="Times New Roman" w:cs="Times New Roman"/>
          <w:sz w:val="27"/>
          <w:szCs w:val="27"/>
          <w:lang w:val="uk-UA" w:eastAsia="ru-RU"/>
        </w:rPr>
        <w:t>е</w:t>
      </w:r>
      <w:r w:rsidR="006B46F0" w:rsidRPr="00A119F1">
        <w:rPr>
          <w:rFonts w:ascii="Times New Roman" w:eastAsia="Calibri" w:hAnsi="Times New Roman" w:cs="Times New Roman"/>
          <w:sz w:val="27"/>
          <w:szCs w:val="27"/>
          <w:lang w:val="uk-UA" w:eastAsia="ru-RU"/>
        </w:rPr>
        <w:t xml:space="preserve"> оцінювання в порядку</w:t>
      </w:r>
      <w:r w:rsidRPr="00A119F1">
        <w:rPr>
          <w:rFonts w:ascii="Times New Roman" w:eastAsia="Calibri" w:hAnsi="Times New Roman" w:cs="Times New Roman"/>
          <w:sz w:val="27"/>
          <w:szCs w:val="27"/>
          <w:lang w:val="uk-UA" w:eastAsia="ru-RU"/>
        </w:rPr>
        <w:t>,</w:t>
      </w:r>
      <w:r w:rsidR="006B46F0" w:rsidRPr="00A119F1">
        <w:rPr>
          <w:rFonts w:ascii="Times New Roman" w:eastAsia="Calibri" w:hAnsi="Times New Roman" w:cs="Times New Roman"/>
          <w:sz w:val="27"/>
          <w:szCs w:val="27"/>
          <w:lang w:val="uk-UA" w:eastAsia="ru-RU"/>
        </w:rPr>
        <w:t xml:space="preserve"> визначеному п</w:t>
      </w:r>
      <w:r w:rsidRPr="00A119F1">
        <w:rPr>
          <w:rFonts w:ascii="Times New Roman" w:eastAsia="Calibri" w:hAnsi="Times New Roman" w:cs="Times New Roman"/>
          <w:sz w:val="27"/>
          <w:szCs w:val="27"/>
          <w:lang w:val="uk-UA" w:eastAsia="ru-RU"/>
        </w:rPr>
        <w:t>унктом</w:t>
      </w:r>
      <w:r w:rsidR="006B46F0" w:rsidRPr="00A119F1">
        <w:rPr>
          <w:rFonts w:ascii="Times New Roman" w:eastAsia="Calibri" w:hAnsi="Times New Roman" w:cs="Times New Roman"/>
          <w:sz w:val="27"/>
          <w:szCs w:val="27"/>
          <w:lang w:val="uk-UA" w:eastAsia="ru-RU"/>
        </w:rPr>
        <w:t xml:space="preserve"> 21 </w:t>
      </w:r>
      <w:r w:rsidR="00F02965">
        <w:rPr>
          <w:rFonts w:ascii="Times New Roman" w:eastAsia="Calibri" w:hAnsi="Times New Roman" w:cs="Times New Roman"/>
          <w:sz w:val="27"/>
          <w:szCs w:val="27"/>
          <w:lang w:val="uk-UA" w:eastAsia="ru-RU"/>
        </w:rPr>
        <w:t>р</w:t>
      </w:r>
      <w:r w:rsidRPr="00A119F1">
        <w:rPr>
          <w:rFonts w:ascii="Times New Roman" w:eastAsia="Calibri" w:hAnsi="Times New Roman" w:cs="Times New Roman"/>
          <w:sz w:val="27"/>
          <w:szCs w:val="27"/>
          <w:lang w:val="uk-UA" w:eastAsia="ru-RU"/>
        </w:rPr>
        <w:t xml:space="preserve">озділу </w:t>
      </w:r>
      <w:r w:rsidRPr="00A119F1">
        <w:rPr>
          <w:rFonts w:ascii="Times New Roman" w:eastAsia="Calibri" w:hAnsi="Times New Roman" w:cs="Times New Roman"/>
          <w:sz w:val="27"/>
          <w:szCs w:val="27"/>
          <w:lang w:val="en-US" w:eastAsia="ru-RU"/>
        </w:rPr>
        <w:t>XII</w:t>
      </w:r>
      <w:r w:rsidRPr="00A119F1">
        <w:rPr>
          <w:rFonts w:ascii="Times New Roman" w:eastAsia="Calibri" w:hAnsi="Times New Roman" w:cs="Times New Roman"/>
          <w:sz w:val="27"/>
          <w:szCs w:val="27"/>
          <w:lang w:val="uk-UA" w:eastAsia="ru-RU"/>
        </w:rPr>
        <w:t xml:space="preserve"> «</w:t>
      </w:r>
      <w:r w:rsidR="00801312" w:rsidRPr="00A119F1">
        <w:rPr>
          <w:rFonts w:ascii="Times New Roman" w:eastAsia="Calibri" w:hAnsi="Times New Roman" w:cs="Times New Roman"/>
          <w:sz w:val="27"/>
          <w:szCs w:val="27"/>
          <w:lang w:val="uk-UA" w:eastAsia="ru-RU"/>
        </w:rPr>
        <w:t>Прикінцев</w:t>
      </w:r>
      <w:r w:rsidRPr="00A119F1">
        <w:rPr>
          <w:rFonts w:ascii="Times New Roman" w:eastAsia="Calibri" w:hAnsi="Times New Roman" w:cs="Times New Roman"/>
          <w:sz w:val="27"/>
          <w:szCs w:val="27"/>
          <w:lang w:val="uk-UA" w:eastAsia="ru-RU"/>
        </w:rPr>
        <w:t>і</w:t>
      </w:r>
      <w:r w:rsidR="00801312" w:rsidRPr="00A119F1">
        <w:rPr>
          <w:rFonts w:ascii="Times New Roman" w:eastAsia="Calibri" w:hAnsi="Times New Roman" w:cs="Times New Roman"/>
          <w:sz w:val="27"/>
          <w:szCs w:val="27"/>
          <w:lang w:val="uk-UA" w:eastAsia="ru-RU"/>
        </w:rPr>
        <w:t xml:space="preserve"> та перехідн</w:t>
      </w:r>
      <w:r w:rsidRPr="00A119F1">
        <w:rPr>
          <w:rFonts w:ascii="Times New Roman" w:eastAsia="Calibri" w:hAnsi="Times New Roman" w:cs="Times New Roman"/>
          <w:sz w:val="27"/>
          <w:szCs w:val="27"/>
          <w:lang w:val="uk-UA" w:eastAsia="ru-RU"/>
        </w:rPr>
        <w:t>і</w:t>
      </w:r>
      <w:r w:rsidR="00801312" w:rsidRPr="00A119F1">
        <w:rPr>
          <w:rFonts w:ascii="Times New Roman" w:eastAsia="Calibri" w:hAnsi="Times New Roman" w:cs="Times New Roman"/>
          <w:sz w:val="27"/>
          <w:szCs w:val="27"/>
          <w:lang w:val="uk-UA" w:eastAsia="ru-RU"/>
        </w:rPr>
        <w:t xml:space="preserve"> положен</w:t>
      </w:r>
      <w:r w:rsidRPr="00A119F1">
        <w:rPr>
          <w:rFonts w:ascii="Times New Roman" w:eastAsia="Calibri" w:hAnsi="Times New Roman" w:cs="Times New Roman"/>
          <w:sz w:val="27"/>
          <w:szCs w:val="27"/>
          <w:lang w:val="uk-UA" w:eastAsia="ru-RU"/>
        </w:rPr>
        <w:t>ня»</w:t>
      </w:r>
      <w:r w:rsidR="00801312" w:rsidRPr="00A119F1">
        <w:rPr>
          <w:rFonts w:ascii="Times New Roman" w:eastAsia="Calibri" w:hAnsi="Times New Roman" w:cs="Times New Roman"/>
          <w:sz w:val="27"/>
          <w:szCs w:val="27"/>
          <w:lang w:val="uk-UA" w:eastAsia="ru-RU"/>
        </w:rPr>
        <w:t xml:space="preserve"> </w:t>
      </w:r>
      <w:r w:rsidRPr="00A119F1">
        <w:rPr>
          <w:rFonts w:ascii="Times New Roman" w:eastAsia="Calibri" w:hAnsi="Times New Roman" w:cs="Times New Roman"/>
          <w:sz w:val="27"/>
          <w:szCs w:val="27"/>
          <w:lang w:val="uk-UA" w:eastAsia="ru-RU"/>
        </w:rPr>
        <w:t>Закону</w:t>
      </w:r>
      <w:r w:rsidR="002818BA">
        <w:rPr>
          <w:rFonts w:ascii="Times New Roman" w:eastAsia="Calibri" w:hAnsi="Times New Roman" w:cs="Times New Roman"/>
          <w:sz w:val="27"/>
          <w:szCs w:val="27"/>
          <w:lang w:val="uk-UA" w:eastAsia="ru-RU"/>
        </w:rPr>
        <w:t xml:space="preserve"> </w:t>
      </w:r>
      <w:r w:rsidR="002818BA" w:rsidRPr="00A119F1">
        <w:rPr>
          <w:rFonts w:ascii="Times New Roman" w:eastAsia="Times New Roman" w:hAnsi="Times New Roman" w:cs="Times New Roman"/>
          <w:sz w:val="27"/>
          <w:szCs w:val="27"/>
          <w:lang w:val="uk-UA"/>
        </w:rPr>
        <w:t>України «Про судоустрій і статус суддів»</w:t>
      </w:r>
      <w:r w:rsidR="002818BA">
        <w:rPr>
          <w:rFonts w:ascii="Times New Roman" w:eastAsia="Times New Roman" w:hAnsi="Times New Roman" w:cs="Times New Roman"/>
          <w:sz w:val="27"/>
          <w:szCs w:val="27"/>
          <w:lang w:val="uk-UA"/>
        </w:rPr>
        <w:t xml:space="preserve"> </w:t>
      </w:r>
      <w:r w:rsidR="002818BA" w:rsidRPr="00A119F1">
        <w:rPr>
          <w:rFonts w:ascii="Times New Roman" w:eastAsia="Times New Roman" w:hAnsi="Times New Roman" w:cs="Times New Roman"/>
          <w:color w:val="000000"/>
          <w:sz w:val="27"/>
          <w:szCs w:val="27"/>
          <w:lang w:val="uk-UA" w:eastAsia="ru-RU"/>
        </w:rPr>
        <w:t xml:space="preserve">від </w:t>
      </w:r>
      <w:r w:rsidR="002818BA">
        <w:rPr>
          <w:rFonts w:ascii="Times New Roman" w:eastAsia="Times New Roman" w:hAnsi="Times New Roman" w:cs="Times New Roman"/>
          <w:color w:val="000000"/>
          <w:sz w:val="27"/>
          <w:szCs w:val="27"/>
          <w:lang w:val="uk-UA" w:eastAsia="ru-RU"/>
        </w:rPr>
        <w:t>0</w:t>
      </w:r>
      <w:r w:rsidR="002818BA" w:rsidRPr="00A119F1">
        <w:rPr>
          <w:rFonts w:ascii="Times New Roman" w:eastAsia="Times New Roman" w:hAnsi="Times New Roman" w:cs="Times New Roman"/>
          <w:color w:val="000000"/>
          <w:sz w:val="27"/>
          <w:szCs w:val="27"/>
          <w:lang w:val="uk-UA" w:eastAsia="ru-RU"/>
        </w:rPr>
        <w:t xml:space="preserve">2 червня 2016 року </w:t>
      </w:r>
      <w:r w:rsidR="002818BA" w:rsidRPr="00A119F1">
        <w:rPr>
          <w:rFonts w:ascii="Times New Roman" w:eastAsia="Times New Roman" w:hAnsi="Times New Roman" w:cs="Times New Roman"/>
          <w:sz w:val="27"/>
          <w:szCs w:val="27"/>
          <w:lang w:val="uk-UA"/>
        </w:rPr>
        <w:t>№</w:t>
      </w:r>
      <w:r w:rsidR="002818BA" w:rsidRPr="002818BA">
        <w:rPr>
          <w:rFonts w:ascii="Times New Roman" w:eastAsia="Times New Roman" w:hAnsi="Times New Roman" w:cs="Times New Roman"/>
          <w:sz w:val="27"/>
          <w:szCs w:val="27"/>
          <w:lang w:val="uk-UA"/>
        </w:rPr>
        <w:t xml:space="preserve"> 1402-</w:t>
      </w:r>
      <w:r w:rsidR="002818BA" w:rsidRPr="00A119F1">
        <w:rPr>
          <w:rFonts w:ascii="Times New Roman" w:eastAsia="Times New Roman" w:hAnsi="Times New Roman" w:cs="Times New Roman"/>
          <w:sz w:val="27"/>
          <w:szCs w:val="27"/>
          <w:lang w:val="en-US"/>
        </w:rPr>
        <w:t>VIII</w:t>
      </w:r>
      <w:r w:rsidR="00D95115" w:rsidRPr="00A119F1">
        <w:rPr>
          <w:rFonts w:ascii="Times New Roman" w:eastAsia="Calibri" w:hAnsi="Times New Roman" w:cs="Times New Roman"/>
          <w:sz w:val="27"/>
          <w:szCs w:val="27"/>
          <w:lang w:val="uk-UA" w:eastAsia="ru-RU"/>
        </w:rPr>
        <w:t>,</w:t>
      </w:r>
      <w:r w:rsidR="00801312" w:rsidRPr="00A119F1">
        <w:rPr>
          <w:rFonts w:ascii="Times New Roman" w:eastAsia="Calibri" w:hAnsi="Times New Roman" w:cs="Times New Roman"/>
          <w:sz w:val="27"/>
          <w:szCs w:val="27"/>
          <w:lang w:val="uk-UA" w:eastAsia="ru-RU"/>
        </w:rPr>
        <w:t xml:space="preserve"> яке ро</w:t>
      </w:r>
      <w:r w:rsidR="00D13ADA" w:rsidRPr="00A119F1">
        <w:rPr>
          <w:rFonts w:ascii="Times New Roman" w:eastAsia="Calibri" w:hAnsi="Times New Roman" w:cs="Times New Roman"/>
          <w:sz w:val="27"/>
          <w:szCs w:val="27"/>
          <w:lang w:val="uk-UA" w:eastAsia="ru-RU"/>
        </w:rPr>
        <w:t>зпочат</w:t>
      </w:r>
      <w:r w:rsidRPr="00A119F1">
        <w:rPr>
          <w:rFonts w:ascii="Times New Roman" w:eastAsia="Calibri" w:hAnsi="Times New Roman" w:cs="Times New Roman"/>
          <w:sz w:val="27"/>
          <w:szCs w:val="27"/>
          <w:lang w:val="uk-UA" w:eastAsia="ru-RU"/>
        </w:rPr>
        <w:t>о</w:t>
      </w:r>
      <w:r w:rsidR="00D13ADA" w:rsidRPr="00A119F1">
        <w:rPr>
          <w:rFonts w:ascii="Times New Roman" w:eastAsia="Calibri" w:hAnsi="Times New Roman" w:cs="Times New Roman"/>
          <w:sz w:val="27"/>
          <w:szCs w:val="27"/>
          <w:lang w:val="uk-UA" w:eastAsia="ru-RU"/>
        </w:rPr>
        <w:t xml:space="preserve"> до набрання чинності цим</w:t>
      </w:r>
      <w:r w:rsidR="00801312" w:rsidRPr="00A119F1">
        <w:rPr>
          <w:rFonts w:ascii="Times New Roman" w:eastAsia="Calibri" w:hAnsi="Times New Roman" w:cs="Times New Roman"/>
          <w:sz w:val="27"/>
          <w:szCs w:val="27"/>
          <w:lang w:val="uk-UA" w:eastAsia="ru-RU"/>
        </w:rPr>
        <w:t xml:space="preserve"> законом за правилами</w:t>
      </w:r>
      <w:r w:rsidRPr="00A119F1">
        <w:rPr>
          <w:rFonts w:ascii="Times New Roman" w:eastAsia="Calibri" w:hAnsi="Times New Roman" w:cs="Times New Roman"/>
          <w:sz w:val="27"/>
          <w:szCs w:val="27"/>
          <w:lang w:val="uk-UA" w:eastAsia="ru-RU"/>
        </w:rPr>
        <w:t>,</w:t>
      </w:r>
      <w:r w:rsidR="00801312" w:rsidRPr="00A119F1">
        <w:rPr>
          <w:rFonts w:ascii="Times New Roman" w:eastAsia="Calibri" w:hAnsi="Times New Roman" w:cs="Times New Roman"/>
          <w:sz w:val="27"/>
          <w:szCs w:val="27"/>
          <w:lang w:val="uk-UA" w:eastAsia="ru-RU"/>
        </w:rPr>
        <w:t xml:space="preserve"> </w:t>
      </w:r>
      <w:r w:rsidR="00F02965">
        <w:rPr>
          <w:rFonts w:ascii="Times New Roman" w:eastAsia="Calibri" w:hAnsi="Times New Roman" w:cs="Times New Roman"/>
          <w:sz w:val="27"/>
          <w:szCs w:val="27"/>
          <w:lang w:val="uk-UA" w:eastAsia="ru-RU"/>
        </w:rPr>
        <w:t>що</w:t>
      </w:r>
      <w:r w:rsidR="006B46F0" w:rsidRPr="00A119F1">
        <w:rPr>
          <w:rFonts w:ascii="Times New Roman" w:eastAsia="Calibri" w:hAnsi="Times New Roman" w:cs="Times New Roman"/>
          <w:sz w:val="27"/>
          <w:szCs w:val="27"/>
          <w:lang w:val="uk-UA" w:eastAsia="ru-RU"/>
        </w:rPr>
        <w:t xml:space="preserve"> діяли на </w:t>
      </w:r>
      <w:r w:rsidR="00801312" w:rsidRPr="00A119F1">
        <w:rPr>
          <w:rFonts w:ascii="Times New Roman" w:eastAsia="Calibri" w:hAnsi="Times New Roman" w:cs="Times New Roman"/>
          <w:sz w:val="27"/>
          <w:szCs w:val="27"/>
          <w:lang w:val="uk-UA" w:eastAsia="ru-RU"/>
        </w:rPr>
        <w:t xml:space="preserve">день </w:t>
      </w:r>
      <w:r w:rsidR="006B46F0" w:rsidRPr="00A119F1">
        <w:rPr>
          <w:rFonts w:ascii="Times New Roman" w:eastAsia="Calibri" w:hAnsi="Times New Roman" w:cs="Times New Roman"/>
          <w:sz w:val="27"/>
          <w:szCs w:val="27"/>
          <w:lang w:val="uk-UA" w:eastAsia="ru-RU"/>
        </w:rPr>
        <w:t>початку такого квал</w:t>
      </w:r>
      <w:r w:rsidR="00801312" w:rsidRPr="00A119F1">
        <w:rPr>
          <w:rFonts w:ascii="Times New Roman" w:eastAsia="Calibri" w:hAnsi="Times New Roman" w:cs="Times New Roman"/>
          <w:sz w:val="27"/>
          <w:szCs w:val="27"/>
          <w:lang w:val="uk-UA" w:eastAsia="ru-RU"/>
        </w:rPr>
        <w:t>іфікаційного</w:t>
      </w:r>
      <w:r w:rsidR="006B46F0" w:rsidRPr="00A119F1">
        <w:rPr>
          <w:rFonts w:ascii="Times New Roman" w:eastAsia="Calibri" w:hAnsi="Times New Roman" w:cs="Times New Roman"/>
          <w:sz w:val="27"/>
          <w:szCs w:val="27"/>
          <w:lang w:val="uk-UA" w:eastAsia="ru-RU"/>
        </w:rPr>
        <w:t xml:space="preserve"> оц</w:t>
      </w:r>
      <w:r w:rsidR="00801312" w:rsidRPr="00A119F1">
        <w:rPr>
          <w:rFonts w:ascii="Times New Roman" w:eastAsia="Calibri" w:hAnsi="Times New Roman" w:cs="Times New Roman"/>
          <w:sz w:val="27"/>
          <w:szCs w:val="27"/>
          <w:lang w:val="uk-UA" w:eastAsia="ru-RU"/>
        </w:rPr>
        <w:t>інювання</w:t>
      </w:r>
      <w:r w:rsidR="006B46F0" w:rsidRPr="00A119F1">
        <w:rPr>
          <w:rFonts w:ascii="Times New Roman" w:eastAsia="Calibri" w:hAnsi="Times New Roman" w:cs="Times New Roman"/>
          <w:sz w:val="27"/>
          <w:szCs w:val="27"/>
          <w:lang w:val="uk-UA" w:eastAsia="ru-RU"/>
        </w:rPr>
        <w:t xml:space="preserve">, зі стадії визначення результатів </w:t>
      </w:r>
      <w:r w:rsidR="00801312" w:rsidRPr="00A119F1">
        <w:rPr>
          <w:rFonts w:ascii="Times New Roman" w:eastAsia="Calibri" w:hAnsi="Times New Roman" w:cs="Times New Roman"/>
          <w:sz w:val="27"/>
          <w:szCs w:val="27"/>
          <w:lang w:val="uk-UA" w:eastAsia="ru-RU"/>
        </w:rPr>
        <w:t>оцінювання на підставі вивчення матеріалів суддівського досьє.</w:t>
      </w:r>
    </w:p>
    <w:p w:rsidR="00002051" w:rsidRPr="00A119F1" w:rsidRDefault="00002051" w:rsidP="003D3CDB">
      <w:pPr>
        <w:autoSpaceDE w:val="0"/>
        <w:autoSpaceDN w:val="0"/>
        <w:adjustRightInd w:val="0"/>
        <w:spacing w:after="0" w:line="240" w:lineRule="auto"/>
        <w:ind w:firstLine="709"/>
        <w:jc w:val="both"/>
        <w:rPr>
          <w:rFonts w:ascii="Times New Roman" w:eastAsia="Calibri" w:hAnsi="Times New Roman" w:cs="Times New Roman"/>
          <w:sz w:val="27"/>
          <w:szCs w:val="27"/>
          <w:lang w:val="uk-UA" w:eastAsia="ru-RU"/>
        </w:rPr>
      </w:pPr>
      <w:r w:rsidRPr="00A119F1">
        <w:rPr>
          <w:rFonts w:ascii="Times New Roman" w:hAnsi="Times New Roman" w:cs="Times New Roman"/>
          <w:bCs/>
          <w:sz w:val="27"/>
          <w:szCs w:val="27"/>
          <w:lang w:val="uk-UA"/>
        </w:rPr>
        <w:t>Заслухавши доповідача</w:t>
      </w:r>
      <w:r w:rsidR="00FC4B26" w:rsidRPr="00A119F1">
        <w:rPr>
          <w:rFonts w:ascii="Times New Roman" w:hAnsi="Times New Roman" w:cs="Times New Roman"/>
          <w:bCs/>
          <w:sz w:val="27"/>
          <w:szCs w:val="27"/>
          <w:lang w:val="uk-UA"/>
        </w:rPr>
        <w:t xml:space="preserve"> </w:t>
      </w:r>
      <w:r w:rsidR="002A329A" w:rsidRPr="00A119F1">
        <w:rPr>
          <w:rFonts w:ascii="Times New Roman" w:hAnsi="Times New Roman" w:cs="Times New Roman"/>
          <w:bCs/>
          <w:sz w:val="27"/>
          <w:szCs w:val="27"/>
          <w:lang w:val="uk-UA"/>
        </w:rPr>
        <w:t>–</w:t>
      </w:r>
      <w:r w:rsidRPr="00A119F1">
        <w:rPr>
          <w:rFonts w:ascii="Times New Roman" w:hAnsi="Times New Roman" w:cs="Times New Roman"/>
          <w:bCs/>
          <w:sz w:val="27"/>
          <w:szCs w:val="27"/>
          <w:lang w:val="uk-UA"/>
        </w:rPr>
        <w:t xml:space="preserve"> члена Вищої кваліфікаційної комісії суддів України Омельяна О.С., пояснення судді Печерського районного суду міста Києва </w:t>
      </w:r>
      <w:r w:rsidRPr="00A119F1">
        <w:rPr>
          <w:rFonts w:ascii="Times New Roman" w:eastAsia="Calibri" w:hAnsi="Times New Roman" w:cs="Times New Roman"/>
          <w:sz w:val="27"/>
          <w:szCs w:val="27"/>
          <w:lang w:val="uk-UA" w:eastAsia="ru-RU"/>
        </w:rPr>
        <w:t>Царевич О.І.,</w:t>
      </w:r>
      <w:r w:rsidRPr="00A119F1">
        <w:rPr>
          <w:rFonts w:ascii="Times New Roman" w:hAnsi="Times New Roman" w:cs="Times New Roman"/>
          <w:bCs/>
          <w:sz w:val="27"/>
          <w:szCs w:val="27"/>
          <w:lang w:val="uk-UA"/>
        </w:rPr>
        <w:t xml:space="preserve"> проаналізувавши інформацію, наявну в Комісії, Вища кваліфікаційна комісія суддів України у пленарному складі встановила таке.</w:t>
      </w:r>
    </w:p>
    <w:p w:rsidR="00837922" w:rsidRPr="00A119F1" w:rsidRDefault="00837922" w:rsidP="003D3CDB">
      <w:pPr>
        <w:pStyle w:val="rtejustify"/>
        <w:shd w:val="clear" w:color="auto" w:fill="FFFFFF"/>
        <w:spacing w:before="0" w:beforeAutospacing="0" w:after="0" w:afterAutospacing="0"/>
        <w:ind w:firstLine="709"/>
        <w:jc w:val="both"/>
        <w:rPr>
          <w:bCs/>
          <w:color w:val="202122"/>
          <w:sz w:val="27"/>
          <w:szCs w:val="27"/>
          <w:shd w:val="clear" w:color="auto" w:fill="FFFFFF"/>
          <w:lang w:val="uk-UA"/>
        </w:rPr>
      </w:pPr>
      <w:r w:rsidRPr="00A119F1">
        <w:rPr>
          <w:sz w:val="27"/>
          <w:szCs w:val="27"/>
          <w:lang w:val="uk-UA"/>
        </w:rPr>
        <w:t>Царевич Оксан</w:t>
      </w:r>
      <w:r w:rsidR="002A329A" w:rsidRPr="00A119F1">
        <w:rPr>
          <w:sz w:val="27"/>
          <w:szCs w:val="27"/>
          <w:lang w:val="uk-UA"/>
        </w:rPr>
        <w:t>у</w:t>
      </w:r>
      <w:r w:rsidRPr="00A119F1">
        <w:rPr>
          <w:sz w:val="27"/>
          <w:szCs w:val="27"/>
          <w:lang w:val="uk-UA"/>
        </w:rPr>
        <w:t xml:space="preserve"> Ігорівн</w:t>
      </w:r>
      <w:r w:rsidR="002A329A" w:rsidRPr="00A119F1">
        <w:rPr>
          <w:sz w:val="27"/>
          <w:szCs w:val="27"/>
          <w:lang w:val="uk-UA"/>
        </w:rPr>
        <w:t>у</w:t>
      </w:r>
      <w:r w:rsidRPr="00A119F1">
        <w:rPr>
          <w:sz w:val="27"/>
          <w:szCs w:val="27"/>
          <w:lang w:val="uk-UA"/>
        </w:rPr>
        <w:t xml:space="preserve"> призначен</w:t>
      </w:r>
      <w:r w:rsidR="002A329A" w:rsidRPr="00A119F1">
        <w:rPr>
          <w:sz w:val="27"/>
          <w:szCs w:val="27"/>
          <w:lang w:val="uk-UA"/>
        </w:rPr>
        <w:t>о</w:t>
      </w:r>
      <w:r w:rsidRPr="00A119F1">
        <w:rPr>
          <w:sz w:val="27"/>
          <w:szCs w:val="27"/>
          <w:lang w:val="uk-UA"/>
        </w:rPr>
        <w:t xml:space="preserve"> строком на п’ять років на посаду судді Печерського районного суду міста Києва Указом Президента України від </w:t>
      </w:r>
      <w:r w:rsidRPr="00A119F1">
        <w:rPr>
          <w:bCs/>
          <w:sz w:val="27"/>
          <w:szCs w:val="27"/>
          <w:shd w:val="clear" w:color="auto" w:fill="FFFFFF"/>
        </w:rPr>
        <w:t>19</w:t>
      </w:r>
      <w:r w:rsidRPr="00A119F1">
        <w:rPr>
          <w:bCs/>
          <w:sz w:val="27"/>
          <w:szCs w:val="27"/>
          <w:shd w:val="clear" w:color="auto" w:fill="FFFFFF"/>
          <w:lang w:val="uk-UA"/>
        </w:rPr>
        <w:t> </w:t>
      </w:r>
      <w:r w:rsidRPr="00A119F1">
        <w:rPr>
          <w:bCs/>
          <w:sz w:val="27"/>
          <w:szCs w:val="27"/>
          <w:shd w:val="clear" w:color="auto" w:fill="FFFFFF"/>
        </w:rPr>
        <w:t>листопада</w:t>
      </w:r>
      <w:r w:rsidRPr="00A119F1">
        <w:rPr>
          <w:bCs/>
          <w:sz w:val="27"/>
          <w:szCs w:val="27"/>
          <w:shd w:val="clear" w:color="auto" w:fill="FFFFFF"/>
          <w:lang w:val="uk-UA"/>
        </w:rPr>
        <w:t> </w:t>
      </w:r>
      <w:r w:rsidRPr="00A119F1">
        <w:rPr>
          <w:bCs/>
          <w:sz w:val="27"/>
          <w:szCs w:val="27"/>
          <w:shd w:val="clear" w:color="auto" w:fill="FFFFFF"/>
        </w:rPr>
        <w:t>2010</w:t>
      </w:r>
      <w:r w:rsidRPr="00A119F1">
        <w:rPr>
          <w:bCs/>
          <w:sz w:val="27"/>
          <w:szCs w:val="27"/>
          <w:shd w:val="clear" w:color="auto" w:fill="FFFFFF"/>
          <w:lang w:val="uk-UA"/>
        </w:rPr>
        <w:t> </w:t>
      </w:r>
      <w:r w:rsidRPr="00A119F1">
        <w:rPr>
          <w:bCs/>
          <w:sz w:val="27"/>
          <w:szCs w:val="27"/>
          <w:shd w:val="clear" w:color="auto" w:fill="FFFFFF"/>
        </w:rPr>
        <w:t>року</w:t>
      </w:r>
      <w:r w:rsidRPr="00A119F1">
        <w:rPr>
          <w:bCs/>
          <w:sz w:val="27"/>
          <w:szCs w:val="27"/>
          <w:shd w:val="clear" w:color="auto" w:fill="FFFFFF"/>
          <w:lang w:val="uk-UA"/>
        </w:rPr>
        <w:t xml:space="preserve"> № </w:t>
      </w:r>
      <w:r w:rsidRPr="00A119F1">
        <w:rPr>
          <w:sz w:val="27"/>
          <w:szCs w:val="27"/>
          <w:shd w:val="clear" w:color="auto" w:fill="FFFFFF"/>
        </w:rPr>
        <w:t>1046/2010</w:t>
      </w:r>
      <w:r w:rsidRPr="00A119F1">
        <w:rPr>
          <w:bCs/>
          <w:sz w:val="27"/>
          <w:szCs w:val="27"/>
          <w:shd w:val="clear" w:color="auto" w:fill="FFFFFF"/>
          <w:lang w:val="uk-UA"/>
        </w:rPr>
        <w:t>. Строк повноважень судді закінчився</w:t>
      </w:r>
      <w:r w:rsidR="00A376A2">
        <w:rPr>
          <w:bCs/>
          <w:sz w:val="27"/>
          <w:szCs w:val="27"/>
          <w:shd w:val="clear" w:color="auto" w:fill="FFFFFF"/>
          <w:lang w:val="uk-UA"/>
        </w:rPr>
        <w:t xml:space="preserve"> 18 </w:t>
      </w:r>
      <w:r w:rsidR="002D4056" w:rsidRPr="00A119F1">
        <w:rPr>
          <w:bCs/>
          <w:sz w:val="27"/>
          <w:szCs w:val="27"/>
          <w:shd w:val="clear" w:color="auto" w:fill="FFFFFF"/>
          <w:lang w:val="uk-UA"/>
        </w:rPr>
        <w:t>листопада</w:t>
      </w:r>
      <w:r w:rsidRPr="00A119F1">
        <w:rPr>
          <w:bCs/>
          <w:color w:val="202122"/>
          <w:sz w:val="27"/>
          <w:szCs w:val="27"/>
          <w:shd w:val="clear" w:color="auto" w:fill="FFFFFF"/>
          <w:lang w:val="uk-UA"/>
        </w:rPr>
        <w:t xml:space="preserve"> 2015 року.</w:t>
      </w:r>
    </w:p>
    <w:p w:rsidR="00837922" w:rsidRPr="00A119F1" w:rsidRDefault="00837922" w:rsidP="003D3CDB">
      <w:pPr>
        <w:pStyle w:val="rtejustify"/>
        <w:shd w:val="clear" w:color="auto" w:fill="FFFFFF"/>
        <w:spacing w:before="0" w:beforeAutospacing="0" w:after="0" w:afterAutospacing="0"/>
        <w:ind w:firstLine="709"/>
        <w:jc w:val="both"/>
        <w:rPr>
          <w:sz w:val="27"/>
          <w:szCs w:val="27"/>
          <w:lang w:val="uk-UA"/>
        </w:rPr>
      </w:pPr>
      <w:r w:rsidRPr="00A119F1">
        <w:rPr>
          <w:sz w:val="27"/>
          <w:szCs w:val="27"/>
          <w:lang w:val="uk-UA"/>
        </w:rPr>
        <w:t xml:space="preserve">Комісією </w:t>
      </w:r>
      <w:r w:rsidR="002A329A" w:rsidRPr="00A119F1">
        <w:rPr>
          <w:sz w:val="27"/>
          <w:szCs w:val="27"/>
          <w:lang w:val="uk-UA"/>
        </w:rPr>
        <w:t>28 січня 2016 року ухвалено</w:t>
      </w:r>
      <w:r w:rsidRPr="00A119F1">
        <w:rPr>
          <w:sz w:val="27"/>
          <w:szCs w:val="27"/>
          <w:lang w:val="uk-UA"/>
        </w:rPr>
        <w:t xml:space="preserve"> рішення № 7/зп-16 про проведення протягом лютого – березня 2016 року первинного кваліфікаційного оцінювання суддів, які подали на момент набрання чинності Законом України</w:t>
      </w:r>
      <w:r w:rsidR="00506550" w:rsidRPr="00A119F1">
        <w:rPr>
          <w:sz w:val="27"/>
          <w:szCs w:val="27"/>
          <w:lang w:val="uk-UA"/>
        </w:rPr>
        <w:t xml:space="preserve"> </w:t>
      </w:r>
      <w:r w:rsidR="00506550">
        <w:rPr>
          <w:sz w:val="27"/>
          <w:szCs w:val="27"/>
          <w:lang w:val="uk-UA"/>
        </w:rPr>
        <w:t>«Про </w:t>
      </w:r>
      <w:r w:rsidRPr="00A119F1">
        <w:rPr>
          <w:sz w:val="27"/>
          <w:szCs w:val="27"/>
          <w:lang w:val="uk-UA"/>
        </w:rPr>
        <w:t xml:space="preserve">забезпечення права на справедливий суд» заяву про обрання суддею безстроково, затверджено список суддів, які проходитимуть оцінювання, графік проведення первинного кваліфікаційного оцінювання та перелік завдань для проведення анонімного письмового тестування. </w:t>
      </w:r>
      <w:r w:rsidR="002A329A" w:rsidRPr="00A119F1">
        <w:rPr>
          <w:sz w:val="27"/>
          <w:szCs w:val="27"/>
          <w:lang w:val="uk-UA"/>
        </w:rPr>
        <w:t>Відповідно до цього рішення</w:t>
      </w:r>
      <w:r w:rsidRPr="00A119F1">
        <w:rPr>
          <w:sz w:val="27"/>
          <w:szCs w:val="27"/>
          <w:lang w:val="uk-UA"/>
        </w:rPr>
        <w:t xml:space="preserve"> Комісії суддю Печерського районного суду міста Києва Царевич О.І. включено до складу групи суддів № 5.</w:t>
      </w:r>
    </w:p>
    <w:p w:rsidR="00837922" w:rsidRPr="00A119F1" w:rsidRDefault="00837922" w:rsidP="003D3CDB">
      <w:pPr>
        <w:shd w:val="clear" w:color="auto" w:fill="FFFFFF"/>
        <w:spacing w:after="0" w:line="240" w:lineRule="auto"/>
        <w:ind w:firstLine="709"/>
        <w:jc w:val="both"/>
        <w:rPr>
          <w:rFonts w:ascii="Times New Roman" w:eastAsia="Times New Roman" w:hAnsi="Times New Roman" w:cs="Times New Roman"/>
          <w:b/>
          <w:bCs/>
          <w:color w:val="1D1D1B"/>
          <w:sz w:val="27"/>
          <w:szCs w:val="27"/>
          <w:lang w:val="uk-UA" w:eastAsia="ru-RU"/>
        </w:rPr>
      </w:pPr>
      <w:r w:rsidRPr="00A119F1">
        <w:rPr>
          <w:rFonts w:ascii="Times New Roman" w:hAnsi="Times New Roman" w:cs="Times New Roman"/>
          <w:sz w:val="27"/>
          <w:szCs w:val="27"/>
          <w:lang w:val="uk-UA"/>
        </w:rPr>
        <w:t xml:space="preserve">Рішенням Вищої ради юстиції від 15 вересня 2016 року </w:t>
      </w:r>
      <w:r w:rsidRPr="00A119F1">
        <w:rPr>
          <w:rFonts w:ascii="Times New Roman" w:eastAsia="Times New Roman" w:hAnsi="Times New Roman" w:cs="Times New Roman"/>
          <w:color w:val="1D1D1B"/>
          <w:sz w:val="27"/>
          <w:szCs w:val="27"/>
          <w:lang w:val="uk-UA" w:eastAsia="ru-RU"/>
        </w:rPr>
        <w:t>№</w:t>
      </w:r>
      <w:r w:rsidRPr="00A119F1">
        <w:rPr>
          <w:rFonts w:ascii="Times New Roman" w:eastAsia="Times New Roman" w:hAnsi="Times New Roman" w:cs="Times New Roman"/>
          <w:color w:val="1D1D1B"/>
          <w:sz w:val="27"/>
          <w:szCs w:val="27"/>
          <w:lang w:eastAsia="ru-RU"/>
        </w:rPr>
        <w:t> </w:t>
      </w:r>
      <w:r w:rsidRPr="00A119F1">
        <w:rPr>
          <w:rFonts w:ascii="Times New Roman" w:eastAsia="Times New Roman" w:hAnsi="Times New Roman" w:cs="Times New Roman"/>
          <w:color w:val="1D1D1B"/>
          <w:sz w:val="27"/>
          <w:szCs w:val="27"/>
          <w:lang w:val="uk-UA" w:eastAsia="ru-RU"/>
        </w:rPr>
        <w:t>2279/0/15-16</w:t>
      </w:r>
      <w:r w:rsidRPr="00A119F1">
        <w:rPr>
          <w:rFonts w:ascii="Times New Roman" w:hAnsi="Times New Roman" w:cs="Times New Roman"/>
          <w:sz w:val="27"/>
          <w:szCs w:val="27"/>
          <w:lang w:val="uk-UA"/>
        </w:rPr>
        <w:t xml:space="preserve"> внесено</w:t>
      </w:r>
      <w:r w:rsidRPr="00A119F1">
        <w:rPr>
          <w:rFonts w:ascii="Times New Roman" w:eastAsia="Times New Roman" w:hAnsi="Times New Roman" w:cs="Times New Roman"/>
          <w:color w:val="1D1D1B"/>
          <w:sz w:val="27"/>
          <w:szCs w:val="27"/>
          <w:lang w:val="uk-UA" w:eastAsia="ru-RU"/>
        </w:rPr>
        <w:t xml:space="preserve"> подання </w:t>
      </w:r>
      <w:r w:rsidRPr="00A119F1">
        <w:rPr>
          <w:rFonts w:ascii="Times New Roman" w:hAnsi="Times New Roman" w:cs="Times New Roman"/>
          <w:color w:val="1D1D1B"/>
          <w:sz w:val="27"/>
          <w:szCs w:val="27"/>
          <w:lang w:val="uk-UA"/>
        </w:rPr>
        <w:t>Президентові України про звільнення Царевич О.І. з посади судді Печерського районного суду міста Києва за порушення присяги.</w:t>
      </w:r>
    </w:p>
    <w:p w:rsidR="00837922" w:rsidRPr="00A119F1" w:rsidRDefault="00837922" w:rsidP="003D3CDB">
      <w:pPr>
        <w:pStyle w:val="rtejustify"/>
        <w:shd w:val="clear" w:color="auto" w:fill="FFFFFF"/>
        <w:spacing w:before="0" w:beforeAutospacing="0" w:after="0" w:afterAutospacing="0"/>
        <w:ind w:firstLine="709"/>
        <w:jc w:val="both"/>
        <w:rPr>
          <w:sz w:val="27"/>
          <w:szCs w:val="27"/>
          <w:lang w:val="uk-UA"/>
        </w:rPr>
      </w:pPr>
      <w:r w:rsidRPr="00A119F1">
        <w:rPr>
          <w:sz w:val="27"/>
          <w:szCs w:val="27"/>
          <w:lang w:val="uk-UA"/>
        </w:rPr>
        <w:t>Указом Президента України від 29 вересня 2016 року № 425/2016</w:t>
      </w:r>
      <w:r w:rsidR="00BE2C83">
        <w:rPr>
          <w:sz w:val="27"/>
          <w:szCs w:val="27"/>
          <w:lang w:val="uk-UA"/>
        </w:rPr>
        <w:t xml:space="preserve"> Царевич </w:t>
      </w:r>
      <w:r w:rsidRPr="00A119F1">
        <w:rPr>
          <w:sz w:val="27"/>
          <w:szCs w:val="27"/>
          <w:lang w:val="uk-UA"/>
        </w:rPr>
        <w:t>О.І. звільнено з посади судді Печерського районного суду міста Києва у зв’язку з порушенням присяги.</w:t>
      </w:r>
    </w:p>
    <w:p w:rsidR="002F21DD" w:rsidRPr="00A119F1" w:rsidRDefault="002F21DD" w:rsidP="003D3CDB">
      <w:pPr>
        <w:spacing w:after="0" w:line="240" w:lineRule="auto"/>
        <w:ind w:firstLine="709"/>
        <w:jc w:val="both"/>
        <w:rPr>
          <w:rFonts w:ascii="Times New Roman" w:eastAsia="Times New Roman" w:hAnsi="Times New Roman" w:cs="Times New Roman"/>
          <w:sz w:val="27"/>
          <w:szCs w:val="27"/>
          <w:lang w:val="uk-UA"/>
        </w:rPr>
      </w:pPr>
      <w:r w:rsidRPr="00A119F1">
        <w:rPr>
          <w:rFonts w:ascii="Times New Roman" w:eastAsia="Times New Roman" w:hAnsi="Times New Roman" w:cs="Times New Roman"/>
          <w:sz w:val="27"/>
          <w:szCs w:val="27"/>
          <w:lang w:val="uk-UA"/>
        </w:rPr>
        <w:t xml:space="preserve">Законом України «Про забезпечення права на справедливий суд» від 12 лютого 2015 року </w:t>
      </w:r>
      <w:r w:rsidR="00833D32" w:rsidRPr="00A119F1">
        <w:rPr>
          <w:rFonts w:ascii="Times New Roman" w:eastAsia="Times New Roman" w:hAnsi="Times New Roman" w:cs="Times New Roman"/>
          <w:sz w:val="27"/>
          <w:szCs w:val="27"/>
          <w:lang w:val="uk-UA"/>
        </w:rPr>
        <w:t xml:space="preserve">викладено в новій редакції </w:t>
      </w:r>
      <w:r w:rsidRPr="00A119F1">
        <w:rPr>
          <w:rFonts w:ascii="Times New Roman" w:eastAsia="Times New Roman" w:hAnsi="Times New Roman" w:cs="Times New Roman"/>
          <w:sz w:val="27"/>
          <w:szCs w:val="27"/>
          <w:lang w:val="uk-UA"/>
        </w:rPr>
        <w:t>Закон України «Про судоустрій і статус суддів» від 07 липня 2010 року №</w:t>
      </w:r>
      <w:r w:rsidR="00F02965">
        <w:rPr>
          <w:rFonts w:ascii="Times New Roman" w:eastAsia="Times New Roman" w:hAnsi="Times New Roman" w:cs="Times New Roman"/>
          <w:sz w:val="27"/>
          <w:szCs w:val="27"/>
          <w:lang w:val="uk-UA"/>
        </w:rPr>
        <w:t xml:space="preserve"> </w:t>
      </w:r>
      <w:r w:rsidRPr="002818BA">
        <w:rPr>
          <w:rFonts w:ascii="Times New Roman" w:eastAsia="Times New Roman" w:hAnsi="Times New Roman" w:cs="Times New Roman"/>
          <w:sz w:val="27"/>
          <w:szCs w:val="27"/>
          <w:lang w:val="uk-UA"/>
        </w:rPr>
        <w:t>2453-</w:t>
      </w:r>
      <w:r w:rsidRPr="00A119F1">
        <w:rPr>
          <w:rFonts w:ascii="Times New Roman" w:eastAsia="Times New Roman" w:hAnsi="Times New Roman" w:cs="Times New Roman"/>
          <w:sz w:val="27"/>
          <w:szCs w:val="27"/>
          <w:lang w:val="en-US"/>
        </w:rPr>
        <w:t>VI</w:t>
      </w:r>
      <w:r w:rsidRPr="00A119F1">
        <w:rPr>
          <w:rFonts w:ascii="Times New Roman" w:eastAsia="Times New Roman" w:hAnsi="Times New Roman" w:cs="Times New Roman"/>
          <w:sz w:val="27"/>
          <w:szCs w:val="27"/>
          <w:lang w:val="uk-UA"/>
        </w:rPr>
        <w:t xml:space="preserve"> і запроваджено процедуру кваліфікаційного оцінювання суддів для підтвердження їх здатності здійснювати правосуддя.</w:t>
      </w:r>
    </w:p>
    <w:p w:rsidR="002F21DD" w:rsidRPr="00A119F1" w:rsidRDefault="002F21DD" w:rsidP="003D3CDB">
      <w:pPr>
        <w:spacing w:after="0" w:line="240" w:lineRule="auto"/>
        <w:ind w:firstLine="709"/>
        <w:jc w:val="both"/>
        <w:rPr>
          <w:rFonts w:ascii="Times New Roman" w:eastAsia="Times New Roman" w:hAnsi="Times New Roman" w:cs="Times New Roman"/>
          <w:sz w:val="27"/>
          <w:szCs w:val="27"/>
          <w:lang w:val="uk-UA"/>
        </w:rPr>
      </w:pPr>
      <w:r w:rsidRPr="00A119F1">
        <w:rPr>
          <w:rFonts w:ascii="Times New Roman" w:eastAsia="Times New Roman" w:hAnsi="Times New Roman" w:cs="Times New Roman"/>
          <w:sz w:val="27"/>
          <w:szCs w:val="27"/>
          <w:lang w:val="uk-UA"/>
        </w:rPr>
        <w:t xml:space="preserve">Відповідно до пункту 6 розділу ІІ «Прикінцеві та перехідні положення» Закону України «Про забезпечення права на справедливий суд» Комісія забезпечує </w:t>
      </w:r>
      <w:r w:rsidRPr="00A119F1">
        <w:rPr>
          <w:rFonts w:ascii="Times New Roman" w:eastAsia="Times New Roman" w:hAnsi="Times New Roman" w:cs="Times New Roman"/>
          <w:sz w:val="27"/>
          <w:szCs w:val="27"/>
          <w:lang w:val="uk-UA"/>
        </w:rPr>
        <w:lastRenderedPageBreak/>
        <w:t>проведення первинного кваліфікаційного оцінювання суддів з метою прийняття рішень щодо можливості здійснення ними правосуддя у відповідних судах.</w:t>
      </w:r>
    </w:p>
    <w:p w:rsidR="00833D32" w:rsidRPr="00A119F1" w:rsidRDefault="00833D32" w:rsidP="003D3CDB">
      <w:pPr>
        <w:spacing w:after="0" w:line="240" w:lineRule="auto"/>
        <w:ind w:firstLine="709"/>
        <w:jc w:val="both"/>
        <w:rPr>
          <w:rFonts w:ascii="Times New Roman" w:eastAsia="Times New Roman" w:hAnsi="Times New Roman" w:cs="Times New Roman"/>
          <w:sz w:val="27"/>
          <w:szCs w:val="27"/>
          <w:lang w:val="uk-UA"/>
        </w:rPr>
      </w:pPr>
      <w:r w:rsidRPr="00A119F1">
        <w:rPr>
          <w:rFonts w:ascii="Times New Roman" w:eastAsia="Times New Roman" w:hAnsi="Times New Roman" w:cs="Times New Roman"/>
          <w:sz w:val="27"/>
          <w:szCs w:val="27"/>
          <w:lang w:val="uk-UA"/>
        </w:rPr>
        <w:t>Частиною четвертою статті 83 Закону України «Про судоустрій і статус суддів» в редакції Закону України «Про забезпечення права на справедливий суд» від 12 лютого 2015 року визначено, що порядок та методологія кваліфікаційного оцінювання судді визначаються Вищою кваліфікаційною комісією суддів України за погодженням з Радою суддів України.</w:t>
      </w:r>
    </w:p>
    <w:p w:rsidR="00833D32" w:rsidRPr="00A119F1" w:rsidRDefault="00833D32" w:rsidP="003D3CDB">
      <w:pPr>
        <w:spacing w:after="0" w:line="240" w:lineRule="auto"/>
        <w:ind w:firstLine="709"/>
        <w:jc w:val="both"/>
        <w:rPr>
          <w:rFonts w:ascii="Times New Roman" w:hAnsi="Times New Roman" w:cs="Times New Roman"/>
          <w:sz w:val="27"/>
          <w:szCs w:val="27"/>
          <w:shd w:val="clear" w:color="auto" w:fill="FFFFFF"/>
          <w:lang w:val="uk-UA"/>
        </w:rPr>
      </w:pPr>
      <w:r w:rsidRPr="00A119F1">
        <w:rPr>
          <w:rFonts w:ascii="Times New Roman" w:eastAsia="Times New Roman" w:hAnsi="Times New Roman" w:cs="Times New Roman"/>
          <w:sz w:val="27"/>
          <w:szCs w:val="27"/>
          <w:lang w:val="uk-UA"/>
        </w:rPr>
        <w:t xml:space="preserve">На виконання вказаних вимог рішенням Комісії </w:t>
      </w:r>
      <w:r w:rsidRPr="00A119F1">
        <w:rPr>
          <w:rFonts w:ascii="Times New Roman" w:hAnsi="Times New Roman" w:cs="Times New Roman"/>
          <w:sz w:val="27"/>
          <w:szCs w:val="27"/>
          <w:shd w:val="clear" w:color="auto" w:fill="FFFFFF"/>
          <w:lang w:val="uk-UA"/>
        </w:rPr>
        <w:t>від 21 жовтня 2015 року №</w:t>
      </w:r>
      <w:r w:rsidR="002E334C">
        <w:rPr>
          <w:rFonts w:ascii="Times New Roman" w:hAnsi="Times New Roman" w:cs="Times New Roman"/>
          <w:sz w:val="27"/>
          <w:szCs w:val="27"/>
          <w:shd w:val="clear" w:color="auto" w:fill="FFFFFF"/>
          <w:lang w:val="uk-UA"/>
        </w:rPr>
        <w:t> </w:t>
      </w:r>
      <w:r w:rsidRPr="00A119F1">
        <w:rPr>
          <w:rFonts w:ascii="Times New Roman" w:hAnsi="Times New Roman" w:cs="Times New Roman"/>
          <w:sz w:val="27"/>
          <w:szCs w:val="27"/>
          <w:shd w:val="clear" w:color="auto" w:fill="FFFFFF"/>
          <w:lang w:val="uk-UA"/>
        </w:rPr>
        <w:t xml:space="preserve">67/зп-15 затверджено </w:t>
      </w:r>
      <w:r w:rsidR="005341ED">
        <w:rPr>
          <w:rFonts w:ascii="Times New Roman" w:eastAsia="Times New Roman" w:hAnsi="Times New Roman" w:cs="Times New Roman"/>
          <w:sz w:val="27"/>
          <w:szCs w:val="27"/>
          <w:lang w:val="uk-UA"/>
        </w:rPr>
        <w:t>п</w:t>
      </w:r>
      <w:r w:rsidR="002E334C" w:rsidRPr="00A119F1">
        <w:rPr>
          <w:rFonts w:ascii="Times New Roman" w:eastAsia="Times New Roman" w:hAnsi="Times New Roman" w:cs="Times New Roman"/>
          <w:sz w:val="27"/>
          <w:szCs w:val="27"/>
          <w:lang w:val="uk-UA"/>
        </w:rPr>
        <w:t>орядок та методологію кваліфікаційного оцінювання судді</w:t>
      </w:r>
      <w:r w:rsidR="002E334C">
        <w:rPr>
          <w:rFonts w:ascii="Times New Roman" w:eastAsia="Times New Roman" w:hAnsi="Times New Roman" w:cs="Times New Roman"/>
          <w:sz w:val="27"/>
          <w:szCs w:val="27"/>
          <w:lang w:val="uk-UA"/>
        </w:rPr>
        <w:t>,</w:t>
      </w:r>
      <w:r w:rsidR="002E334C" w:rsidRPr="00A119F1">
        <w:rPr>
          <w:rFonts w:ascii="Times New Roman" w:hAnsi="Times New Roman" w:cs="Times New Roman"/>
          <w:sz w:val="27"/>
          <w:szCs w:val="27"/>
          <w:shd w:val="clear" w:color="auto" w:fill="FFFFFF"/>
          <w:lang w:val="uk-UA"/>
        </w:rPr>
        <w:t xml:space="preserve"> </w:t>
      </w:r>
      <w:r w:rsidRPr="00A119F1">
        <w:rPr>
          <w:rFonts w:ascii="Times New Roman" w:hAnsi="Times New Roman" w:cs="Times New Roman"/>
          <w:sz w:val="27"/>
          <w:szCs w:val="27"/>
          <w:shd w:val="clear" w:color="auto" w:fill="FFFFFF"/>
          <w:lang w:val="uk-UA"/>
        </w:rPr>
        <w:t>погоджен</w:t>
      </w:r>
      <w:r w:rsidR="002E4CD4" w:rsidRPr="00A119F1">
        <w:rPr>
          <w:rFonts w:ascii="Times New Roman" w:hAnsi="Times New Roman" w:cs="Times New Roman"/>
          <w:sz w:val="27"/>
          <w:szCs w:val="27"/>
          <w:shd w:val="clear" w:color="auto" w:fill="FFFFFF"/>
          <w:lang w:val="uk-UA"/>
        </w:rPr>
        <w:t>і рішенням Ради суддів України</w:t>
      </w:r>
      <w:r w:rsidR="00F02965">
        <w:rPr>
          <w:rFonts w:ascii="Times New Roman" w:hAnsi="Times New Roman" w:cs="Times New Roman"/>
          <w:sz w:val="27"/>
          <w:szCs w:val="27"/>
          <w:shd w:val="clear" w:color="auto" w:fill="FFFFFF"/>
          <w:lang w:val="uk-UA"/>
        </w:rPr>
        <w:t xml:space="preserve"> </w:t>
      </w:r>
      <w:r w:rsidR="002E4CD4" w:rsidRPr="00A119F1">
        <w:rPr>
          <w:rFonts w:ascii="Times New Roman" w:hAnsi="Times New Roman" w:cs="Times New Roman"/>
          <w:sz w:val="27"/>
          <w:szCs w:val="27"/>
          <w:shd w:val="clear" w:color="auto" w:fill="FFFFFF"/>
          <w:lang w:val="uk-UA"/>
        </w:rPr>
        <w:t>від 11 грудня 2015 року № 14</w:t>
      </w:r>
      <w:r w:rsidR="002E4CD4" w:rsidRPr="00A119F1">
        <w:rPr>
          <w:rFonts w:ascii="Times New Roman" w:eastAsia="Times New Roman" w:hAnsi="Times New Roman" w:cs="Times New Roman"/>
          <w:sz w:val="27"/>
          <w:szCs w:val="27"/>
          <w:lang w:val="uk-UA"/>
        </w:rPr>
        <w:t>.</w:t>
      </w:r>
    </w:p>
    <w:p w:rsidR="002F21DD" w:rsidRPr="00F26CA0" w:rsidRDefault="004313DE" w:rsidP="003D3CDB">
      <w:pPr>
        <w:spacing w:after="0" w:line="240" w:lineRule="auto"/>
        <w:ind w:firstLine="709"/>
        <w:jc w:val="both"/>
        <w:rPr>
          <w:rFonts w:ascii="Times New Roman" w:eastAsia="Times New Roman" w:hAnsi="Times New Roman" w:cs="Times New Roman"/>
          <w:spacing w:val="-4"/>
          <w:sz w:val="27"/>
          <w:szCs w:val="27"/>
          <w:lang w:val="uk-UA"/>
        </w:rPr>
      </w:pPr>
      <w:r w:rsidRPr="00F26CA0">
        <w:rPr>
          <w:rFonts w:ascii="Times New Roman" w:eastAsia="Times New Roman" w:hAnsi="Times New Roman" w:cs="Times New Roman"/>
          <w:spacing w:val="-4"/>
          <w:sz w:val="27"/>
          <w:szCs w:val="27"/>
          <w:lang w:val="uk-UA"/>
        </w:rPr>
        <w:t xml:space="preserve">30 вересня 2016 року набрали чинності </w:t>
      </w:r>
      <w:r w:rsidR="00393A48" w:rsidRPr="00F26CA0">
        <w:rPr>
          <w:rFonts w:ascii="Times New Roman" w:eastAsia="Times New Roman" w:hAnsi="Times New Roman" w:cs="Times New Roman"/>
          <w:spacing w:val="-4"/>
          <w:sz w:val="27"/>
          <w:szCs w:val="27"/>
          <w:lang w:val="uk-UA"/>
        </w:rPr>
        <w:t>закони</w:t>
      </w:r>
      <w:r w:rsidRPr="00F26CA0">
        <w:rPr>
          <w:rFonts w:ascii="Times New Roman" w:eastAsia="Times New Roman" w:hAnsi="Times New Roman" w:cs="Times New Roman"/>
          <w:spacing w:val="-4"/>
          <w:sz w:val="27"/>
          <w:szCs w:val="27"/>
          <w:lang w:val="uk-UA"/>
        </w:rPr>
        <w:t xml:space="preserve"> України від</w:t>
      </w:r>
      <w:r w:rsidR="00700139" w:rsidRPr="00F26CA0">
        <w:rPr>
          <w:rFonts w:ascii="Times New Roman" w:eastAsia="Times New Roman" w:hAnsi="Times New Roman" w:cs="Times New Roman"/>
          <w:spacing w:val="-4"/>
          <w:sz w:val="27"/>
          <w:szCs w:val="27"/>
          <w:lang w:val="uk-UA"/>
        </w:rPr>
        <w:t> </w:t>
      </w:r>
      <w:r w:rsidRPr="00F26CA0">
        <w:rPr>
          <w:rFonts w:ascii="Times New Roman" w:eastAsia="Times New Roman" w:hAnsi="Times New Roman" w:cs="Times New Roman"/>
          <w:spacing w:val="-4"/>
          <w:sz w:val="27"/>
          <w:szCs w:val="27"/>
          <w:lang w:val="uk-UA"/>
        </w:rPr>
        <w:t>02</w:t>
      </w:r>
      <w:r w:rsidR="00700139" w:rsidRPr="00F26CA0">
        <w:rPr>
          <w:rFonts w:ascii="Times New Roman" w:eastAsia="Times New Roman" w:hAnsi="Times New Roman" w:cs="Times New Roman"/>
          <w:spacing w:val="-4"/>
          <w:sz w:val="27"/>
          <w:szCs w:val="27"/>
          <w:lang w:val="uk-UA"/>
        </w:rPr>
        <w:t> </w:t>
      </w:r>
      <w:r w:rsidRPr="00F26CA0">
        <w:rPr>
          <w:rFonts w:ascii="Times New Roman" w:eastAsia="Times New Roman" w:hAnsi="Times New Roman" w:cs="Times New Roman"/>
          <w:spacing w:val="-4"/>
          <w:sz w:val="27"/>
          <w:szCs w:val="27"/>
          <w:lang w:val="uk-UA"/>
        </w:rPr>
        <w:t>червня</w:t>
      </w:r>
      <w:r w:rsidR="00700139" w:rsidRPr="00F26CA0">
        <w:rPr>
          <w:rFonts w:ascii="Times New Roman" w:eastAsia="Times New Roman" w:hAnsi="Times New Roman" w:cs="Times New Roman"/>
          <w:spacing w:val="-4"/>
          <w:sz w:val="27"/>
          <w:szCs w:val="27"/>
          <w:lang w:val="uk-UA"/>
        </w:rPr>
        <w:t> </w:t>
      </w:r>
      <w:r w:rsidRPr="00F26CA0">
        <w:rPr>
          <w:rFonts w:ascii="Times New Roman" w:eastAsia="Times New Roman" w:hAnsi="Times New Roman" w:cs="Times New Roman"/>
          <w:spacing w:val="-4"/>
          <w:sz w:val="27"/>
          <w:szCs w:val="27"/>
          <w:lang w:val="uk-UA"/>
        </w:rPr>
        <w:t>2016</w:t>
      </w:r>
      <w:r w:rsidR="00700139" w:rsidRPr="00F26CA0">
        <w:rPr>
          <w:rFonts w:ascii="Times New Roman" w:eastAsia="Times New Roman" w:hAnsi="Times New Roman" w:cs="Times New Roman"/>
          <w:spacing w:val="-4"/>
          <w:sz w:val="27"/>
          <w:szCs w:val="27"/>
          <w:lang w:val="uk-UA"/>
        </w:rPr>
        <w:t> </w:t>
      </w:r>
      <w:r w:rsidRPr="00F26CA0">
        <w:rPr>
          <w:rFonts w:ascii="Times New Roman" w:eastAsia="Times New Roman" w:hAnsi="Times New Roman" w:cs="Times New Roman"/>
          <w:spacing w:val="-4"/>
          <w:sz w:val="27"/>
          <w:szCs w:val="27"/>
          <w:lang w:val="uk-UA"/>
        </w:rPr>
        <w:t xml:space="preserve">року </w:t>
      </w:r>
      <w:r w:rsidR="00393A48" w:rsidRPr="00F26CA0">
        <w:rPr>
          <w:rFonts w:ascii="Times New Roman" w:eastAsia="Times New Roman" w:hAnsi="Times New Roman" w:cs="Times New Roman"/>
          <w:spacing w:val="-4"/>
          <w:sz w:val="27"/>
          <w:szCs w:val="27"/>
          <w:lang w:val="uk-UA"/>
        </w:rPr>
        <w:t>№ 1401-</w:t>
      </w:r>
      <w:r w:rsidR="00393A48" w:rsidRPr="00F26CA0">
        <w:rPr>
          <w:rFonts w:ascii="Times New Roman" w:eastAsia="Times New Roman" w:hAnsi="Times New Roman" w:cs="Times New Roman"/>
          <w:spacing w:val="-4"/>
          <w:sz w:val="27"/>
          <w:szCs w:val="27"/>
          <w:lang w:val="en-US"/>
        </w:rPr>
        <w:t>VIII</w:t>
      </w:r>
      <w:r w:rsidR="00393A48" w:rsidRPr="00F26CA0">
        <w:rPr>
          <w:rFonts w:ascii="Times New Roman" w:eastAsia="Times New Roman" w:hAnsi="Times New Roman" w:cs="Times New Roman"/>
          <w:spacing w:val="-4"/>
          <w:sz w:val="27"/>
          <w:szCs w:val="27"/>
        </w:rPr>
        <w:t xml:space="preserve"> </w:t>
      </w:r>
      <w:r w:rsidRPr="00F26CA0">
        <w:rPr>
          <w:rFonts w:ascii="Times New Roman" w:eastAsia="Times New Roman" w:hAnsi="Times New Roman" w:cs="Times New Roman"/>
          <w:spacing w:val="-4"/>
          <w:sz w:val="27"/>
          <w:szCs w:val="27"/>
          <w:lang w:val="uk-UA"/>
        </w:rPr>
        <w:t xml:space="preserve">«Про внесення змін до Конституції України (щодо правосуддя)» </w:t>
      </w:r>
      <w:r w:rsidR="002F21DD" w:rsidRPr="00F26CA0">
        <w:rPr>
          <w:rFonts w:ascii="Times New Roman" w:eastAsia="Times New Roman" w:hAnsi="Times New Roman" w:cs="Times New Roman"/>
          <w:spacing w:val="-4"/>
          <w:sz w:val="27"/>
          <w:szCs w:val="27"/>
          <w:lang w:val="uk-UA"/>
        </w:rPr>
        <w:t xml:space="preserve">та </w:t>
      </w:r>
      <w:r w:rsidR="00393A48" w:rsidRPr="00F26CA0">
        <w:rPr>
          <w:rFonts w:ascii="Times New Roman" w:eastAsia="Times New Roman" w:hAnsi="Times New Roman" w:cs="Times New Roman"/>
          <w:spacing w:val="-4"/>
          <w:sz w:val="27"/>
          <w:szCs w:val="27"/>
          <w:lang w:val="uk-UA"/>
        </w:rPr>
        <w:t>№</w:t>
      </w:r>
      <w:r w:rsidR="003542C7">
        <w:rPr>
          <w:rFonts w:ascii="Times New Roman" w:eastAsia="Times New Roman" w:hAnsi="Times New Roman" w:cs="Times New Roman"/>
          <w:spacing w:val="-4"/>
          <w:sz w:val="27"/>
          <w:szCs w:val="27"/>
          <w:lang w:val="uk-UA"/>
        </w:rPr>
        <w:t> </w:t>
      </w:r>
      <w:r w:rsidR="00393A48" w:rsidRPr="00F26CA0">
        <w:rPr>
          <w:rFonts w:ascii="Times New Roman" w:eastAsia="Times New Roman" w:hAnsi="Times New Roman" w:cs="Times New Roman"/>
          <w:spacing w:val="-4"/>
          <w:sz w:val="27"/>
          <w:szCs w:val="27"/>
        </w:rPr>
        <w:t>1402-</w:t>
      </w:r>
      <w:r w:rsidR="00393A48" w:rsidRPr="00F26CA0">
        <w:rPr>
          <w:rFonts w:ascii="Times New Roman" w:eastAsia="Times New Roman" w:hAnsi="Times New Roman" w:cs="Times New Roman"/>
          <w:spacing w:val="-4"/>
          <w:sz w:val="27"/>
          <w:szCs w:val="27"/>
          <w:lang w:val="en-US"/>
        </w:rPr>
        <w:t>VIII</w:t>
      </w:r>
      <w:r w:rsidR="00393A48" w:rsidRPr="00F26CA0">
        <w:rPr>
          <w:rFonts w:ascii="Times New Roman" w:eastAsia="Times New Roman" w:hAnsi="Times New Roman" w:cs="Times New Roman"/>
          <w:spacing w:val="-4"/>
          <w:sz w:val="27"/>
          <w:szCs w:val="27"/>
        </w:rPr>
        <w:t xml:space="preserve"> </w:t>
      </w:r>
      <w:r w:rsidR="002F21DD" w:rsidRPr="00F26CA0">
        <w:rPr>
          <w:rFonts w:ascii="Times New Roman" w:eastAsia="Times New Roman" w:hAnsi="Times New Roman" w:cs="Times New Roman"/>
          <w:spacing w:val="-4"/>
          <w:sz w:val="27"/>
          <w:szCs w:val="27"/>
          <w:lang w:val="uk-UA"/>
        </w:rPr>
        <w:t>«Про судоустрій і статус суддів».</w:t>
      </w:r>
    </w:p>
    <w:p w:rsidR="002E4CD4" w:rsidRPr="00A119F1" w:rsidRDefault="00EF311F" w:rsidP="003D3CDB">
      <w:pPr>
        <w:spacing w:after="0" w:line="240" w:lineRule="auto"/>
        <w:ind w:firstLine="709"/>
        <w:jc w:val="both"/>
        <w:rPr>
          <w:rFonts w:ascii="Times New Roman" w:eastAsia="Times New Roman" w:hAnsi="Times New Roman" w:cs="Times New Roman"/>
          <w:sz w:val="27"/>
          <w:szCs w:val="27"/>
          <w:lang w:val="uk-UA"/>
        </w:rPr>
      </w:pPr>
      <w:r w:rsidRPr="00A119F1">
        <w:rPr>
          <w:rFonts w:ascii="Times New Roman" w:eastAsia="Times New Roman" w:hAnsi="Times New Roman" w:cs="Times New Roman"/>
          <w:sz w:val="27"/>
          <w:szCs w:val="27"/>
          <w:lang w:val="uk-UA"/>
        </w:rPr>
        <w:t>Підпункт</w:t>
      </w:r>
      <w:r w:rsidR="00393A48" w:rsidRPr="00A119F1">
        <w:rPr>
          <w:rFonts w:ascii="Times New Roman" w:eastAsia="Times New Roman" w:hAnsi="Times New Roman" w:cs="Times New Roman"/>
          <w:sz w:val="27"/>
          <w:szCs w:val="27"/>
          <w:lang w:val="uk-UA"/>
        </w:rPr>
        <w:t>ами</w:t>
      </w:r>
      <w:r w:rsidRPr="00A119F1">
        <w:rPr>
          <w:rFonts w:ascii="Times New Roman" w:eastAsia="Times New Roman" w:hAnsi="Times New Roman" w:cs="Times New Roman"/>
          <w:sz w:val="27"/>
          <w:szCs w:val="27"/>
          <w:lang w:val="uk-UA"/>
        </w:rPr>
        <w:t xml:space="preserve"> 2 </w:t>
      </w:r>
      <w:r w:rsidR="00393A48" w:rsidRPr="00A119F1">
        <w:rPr>
          <w:rFonts w:ascii="Times New Roman" w:eastAsia="Times New Roman" w:hAnsi="Times New Roman" w:cs="Times New Roman"/>
          <w:sz w:val="27"/>
          <w:szCs w:val="27"/>
          <w:lang w:val="uk-UA"/>
        </w:rPr>
        <w:t xml:space="preserve">і 4 </w:t>
      </w:r>
      <w:r w:rsidRPr="00A119F1">
        <w:rPr>
          <w:rFonts w:ascii="Times New Roman" w:eastAsia="Times New Roman" w:hAnsi="Times New Roman" w:cs="Times New Roman"/>
          <w:sz w:val="27"/>
          <w:szCs w:val="27"/>
          <w:lang w:val="uk-UA"/>
        </w:rPr>
        <w:t>п</w:t>
      </w:r>
      <w:r w:rsidR="002E4CD4" w:rsidRPr="00A119F1">
        <w:rPr>
          <w:rFonts w:ascii="Times New Roman" w:eastAsia="Times New Roman" w:hAnsi="Times New Roman" w:cs="Times New Roman"/>
          <w:sz w:val="27"/>
          <w:szCs w:val="27"/>
          <w:lang w:val="uk-UA"/>
        </w:rPr>
        <w:t>ункт</w:t>
      </w:r>
      <w:r w:rsidRPr="00A119F1">
        <w:rPr>
          <w:rFonts w:ascii="Times New Roman" w:eastAsia="Times New Roman" w:hAnsi="Times New Roman" w:cs="Times New Roman"/>
          <w:sz w:val="27"/>
          <w:szCs w:val="27"/>
          <w:lang w:val="uk-UA"/>
        </w:rPr>
        <w:t>у</w:t>
      </w:r>
      <w:r w:rsidR="002E4CD4" w:rsidRPr="00A119F1">
        <w:rPr>
          <w:rFonts w:ascii="Times New Roman" w:eastAsia="Times New Roman" w:hAnsi="Times New Roman" w:cs="Times New Roman"/>
          <w:sz w:val="27"/>
          <w:szCs w:val="27"/>
          <w:lang w:val="uk-UA"/>
        </w:rPr>
        <w:t xml:space="preserve"> 16</w:t>
      </w:r>
      <w:r w:rsidR="002E4CD4" w:rsidRPr="00A119F1">
        <w:rPr>
          <w:rFonts w:ascii="Times New Roman" w:eastAsia="Times New Roman" w:hAnsi="Times New Roman" w:cs="Times New Roman"/>
          <w:sz w:val="27"/>
          <w:szCs w:val="27"/>
          <w:vertAlign w:val="superscript"/>
          <w:lang w:val="uk-UA"/>
        </w:rPr>
        <w:t>1</w:t>
      </w:r>
      <w:r w:rsidR="002E4CD4" w:rsidRPr="00A119F1">
        <w:rPr>
          <w:rFonts w:ascii="Times New Roman" w:eastAsia="Times New Roman" w:hAnsi="Times New Roman" w:cs="Times New Roman"/>
          <w:sz w:val="27"/>
          <w:szCs w:val="27"/>
          <w:lang w:val="uk-UA"/>
        </w:rPr>
        <w:t xml:space="preserve"> </w:t>
      </w:r>
      <w:r w:rsidR="00F02965">
        <w:rPr>
          <w:rFonts w:ascii="Times New Roman" w:eastAsia="Times New Roman" w:hAnsi="Times New Roman" w:cs="Times New Roman"/>
          <w:sz w:val="27"/>
          <w:szCs w:val="27"/>
          <w:lang w:val="uk-UA"/>
        </w:rPr>
        <w:t>р</w:t>
      </w:r>
      <w:r w:rsidRPr="00A119F1">
        <w:rPr>
          <w:rFonts w:ascii="Times New Roman" w:eastAsia="Times New Roman" w:hAnsi="Times New Roman" w:cs="Times New Roman"/>
          <w:sz w:val="27"/>
          <w:szCs w:val="27"/>
          <w:lang w:val="uk-UA"/>
        </w:rPr>
        <w:t xml:space="preserve">озділу XV </w:t>
      </w:r>
      <w:r w:rsidR="00F722D4" w:rsidRPr="00A119F1">
        <w:rPr>
          <w:rFonts w:ascii="Times New Roman" w:eastAsia="Times New Roman" w:hAnsi="Times New Roman" w:cs="Times New Roman"/>
          <w:sz w:val="27"/>
          <w:szCs w:val="27"/>
          <w:lang w:val="uk-UA"/>
        </w:rPr>
        <w:t>«</w:t>
      </w:r>
      <w:r w:rsidRPr="00A119F1">
        <w:rPr>
          <w:rFonts w:ascii="Times New Roman" w:eastAsia="Times New Roman" w:hAnsi="Times New Roman" w:cs="Times New Roman"/>
          <w:sz w:val="27"/>
          <w:szCs w:val="27"/>
          <w:lang w:val="uk-UA"/>
        </w:rPr>
        <w:t>Перехідні положення</w:t>
      </w:r>
      <w:r w:rsidR="00F722D4" w:rsidRPr="00A119F1">
        <w:rPr>
          <w:rFonts w:ascii="Times New Roman" w:eastAsia="Times New Roman" w:hAnsi="Times New Roman" w:cs="Times New Roman"/>
          <w:sz w:val="27"/>
          <w:szCs w:val="27"/>
          <w:lang w:val="uk-UA"/>
        </w:rPr>
        <w:t>»</w:t>
      </w:r>
      <w:r w:rsidRPr="00A119F1">
        <w:rPr>
          <w:rFonts w:ascii="Times New Roman" w:eastAsia="Times New Roman" w:hAnsi="Times New Roman" w:cs="Times New Roman"/>
          <w:sz w:val="27"/>
          <w:szCs w:val="27"/>
          <w:lang w:val="uk-UA"/>
        </w:rPr>
        <w:t xml:space="preserve"> Конституції України визначено, що з</w:t>
      </w:r>
      <w:r w:rsidR="002E4CD4" w:rsidRPr="00A119F1">
        <w:rPr>
          <w:rFonts w:ascii="Times New Roman" w:eastAsia="Times New Roman" w:hAnsi="Times New Roman" w:cs="Times New Roman"/>
          <w:sz w:val="27"/>
          <w:szCs w:val="27"/>
          <w:lang w:val="uk-UA"/>
        </w:rPr>
        <w:t xml:space="preserve"> дня набрання чинності </w:t>
      </w:r>
      <w:hyperlink r:id="rId10" w:tgtFrame="_blank" w:history="1">
        <w:r w:rsidR="002E4CD4" w:rsidRPr="00A119F1">
          <w:rPr>
            <w:rFonts w:ascii="Times New Roman" w:eastAsia="Times New Roman" w:hAnsi="Times New Roman" w:cs="Times New Roman"/>
            <w:sz w:val="27"/>
            <w:szCs w:val="27"/>
            <w:lang w:val="uk-UA"/>
          </w:rPr>
          <w:t>Законом України</w:t>
        </w:r>
      </w:hyperlink>
      <w:r w:rsidR="00F658DD" w:rsidRPr="00A119F1">
        <w:rPr>
          <w:rFonts w:ascii="Times New Roman" w:eastAsia="Times New Roman" w:hAnsi="Times New Roman" w:cs="Times New Roman"/>
          <w:sz w:val="27"/>
          <w:szCs w:val="27"/>
          <w:lang w:val="uk-UA"/>
        </w:rPr>
        <w:t xml:space="preserve"> </w:t>
      </w:r>
      <w:r w:rsidR="00F02965">
        <w:rPr>
          <w:rFonts w:ascii="Times New Roman" w:eastAsia="Times New Roman" w:hAnsi="Times New Roman" w:cs="Times New Roman"/>
          <w:sz w:val="27"/>
          <w:szCs w:val="27"/>
          <w:lang w:val="uk-UA"/>
        </w:rPr>
        <w:t>«</w:t>
      </w:r>
      <w:r w:rsidR="002E4CD4" w:rsidRPr="00A119F1">
        <w:rPr>
          <w:rFonts w:ascii="Times New Roman" w:eastAsia="Times New Roman" w:hAnsi="Times New Roman" w:cs="Times New Roman"/>
          <w:sz w:val="27"/>
          <w:szCs w:val="27"/>
          <w:lang w:val="uk-UA"/>
        </w:rPr>
        <w:t>Про внесення змін до Конституції Укра</w:t>
      </w:r>
      <w:r w:rsidRPr="00A119F1">
        <w:rPr>
          <w:rFonts w:ascii="Times New Roman" w:eastAsia="Times New Roman" w:hAnsi="Times New Roman" w:cs="Times New Roman"/>
          <w:sz w:val="27"/>
          <w:szCs w:val="27"/>
          <w:lang w:val="uk-UA"/>
        </w:rPr>
        <w:t>ї</w:t>
      </w:r>
      <w:r w:rsidR="002E4CD4" w:rsidRPr="00A119F1">
        <w:rPr>
          <w:rFonts w:ascii="Times New Roman" w:eastAsia="Times New Roman" w:hAnsi="Times New Roman" w:cs="Times New Roman"/>
          <w:sz w:val="27"/>
          <w:szCs w:val="27"/>
          <w:lang w:val="uk-UA"/>
        </w:rPr>
        <w:t>ни (щодо правосуддя)</w:t>
      </w:r>
      <w:r w:rsidR="00F02965">
        <w:rPr>
          <w:rFonts w:ascii="Times New Roman" w:eastAsia="Times New Roman" w:hAnsi="Times New Roman" w:cs="Times New Roman"/>
          <w:sz w:val="27"/>
          <w:szCs w:val="27"/>
          <w:lang w:val="uk-UA"/>
        </w:rPr>
        <w:t>»</w:t>
      </w:r>
      <w:r w:rsidRPr="00A119F1">
        <w:rPr>
          <w:rFonts w:ascii="Times New Roman" w:eastAsia="Times New Roman" w:hAnsi="Times New Roman" w:cs="Times New Roman"/>
          <w:sz w:val="27"/>
          <w:szCs w:val="27"/>
          <w:lang w:val="uk-UA"/>
        </w:rPr>
        <w:t xml:space="preserve"> </w:t>
      </w:r>
      <w:bookmarkStart w:id="0" w:name="n5315"/>
      <w:bookmarkStart w:id="1" w:name="n5316"/>
      <w:bookmarkEnd w:id="0"/>
      <w:bookmarkEnd w:id="1"/>
      <w:r w:rsidR="002E4CD4" w:rsidRPr="00A119F1">
        <w:rPr>
          <w:rFonts w:ascii="Times New Roman" w:eastAsia="Times New Roman" w:hAnsi="Times New Roman" w:cs="Times New Roman"/>
          <w:sz w:val="27"/>
          <w:szCs w:val="27"/>
          <w:lang w:val="uk-UA"/>
        </w:rPr>
        <w:t>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r w:rsidRPr="00A119F1">
        <w:rPr>
          <w:rFonts w:ascii="Times New Roman" w:eastAsia="Times New Roman" w:hAnsi="Times New Roman" w:cs="Times New Roman"/>
          <w:sz w:val="27"/>
          <w:szCs w:val="27"/>
          <w:lang w:val="uk-UA"/>
        </w:rPr>
        <w:t>.</w:t>
      </w:r>
      <w:r w:rsidR="00393A48" w:rsidRPr="00A119F1">
        <w:rPr>
          <w:rFonts w:ascii="Times New Roman" w:eastAsia="Times New Roman" w:hAnsi="Times New Roman" w:cs="Times New Roman"/>
          <w:sz w:val="27"/>
          <w:szCs w:val="27"/>
          <w:lang w:val="uk-UA"/>
        </w:rPr>
        <w:t xml:space="preserve"> Відповідність займаній посаді судді, якого призначено на посаду строком на п’ять років або обрано суддею безстроково до набрання чинності </w:t>
      </w:r>
      <w:hyperlink r:id="rId11" w:anchor="n3" w:tgtFrame="_blank" w:history="1">
        <w:r w:rsidR="00393A48" w:rsidRPr="00A119F1">
          <w:rPr>
            <w:rFonts w:ascii="Times New Roman" w:eastAsia="Times New Roman" w:hAnsi="Times New Roman" w:cs="Times New Roman"/>
            <w:sz w:val="27"/>
            <w:szCs w:val="27"/>
            <w:lang w:val="uk-UA"/>
          </w:rPr>
          <w:t>Законом України</w:t>
        </w:r>
      </w:hyperlink>
      <w:r w:rsidR="00393A48" w:rsidRPr="00A119F1">
        <w:rPr>
          <w:rFonts w:ascii="Times New Roman" w:eastAsia="Times New Roman" w:hAnsi="Times New Roman" w:cs="Times New Roman"/>
          <w:sz w:val="27"/>
          <w:szCs w:val="27"/>
          <w:lang w:val="uk-UA"/>
        </w:rPr>
        <w:t> </w:t>
      </w:r>
      <w:r w:rsidR="009B0AEB">
        <w:rPr>
          <w:rFonts w:ascii="Times New Roman" w:eastAsia="Times New Roman" w:hAnsi="Times New Roman" w:cs="Times New Roman"/>
          <w:sz w:val="27"/>
          <w:szCs w:val="27"/>
          <w:lang w:val="uk-UA"/>
        </w:rPr>
        <w:t>«</w:t>
      </w:r>
      <w:r w:rsidR="00393A48" w:rsidRPr="00A119F1">
        <w:rPr>
          <w:rFonts w:ascii="Times New Roman" w:eastAsia="Times New Roman" w:hAnsi="Times New Roman" w:cs="Times New Roman"/>
          <w:sz w:val="27"/>
          <w:szCs w:val="27"/>
          <w:lang w:val="uk-UA"/>
        </w:rPr>
        <w:t>Про внесення змін до Конституції України (щодо правосуддя)</w:t>
      </w:r>
      <w:r w:rsidR="009B0AEB">
        <w:rPr>
          <w:rFonts w:ascii="Times New Roman" w:eastAsia="Times New Roman" w:hAnsi="Times New Roman" w:cs="Times New Roman"/>
          <w:sz w:val="27"/>
          <w:szCs w:val="27"/>
          <w:lang w:val="uk-UA"/>
        </w:rPr>
        <w:t>»</w:t>
      </w:r>
      <w:r w:rsidR="00393A48" w:rsidRPr="00A119F1">
        <w:rPr>
          <w:rFonts w:ascii="Times New Roman" w:eastAsia="Times New Roman" w:hAnsi="Times New Roman" w:cs="Times New Roman"/>
          <w:sz w:val="27"/>
          <w:szCs w:val="27"/>
          <w:lang w:val="uk-UA"/>
        </w:rPr>
        <w:t xml:space="preserve">,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w:t>
      </w:r>
    </w:p>
    <w:p w:rsidR="004313DE" w:rsidRPr="00A119F1" w:rsidRDefault="004313DE" w:rsidP="003D3CDB">
      <w:pPr>
        <w:spacing w:after="0" w:line="240" w:lineRule="auto"/>
        <w:ind w:firstLine="709"/>
        <w:jc w:val="both"/>
        <w:rPr>
          <w:rFonts w:ascii="Times New Roman" w:hAnsi="Times New Roman" w:cs="Times New Roman"/>
          <w:color w:val="000000"/>
          <w:sz w:val="27"/>
          <w:szCs w:val="27"/>
          <w:lang w:val="uk-UA"/>
        </w:rPr>
      </w:pPr>
      <w:r w:rsidRPr="00A119F1">
        <w:rPr>
          <w:rFonts w:ascii="Times New Roman" w:hAnsi="Times New Roman" w:cs="Times New Roman"/>
          <w:color w:val="1D1D1B"/>
          <w:sz w:val="27"/>
          <w:szCs w:val="27"/>
          <w:lang w:val="uk-UA"/>
        </w:rPr>
        <w:t xml:space="preserve">Відповідно до пункту 20 розділу XII «Прикінцеві та перехідні положення» </w:t>
      </w:r>
      <w:r w:rsidR="0073090E">
        <w:rPr>
          <w:rFonts w:ascii="Times New Roman" w:hAnsi="Times New Roman" w:cs="Times New Roman"/>
          <w:color w:val="1D1D1B"/>
          <w:sz w:val="27"/>
          <w:szCs w:val="27"/>
          <w:lang w:val="uk-UA"/>
        </w:rPr>
        <w:t xml:space="preserve">Закону України </w:t>
      </w:r>
      <w:r w:rsidR="00393A48" w:rsidRPr="00A119F1">
        <w:rPr>
          <w:rFonts w:ascii="Times New Roman" w:eastAsia="Times New Roman" w:hAnsi="Times New Roman" w:cs="Times New Roman"/>
          <w:sz w:val="27"/>
          <w:szCs w:val="27"/>
          <w:lang w:val="uk-UA"/>
        </w:rPr>
        <w:t>«Про судоустрій і статус суддів»</w:t>
      </w:r>
      <w:r w:rsidR="0073090E">
        <w:rPr>
          <w:rFonts w:ascii="Times New Roman" w:eastAsia="Times New Roman" w:hAnsi="Times New Roman" w:cs="Times New Roman"/>
          <w:sz w:val="27"/>
          <w:szCs w:val="27"/>
          <w:lang w:val="uk-UA"/>
        </w:rPr>
        <w:t xml:space="preserve"> </w:t>
      </w:r>
      <w:r w:rsidR="0073090E" w:rsidRPr="00A119F1">
        <w:rPr>
          <w:rFonts w:ascii="Times New Roman" w:eastAsia="Times New Roman" w:hAnsi="Times New Roman" w:cs="Times New Roman"/>
          <w:sz w:val="27"/>
          <w:szCs w:val="27"/>
          <w:lang w:val="uk-UA"/>
        </w:rPr>
        <w:t>від 02 червня 2016 року</w:t>
      </w:r>
      <w:r w:rsidR="00BE2C83" w:rsidRPr="00BE2C83">
        <w:rPr>
          <w:rFonts w:ascii="Times New Roman" w:eastAsia="Times New Roman" w:hAnsi="Times New Roman" w:cs="Times New Roman"/>
          <w:sz w:val="144"/>
          <w:szCs w:val="144"/>
          <w:lang w:val="uk-UA"/>
        </w:rPr>
        <w:t xml:space="preserve"> </w:t>
      </w:r>
      <w:r w:rsidR="00393A48" w:rsidRPr="00A119F1">
        <w:rPr>
          <w:rFonts w:ascii="Times New Roman" w:eastAsia="Times New Roman" w:hAnsi="Times New Roman" w:cs="Times New Roman"/>
          <w:sz w:val="27"/>
          <w:szCs w:val="27"/>
          <w:lang w:val="uk-UA"/>
        </w:rPr>
        <w:t>№</w:t>
      </w:r>
      <w:r w:rsidR="00BE2C83">
        <w:rPr>
          <w:rFonts w:ascii="Times New Roman" w:eastAsia="Times New Roman" w:hAnsi="Times New Roman" w:cs="Times New Roman"/>
          <w:sz w:val="27"/>
          <w:szCs w:val="27"/>
          <w:lang w:val="uk-UA"/>
        </w:rPr>
        <w:t> </w:t>
      </w:r>
      <w:r w:rsidR="00393A48" w:rsidRPr="002818BA">
        <w:rPr>
          <w:rFonts w:ascii="Times New Roman" w:eastAsia="Times New Roman" w:hAnsi="Times New Roman" w:cs="Times New Roman"/>
          <w:sz w:val="27"/>
          <w:szCs w:val="27"/>
          <w:lang w:val="uk-UA"/>
        </w:rPr>
        <w:t>1402-</w:t>
      </w:r>
      <w:r w:rsidR="00393A48" w:rsidRPr="00A119F1">
        <w:rPr>
          <w:rFonts w:ascii="Times New Roman" w:eastAsia="Times New Roman" w:hAnsi="Times New Roman" w:cs="Times New Roman"/>
          <w:sz w:val="27"/>
          <w:szCs w:val="27"/>
          <w:lang w:val="en-US"/>
        </w:rPr>
        <w:t>VIII</w:t>
      </w:r>
      <w:r w:rsidR="00393A48" w:rsidRPr="00A119F1">
        <w:rPr>
          <w:rFonts w:ascii="Times New Roman" w:eastAsia="Times New Roman" w:hAnsi="Times New Roman" w:cs="Times New Roman"/>
          <w:sz w:val="27"/>
          <w:szCs w:val="27"/>
          <w:lang w:val="uk-UA"/>
        </w:rPr>
        <w:t xml:space="preserve"> </w:t>
      </w:r>
      <w:r w:rsidRPr="00A119F1">
        <w:rPr>
          <w:rFonts w:ascii="Times New Roman" w:hAnsi="Times New Roman" w:cs="Times New Roman"/>
          <w:color w:val="1D1D1B"/>
          <w:sz w:val="27"/>
          <w:szCs w:val="27"/>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w:t>
      </w:r>
      <w:r w:rsidR="000B6CD5" w:rsidRPr="00A119F1">
        <w:rPr>
          <w:rFonts w:ascii="Times New Roman" w:hAnsi="Times New Roman" w:cs="Times New Roman"/>
          <w:color w:val="1D1D1B"/>
          <w:sz w:val="27"/>
          <w:szCs w:val="27"/>
          <w:lang w:val="uk-UA"/>
        </w:rPr>
        <w:t xml:space="preserve"> </w:t>
      </w:r>
      <w:r w:rsidRPr="00A119F1">
        <w:rPr>
          <w:rFonts w:ascii="Times New Roman" w:hAnsi="Times New Roman" w:cs="Times New Roman"/>
          <w:color w:val="000000"/>
          <w:sz w:val="27"/>
          <w:szCs w:val="27"/>
          <w:lang w:val="uk-UA"/>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r w:rsidR="00393A48" w:rsidRPr="00A119F1">
        <w:rPr>
          <w:rFonts w:ascii="Times New Roman" w:hAnsi="Times New Roman" w:cs="Times New Roman"/>
          <w:color w:val="000000"/>
          <w:sz w:val="27"/>
          <w:szCs w:val="27"/>
          <w:lang w:val="uk-UA"/>
        </w:rPr>
        <w:t xml:space="preserve"> </w:t>
      </w:r>
      <w:r w:rsidRPr="00A119F1">
        <w:rPr>
          <w:rFonts w:ascii="Times New Roman" w:hAnsi="Times New Roman" w:cs="Times New Roman"/>
          <w:color w:val="000000"/>
          <w:sz w:val="27"/>
          <w:szCs w:val="27"/>
          <w:lang w:val="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w:t>
      </w:r>
      <w:r w:rsidR="002F21DD" w:rsidRPr="00A119F1">
        <w:rPr>
          <w:rFonts w:ascii="Times New Roman" w:hAnsi="Times New Roman" w:cs="Times New Roman"/>
          <w:color w:val="000000"/>
          <w:sz w:val="27"/>
          <w:szCs w:val="27"/>
          <w:lang w:val="uk-UA"/>
        </w:rPr>
        <w:t>Комісії</w:t>
      </w:r>
      <w:r w:rsidRPr="00A119F1">
        <w:rPr>
          <w:rFonts w:ascii="Times New Roman" w:hAnsi="Times New Roman" w:cs="Times New Roman"/>
          <w:color w:val="000000"/>
          <w:sz w:val="27"/>
          <w:szCs w:val="27"/>
          <w:lang w:val="uk-UA"/>
        </w:rPr>
        <w:t>.</w:t>
      </w:r>
    </w:p>
    <w:p w:rsidR="00EF311F" w:rsidRPr="00A119F1" w:rsidRDefault="00EF311F" w:rsidP="003D3CDB">
      <w:pPr>
        <w:pStyle w:val="rtejustify"/>
        <w:shd w:val="clear" w:color="auto" w:fill="FFFFFF"/>
        <w:spacing w:before="0" w:beforeAutospacing="0" w:after="0" w:afterAutospacing="0"/>
        <w:ind w:firstLine="709"/>
        <w:jc w:val="both"/>
        <w:rPr>
          <w:color w:val="000000"/>
          <w:sz w:val="27"/>
          <w:szCs w:val="27"/>
          <w:lang w:val="uk-UA"/>
        </w:rPr>
      </w:pPr>
      <w:r w:rsidRPr="00A119F1">
        <w:rPr>
          <w:sz w:val="27"/>
          <w:szCs w:val="27"/>
          <w:lang w:val="uk-UA"/>
        </w:rPr>
        <w:t>Частиною п’ятою статті 83 Закону</w:t>
      </w:r>
      <w:r w:rsidR="009B0AEB">
        <w:rPr>
          <w:sz w:val="27"/>
          <w:szCs w:val="27"/>
          <w:lang w:val="uk-UA"/>
        </w:rPr>
        <w:t xml:space="preserve"> </w:t>
      </w:r>
      <w:r w:rsidR="009B0AEB" w:rsidRPr="00A119F1">
        <w:rPr>
          <w:sz w:val="27"/>
          <w:szCs w:val="27"/>
          <w:lang w:val="uk-UA"/>
        </w:rPr>
        <w:t>України «Про судоустрій і статус суддів»</w:t>
      </w:r>
      <w:r w:rsidR="009B0AEB">
        <w:rPr>
          <w:sz w:val="27"/>
          <w:szCs w:val="27"/>
          <w:lang w:val="uk-UA"/>
        </w:rPr>
        <w:t xml:space="preserve"> </w:t>
      </w:r>
      <w:r w:rsidR="009B0AEB" w:rsidRPr="00A119F1">
        <w:rPr>
          <w:color w:val="000000"/>
          <w:sz w:val="27"/>
          <w:szCs w:val="27"/>
          <w:lang w:val="uk-UA"/>
        </w:rPr>
        <w:t xml:space="preserve">від </w:t>
      </w:r>
      <w:r w:rsidR="009B0AEB">
        <w:rPr>
          <w:color w:val="000000"/>
          <w:sz w:val="27"/>
          <w:szCs w:val="27"/>
          <w:lang w:val="uk-UA"/>
        </w:rPr>
        <w:t>0</w:t>
      </w:r>
      <w:r w:rsidR="009B0AEB" w:rsidRPr="00A119F1">
        <w:rPr>
          <w:color w:val="000000"/>
          <w:sz w:val="27"/>
          <w:szCs w:val="27"/>
          <w:lang w:val="uk-UA"/>
        </w:rPr>
        <w:t xml:space="preserve">2 червня 2016 року </w:t>
      </w:r>
      <w:r w:rsidR="009B0AEB" w:rsidRPr="00A119F1">
        <w:rPr>
          <w:sz w:val="27"/>
          <w:szCs w:val="27"/>
          <w:lang w:val="uk-UA"/>
        </w:rPr>
        <w:t>№</w:t>
      </w:r>
      <w:r w:rsidR="009B0AEB" w:rsidRPr="002818BA">
        <w:rPr>
          <w:sz w:val="27"/>
          <w:szCs w:val="27"/>
          <w:lang w:val="uk-UA"/>
        </w:rPr>
        <w:t xml:space="preserve"> 1402-</w:t>
      </w:r>
      <w:r w:rsidR="009B0AEB" w:rsidRPr="00A119F1">
        <w:rPr>
          <w:sz w:val="27"/>
          <w:szCs w:val="27"/>
          <w:lang w:val="en-US"/>
        </w:rPr>
        <w:t>VIII</w:t>
      </w:r>
      <w:r w:rsidRPr="00A119F1">
        <w:rPr>
          <w:sz w:val="27"/>
          <w:szCs w:val="27"/>
          <w:lang w:val="uk-UA"/>
        </w:rPr>
        <w:t xml:space="preserve"> встановлено, </w:t>
      </w:r>
      <w:r w:rsidRPr="00A119F1">
        <w:rPr>
          <w:color w:val="000000"/>
          <w:sz w:val="27"/>
          <w:szCs w:val="27"/>
          <w:lang w:val="uk-UA"/>
        </w:rPr>
        <w:t>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F311F" w:rsidRPr="00A119F1" w:rsidRDefault="00EF311F" w:rsidP="003D3CDB">
      <w:pPr>
        <w:pStyle w:val="rtejustify"/>
        <w:shd w:val="clear" w:color="auto" w:fill="FFFFFF"/>
        <w:spacing w:before="0" w:beforeAutospacing="0" w:after="0" w:afterAutospacing="0"/>
        <w:ind w:firstLine="709"/>
        <w:jc w:val="both"/>
        <w:rPr>
          <w:color w:val="000000"/>
          <w:sz w:val="27"/>
          <w:szCs w:val="27"/>
          <w:lang w:val="uk-UA"/>
        </w:rPr>
      </w:pPr>
      <w:r w:rsidRPr="00A119F1">
        <w:rPr>
          <w:color w:val="000000"/>
          <w:sz w:val="27"/>
          <w:szCs w:val="27"/>
          <w:lang w:val="uk-UA"/>
        </w:rPr>
        <w:t>На виконання частини п’ятої статті 83 Закону</w:t>
      </w:r>
      <w:r w:rsidR="009B0AEB" w:rsidRPr="009B0AEB">
        <w:rPr>
          <w:sz w:val="27"/>
          <w:szCs w:val="27"/>
          <w:lang w:val="uk-UA"/>
        </w:rPr>
        <w:t xml:space="preserve"> </w:t>
      </w:r>
      <w:r w:rsidR="009B0AEB" w:rsidRPr="00A119F1">
        <w:rPr>
          <w:sz w:val="27"/>
          <w:szCs w:val="27"/>
          <w:lang w:val="uk-UA"/>
        </w:rPr>
        <w:t>України «Про судоустрій і статус суддів»</w:t>
      </w:r>
      <w:r w:rsidR="009B0AEB">
        <w:rPr>
          <w:sz w:val="27"/>
          <w:szCs w:val="27"/>
          <w:lang w:val="uk-UA"/>
        </w:rPr>
        <w:t xml:space="preserve"> </w:t>
      </w:r>
      <w:r w:rsidR="009B0AEB" w:rsidRPr="00A119F1">
        <w:rPr>
          <w:color w:val="000000"/>
          <w:sz w:val="27"/>
          <w:szCs w:val="27"/>
          <w:lang w:val="uk-UA"/>
        </w:rPr>
        <w:t xml:space="preserve">від </w:t>
      </w:r>
      <w:r w:rsidR="009B0AEB">
        <w:rPr>
          <w:color w:val="000000"/>
          <w:sz w:val="27"/>
          <w:szCs w:val="27"/>
          <w:lang w:val="uk-UA"/>
        </w:rPr>
        <w:t>0</w:t>
      </w:r>
      <w:r w:rsidR="009B0AEB" w:rsidRPr="00A119F1">
        <w:rPr>
          <w:color w:val="000000"/>
          <w:sz w:val="27"/>
          <w:szCs w:val="27"/>
          <w:lang w:val="uk-UA"/>
        </w:rPr>
        <w:t xml:space="preserve">2 червня 2016 року </w:t>
      </w:r>
      <w:r w:rsidR="009B0AEB" w:rsidRPr="00A119F1">
        <w:rPr>
          <w:sz w:val="27"/>
          <w:szCs w:val="27"/>
          <w:lang w:val="uk-UA"/>
        </w:rPr>
        <w:t>№</w:t>
      </w:r>
      <w:r w:rsidR="009B0AEB" w:rsidRPr="002818BA">
        <w:rPr>
          <w:sz w:val="27"/>
          <w:szCs w:val="27"/>
          <w:lang w:val="uk-UA"/>
        </w:rPr>
        <w:t xml:space="preserve"> 1402-</w:t>
      </w:r>
      <w:r w:rsidR="009B0AEB" w:rsidRPr="00A119F1">
        <w:rPr>
          <w:sz w:val="27"/>
          <w:szCs w:val="27"/>
          <w:lang w:val="en-US"/>
        </w:rPr>
        <w:t>VIII</w:t>
      </w:r>
      <w:r w:rsidRPr="00A119F1">
        <w:rPr>
          <w:color w:val="000000"/>
          <w:sz w:val="27"/>
          <w:szCs w:val="27"/>
          <w:lang w:val="uk-UA"/>
        </w:rPr>
        <w:t xml:space="preserve"> </w:t>
      </w:r>
      <w:r w:rsidR="00393A48" w:rsidRPr="00A119F1">
        <w:rPr>
          <w:color w:val="000000"/>
          <w:sz w:val="27"/>
          <w:szCs w:val="27"/>
          <w:lang w:val="uk-UA"/>
        </w:rPr>
        <w:t>р</w:t>
      </w:r>
      <w:r w:rsidRPr="00A119F1">
        <w:rPr>
          <w:color w:val="000000"/>
          <w:sz w:val="27"/>
          <w:szCs w:val="27"/>
          <w:lang w:val="uk-UA"/>
        </w:rPr>
        <w:t>ішенням Комісії</w:t>
      </w:r>
      <w:r w:rsidR="00B40C00">
        <w:rPr>
          <w:color w:val="000000"/>
          <w:sz w:val="27"/>
          <w:szCs w:val="27"/>
          <w:lang w:val="uk-UA"/>
        </w:rPr>
        <w:t xml:space="preserve"> від 03 </w:t>
      </w:r>
      <w:r w:rsidRPr="00A119F1">
        <w:rPr>
          <w:color w:val="000000"/>
          <w:sz w:val="27"/>
          <w:szCs w:val="27"/>
          <w:lang w:val="uk-UA"/>
        </w:rPr>
        <w:t>листопада 2016 року №</w:t>
      </w:r>
      <w:r w:rsidR="0073090E">
        <w:rPr>
          <w:color w:val="000000"/>
          <w:sz w:val="27"/>
          <w:szCs w:val="27"/>
          <w:lang w:val="uk-UA"/>
        </w:rPr>
        <w:t xml:space="preserve"> </w:t>
      </w:r>
      <w:r w:rsidRPr="00A119F1">
        <w:rPr>
          <w:color w:val="000000"/>
          <w:sz w:val="27"/>
          <w:szCs w:val="27"/>
          <w:lang w:val="uk-UA"/>
        </w:rPr>
        <w:t>143/зп-16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p>
    <w:p w:rsidR="004313DE" w:rsidRPr="00A119F1" w:rsidRDefault="0073090E" w:rsidP="003D3CDB">
      <w:pPr>
        <w:spacing w:after="0" w:line="240" w:lineRule="auto"/>
        <w:ind w:firstLine="709"/>
        <w:jc w:val="both"/>
        <w:rPr>
          <w:rFonts w:ascii="Times New Roman" w:hAnsi="Times New Roman" w:cs="Times New Roman"/>
          <w:sz w:val="27"/>
          <w:szCs w:val="27"/>
          <w:lang w:val="uk-UA"/>
        </w:rPr>
      </w:pPr>
      <w:r>
        <w:rPr>
          <w:rFonts w:ascii="Times New Roman" w:hAnsi="Times New Roman" w:cs="Times New Roman"/>
          <w:sz w:val="27"/>
          <w:szCs w:val="27"/>
          <w:lang w:val="uk-UA"/>
        </w:rPr>
        <w:t>П</w:t>
      </w:r>
      <w:r w:rsidR="009670DF" w:rsidRPr="00A119F1">
        <w:rPr>
          <w:rFonts w:ascii="Times New Roman" w:hAnsi="Times New Roman" w:cs="Times New Roman"/>
          <w:sz w:val="27"/>
          <w:szCs w:val="27"/>
          <w:lang w:val="uk-UA"/>
        </w:rPr>
        <w:t>унктом</w:t>
      </w:r>
      <w:r w:rsidR="00AC4848" w:rsidRPr="00A119F1">
        <w:rPr>
          <w:rFonts w:ascii="Times New Roman" w:hAnsi="Times New Roman" w:cs="Times New Roman"/>
          <w:sz w:val="27"/>
          <w:szCs w:val="27"/>
          <w:lang w:val="uk-UA"/>
        </w:rPr>
        <w:t xml:space="preserve"> 21 р</w:t>
      </w:r>
      <w:r w:rsidR="004313DE" w:rsidRPr="00A119F1">
        <w:rPr>
          <w:rFonts w:ascii="Times New Roman" w:hAnsi="Times New Roman" w:cs="Times New Roman"/>
          <w:sz w:val="27"/>
          <w:szCs w:val="27"/>
          <w:lang w:val="uk-UA"/>
        </w:rPr>
        <w:t xml:space="preserve">озділу ХІІ «Прикінцеві та перехідні положення» Закону </w:t>
      </w:r>
      <w:r w:rsidR="00EF311F" w:rsidRPr="00A119F1">
        <w:rPr>
          <w:rFonts w:ascii="Times New Roman" w:hAnsi="Times New Roman" w:cs="Times New Roman"/>
          <w:sz w:val="27"/>
          <w:szCs w:val="27"/>
          <w:lang w:val="uk-UA"/>
        </w:rPr>
        <w:t xml:space="preserve">визначено, що </w:t>
      </w:r>
      <w:r w:rsidR="00833D32" w:rsidRPr="00A119F1">
        <w:rPr>
          <w:rFonts w:ascii="Times New Roman" w:hAnsi="Times New Roman" w:cs="Times New Roman"/>
          <w:sz w:val="27"/>
          <w:szCs w:val="27"/>
          <w:lang w:val="uk-UA"/>
        </w:rPr>
        <w:t>Комісія</w:t>
      </w:r>
      <w:r w:rsidR="004313DE" w:rsidRPr="00A119F1">
        <w:rPr>
          <w:rFonts w:ascii="Times New Roman" w:hAnsi="Times New Roman" w:cs="Times New Roman"/>
          <w:sz w:val="27"/>
          <w:szCs w:val="27"/>
          <w:lang w:val="uk-UA"/>
        </w:rPr>
        <w:t xml:space="preserve"> завершує процедури кваліфікаційного оцінювання, розпочаті до набрання чинності цим Законом, за правилами, які діяли на день початку такого кваліфікаційного оцінювання. Судді, які за результатами цих процедур підтвердили свою здатність правосуддя у відповідному суді, не проходять процедуру кваліфікаційного оцінювання для підтвердження відповідності займаній посаді.</w:t>
      </w:r>
    </w:p>
    <w:p w:rsidR="00837922" w:rsidRPr="00A119F1" w:rsidRDefault="00837922" w:rsidP="003D3CDB">
      <w:pPr>
        <w:pStyle w:val="rtejustify"/>
        <w:shd w:val="clear" w:color="auto" w:fill="FFFFFF"/>
        <w:spacing w:before="0" w:beforeAutospacing="0" w:after="0" w:afterAutospacing="0"/>
        <w:ind w:firstLine="709"/>
        <w:jc w:val="both"/>
        <w:rPr>
          <w:sz w:val="27"/>
          <w:szCs w:val="27"/>
          <w:lang w:val="uk-UA"/>
        </w:rPr>
      </w:pPr>
      <w:r w:rsidRPr="00A119F1">
        <w:rPr>
          <w:sz w:val="27"/>
          <w:szCs w:val="27"/>
          <w:lang w:val="uk-UA"/>
        </w:rPr>
        <w:t>Рішенням Комісії від 21 жовтня 2016 року №</w:t>
      </w:r>
      <w:r w:rsidRPr="00A119F1">
        <w:rPr>
          <w:sz w:val="27"/>
          <w:szCs w:val="27"/>
        </w:rPr>
        <w:t> </w:t>
      </w:r>
      <w:r w:rsidRPr="00A119F1">
        <w:rPr>
          <w:sz w:val="27"/>
          <w:szCs w:val="27"/>
          <w:lang w:val="uk-UA"/>
        </w:rPr>
        <w:t>89/зп-16 п</w:t>
      </w:r>
      <w:r w:rsidRPr="00A119F1">
        <w:rPr>
          <w:sz w:val="27"/>
          <w:szCs w:val="27"/>
          <w:shd w:val="clear" w:color="auto" w:fill="FFFFFF"/>
          <w:lang w:val="uk-UA"/>
        </w:rPr>
        <w:t>рипинено проведення первинного кваліфікаційного оцінювання судді Печерського районного суду міста Києва Царевич О.І. у зв’язку зі звільненням з</w:t>
      </w:r>
      <w:r w:rsidR="00EF311F" w:rsidRPr="00A119F1">
        <w:rPr>
          <w:sz w:val="27"/>
          <w:szCs w:val="27"/>
          <w:shd w:val="clear" w:color="auto" w:fill="FFFFFF"/>
          <w:lang w:val="uk-UA"/>
        </w:rPr>
        <w:t xml:space="preserve"> </w:t>
      </w:r>
      <w:r w:rsidRPr="00A119F1">
        <w:rPr>
          <w:sz w:val="27"/>
          <w:szCs w:val="27"/>
          <w:shd w:val="clear" w:color="auto" w:fill="FFFFFF"/>
          <w:lang w:val="uk-UA"/>
        </w:rPr>
        <w:t>посади.</w:t>
      </w:r>
    </w:p>
    <w:p w:rsidR="00837922" w:rsidRPr="00A119F1" w:rsidRDefault="00837922" w:rsidP="003D3CDB">
      <w:pPr>
        <w:spacing w:after="0" w:line="240" w:lineRule="auto"/>
        <w:ind w:firstLine="709"/>
        <w:jc w:val="both"/>
        <w:rPr>
          <w:rFonts w:ascii="Times New Roman" w:hAnsi="Times New Roman" w:cs="Times New Roman"/>
          <w:color w:val="000000"/>
          <w:sz w:val="27"/>
          <w:szCs w:val="27"/>
          <w:lang w:val="uk-UA"/>
        </w:rPr>
      </w:pPr>
      <w:r w:rsidRPr="00A119F1">
        <w:rPr>
          <w:rFonts w:ascii="Times New Roman" w:hAnsi="Times New Roman" w:cs="Times New Roman"/>
          <w:sz w:val="27"/>
          <w:szCs w:val="27"/>
          <w:lang w:val="uk-UA"/>
        </w:rPr>
        <w:t xml:space="preserve">Постановою Верховного Суду від 17 березня 2021 року у справі № 800/372/16 визнано </w:t>
      </w:r>
      <w:r w:rsidRPr="00A119F1">
        <w:rPr>
          <w:rFonts w:ascii="Times New Roman" w:hAnsi="Times New Roman" w:cs="Times New Roman"/>
          <w:color w:val="000000"/>
          <w:sz w:val="27"/>
          <w:szCs w:val="27"/>
          <w:lang w:val="uk-UA"/>
        </w:rPr>
        <w:t xml:space="preserve">протиправним та скасовано рішення Вищої ради юстиції «Про внесення подання Президентові України про звільнення </w:t>
      </w:r>
      <w:r w:rsidRPr="00A119F1">
        <w:rPr>
          <w:rFonts w:ascii="Times New Roman" w:hAnsi="Times New Roman" w:cs="Times New Roman"/>
          <w:sz w:val="27"/>
          <w:szCs w:val="27"/>
          <w:lang w:val="uk-UA"/>
        </w:rPr>
        <w:t xml:space="preserve">Царевич О.І. </w:t>
      </w:r>
      <w:r w:rsidRPr="00A119F1">
        <w:rPr>
          <w:rFonts w:ascii="Times New Roman" w:hAnsi="Times New Roman" w:cs="Times New Roman"/>
          <w:color w:val="000000"/>
          <w:sz w:val="27"/>
          <w:szCs w:val="27"/>
          <w:lang w:val="uk-UA"/>
        </w:rPr>
        <w:t xml:space="preserve">з посади судді Печерського районного суду міста Києва за порушення присяги» </w:t>
      </w:r>
      <w:r w:rsidR="002A329A" w:rsidRPr="00A119F1">
        <w:rPr>
          <w:rFonts w:ascii="Times New Roman" w:hAnsi="Times New Roman" w:cs="Times New Roman"/>
          <w:color w:val="000000"/>
          <w:sz w:val="27"/>
          <w:szCs w:val="27"/>
          <w:lang w:val="uk-UA"/>
        </w:rPr>
        <w:t xml:space="preserve">від 15 вересня 2016 року; </w:t>
      </w:r>
      <w:r w:rsidRPr="00A119F1">
        <w:rPr>
          <w:rFonts w:ascii="Times New Roman" w:hAnsi="Times New Roman" w:cs="Times New Roman"/>
          <w:color w:val="000000"/>
          <w:sz w:val="27"/>
          <w:szCs w:val="27"/>
          <w:lang w:val="uk-UA"/>
        </w:rPr>
        <w:t>скасовано Указ Президента України</w:t>
      </w:r>
      <w:r w:rsidR="006A07C2">
        <w:rPr>
          <w:rFonts w:ascii="Times New Roman" w:hAnsi="Times New Roman" w:cs="Times New Roman"/>
          <w:color w:val="000000"/>
          <w:sz w:val="27"/>
          <w:szCs w:val="27"/>
          <w:lang w:val="uk-UA"/>
        </w:rPr>
        <w:t xml:space="preserve"> від 29 вересня 2016 </w:t>
      </w:r>
      <w:r w:rsidRPr="00A119F1">
        <w:rPr>
          <w:rFonts w:ascii="Times New Roman" w:hAnsi="Times New Roman" w:cs="Times New Roman"/>
          <w:color w:val="000000"/>
          <w:sz w:val="27"/>
          <w:szCs w:val="27"/>
          <w:lang w:val="uk-UA"/>
        </w:rPr>
        <w:t xml:space="preserve">року № 425/2016 в частині звільнення </w:t>
      </w:r>
      <w:r w:rsidRPr="00A119F1">
        <w:rPr>
          <w:rFonts w:ascii="Times New Roman" w:hAnsi="Times New Roman" w:cs="Times New Roman"/>
          <w:sz w:val="27"/>
          <w:szCs w:val="27"/>
          <w:lang w:val="uk-UA"/>
        </w:rPr>
        <w:t xml:space="preserve">Царевич О.І. </w:t>
      </w:r>
      <w:r w:rsidRPr="00A119F1">
        <w:rPr>
          <w:rFonts w:ascii="Times New Roman" w:hAnsi="Times New Roman" w:cs="Times New Roman"/>
          <w:color w:val="000000"/>
          <w:sz w:val="27"/>
          <w:szCs w:val="27"/>
          <w:lang w:val="uk-UA"/>
        </w:rPr>
        <w:t>з посади судді Печерського районного суду міста Києва у зв</w:t>
      </w:r>
      <w:r w:rsidR="002A329A" w:rsidRPr="002818BA">
        <w:rPr>
          <w:rFonts w:ascii="Times New Roman" w:hAnsi="Times New Roman" w:cs="Times New Roman"/>
          <w:color w:val="000000"/>
          <w:sz w:val="27"/>
          <w:szCs w:val="27"/>
        </w:rPr>
        <w:t>’</w:t>
      </w:r>
      <w:r w:rsidRPr="00A119F1">
        <w:rPr>
          <w:rFonts w:ascii="Times New Roman" w:hAnsi="Times New Roman" w:cs="Times New Roman"/>
          <w:color w:val="000000"/>
          <w:sz w:val="27"/>
          <w:szCs w:val="27"/>
          <w:lang w:val="uk-UA"/>
        </w:rPr>
        <w:t>язку з порушенням присяги.</w:t>
      </w:r>
    </w:p>
    <w:p w:rsidR="008C2DB7" w:rsidRPr="00A119F1" w:rsidRDefault="009B0AEB" w:rsidP="003D3CDB">
      <w:pPr>
        <w:pStyle w:val="rtejustify"/>
        <w:shd w:val="clear" w:color="auto" w:fill="FFFFFF"/>
        <w:spacing w:before="0" w:beforeAutospacing="0" w:after="0" w:afterAutospacing="0"/>
        <w:ind w:firstLine="709"/>
        <w:jc w:val="both"/>
        <w:rPr>
          <w:sz w:val="27"/>
          <w:szCs w:val="27"/>
          <w:lang w:val="uk-UA"/>
        </w:rPr>
      </w:pPr>
      <w:r>
        <w:rPr>
          <w:sz w:val="27"/>
          <w:szCs w:val="27"/>
          <w:lang w:val="uk-UA"/>
        </w:rPr>
        <w:t>У зв’язку зі</w:t>
      </w:r>
      <w:r w:rsidR="00711B83" w:rsidRPr="00A119F1">
        <w:rPr>
          <w:sz w:val="27"/>
          <w:szCs w:val="27"/>
          <w:lang w:val="uk-UA"/>
        </w:rPr>
        <w:t xml:space="preserve"> </w:t>
      </w:r>
      <w:r w:rsidR="008C2DB7" w:rsidRPr="00A119F1">
        <w:rPr>
          <w:sz w:val="27"/>
          <w:szCs w:val="27"/>
          <w:lang w:val="uk-UA"/>
        </w:rPr>
        <w:t>сплив</w:t>
      </w:r>
      <w:r>
        <w:rPr>
          <w:sz w:val="27"/>
          <w:szCs w:val="27"/>
          <w:lang w:val="uk-UA"/>
        </w:rPr>
        <w:t>ом</w:t>
      </w:r>
      <w:r w:rsidR="008C2DB7" w:rsidRPr="00A119F1">
        <w:rPr>
          <w:sz w:val="27"/>
          <w:szCs w:val="27"/>
          <w:lang w:val="uk-UA"/>
        </w:rPr>
        <w:t xml:space="preserve"> строку, на який Царевич О.І. призначен</w:t>
      </w:r>
      <w:r w:rsidR="00711B83" w:rsidRPr="00A119F1">
        <w:rPr>
          <w:sz w:val="27"/>
          <w:szCs w:val="27"/>
          <w:lang w:val="uk-UA"/>
        </w:rPr>
        <w:t>о</w:t>
      </w:r>
      <w:r w:rsidR="008C2DB7" w:rsidRPr="00A119F1">
        <w:rPr>
          <w:sz w:val="27"/>
          <w:szCs w:val="27"/>
          <w:lang w:val="uk-UA"/>
        </w:rPr>
        <w:t xml:space="preserve"> на посаду судді </w:t>
      </w:r>
      <w:r w:rsidR="008C2DB7" w:rsidRPr="00A119F1">
        <w:rPr>
          <w:color w:val="000000"/>
          <w:sz w:val="27"/>
          <w:szCs w:val="27"/>
          <w:lang w:val="uk-UA"/>
        </w:rPr>
        <w:t>Печерського районного суду міста Києва</w:t>
      </w:r>
      <w:r w:rsidR="00AC4848" w:rsidRPr="00A119F1">
        <w:rPr>
          <w:color w:val="000000"/>
          <w:sz w:val="27"/>
          <w:szCs w:val="27"/>
          <w:lang w:val="uk-UA"/>
        </w:rPr>
        <w:t>,</w:t>
      </w:r>
      <w:r w:rsidR="00AC4848" w:rsidRPr="00A119F1">
        <w:rPr>
          <w:sz w:val="27"/>
          <w:szCs w:val="27"/>
          <w:lang w:val="uk-UA"/>
        </w:rPr>
        <w:t xml:space="preserve"> та викладеними</w:t>
      </w:r>
      <w:r w:rsidR="008C2DB7" w:rsidRPr="00A119F1">
        <w:rPr>
          <w:sz w:val="27"/>
          <w:szCs w:val="27"/>
          <w:lang w:val="uk-UA"/>
        </w:rPr>
        <w:t xml:space="preserve"> вище обставин</w:t>
      </w:r>
      <w:r w:rsidR="00AC4848" w:rsidRPr="00A119F1">
        <w:rPr>
          <w:sz w:val="27"/>
          <w:szCs w:val="27"/>
          <w:lang w:val="uk-UA"/>
        </w:rPr>
        <w:t>ами</w:t>
      </w:r>
      <w:r w:rsidR="008C2DB7" w:rsidRPr="00A119F1">
        <w:rPr>
          <w:sz w:val="27"/>
          <w:szCs w:val="27"/>
          <w:lang w:val="uk-UA"/>
        </w:rPr>
        <w:t xml:space="preserve"> суддя Царевич </w:t>
      </w:r>
      <w:r w:rsidR="00487EEB" w:rsidRPr="00A119F1">
        <w:rPr>
          <w:sz w:val="27"/>
          <w:szCs w:val="27"/>
          <w:lang w:val="uk-UA"/>
        </w:rPr>
        <w:t xml:space="preserve">О.І. </w:t>
      </w:r>
      <w:r w:rsidR="008C2DB7" w:rsidRPr="00A119F1">
        <w:rPr>
          <w:sz w:val="27"/>
          <w:szCs w:val="27"/>
          <w:lang w:val="uk-UA"/>
        </w:rPr>
        <w:t xml:space="preserve">не має повноважень </w:t>
      </w:r>
      <w:r w:rsidR="00AC4848" w:rsidRPr="00A119F1">
        <w:rPr>
          <w:sz w:val="27"/>
          <w:szCs w:val="27"/>
          <w:lang w:val="uk-UA"/>
        </w:rPr>
        <w:t>для</w:t>
      </w:r>
      <w:r w:rsidR="008C2DB7" w:rsidRPr="00A119F1">
        <w:rPr>
          <w:sz w:val="27"/>
          <w:szCs w:val="27"/>
          <w:lang w:val="uk-UA"/>
        </w:rPr>
        <w:t xml:space="preserve"> здійснення </w:t>
      </w:r>
      <w:r w:rsidR="0073090E">
        <w:rPr>
          <w:sz w:val="27"/>
          <w:szCs w:val="27"/>
          <w:lang w:val="uk-UA"/>
        </w:rPr>
        <w:t>правосуддя і</w:t>
      </w:r>
      <w:r w:rsidR="00AC7FA3" w:rsidRPr="00A119F1">
        <w:rPr>
          <w:sz w:val="27"/>
          <w:szCs w:val="27"/>
          <w:lang w:val="uk-UA"/>
        </w:rPr>
        <w:t xml:space="preserve"> станом на</w:t>
      </w:r>
      <w:r w:rsidR="00152311">
        <w:rPr>
          <w:sz w:val="27"/>
          <w:szCs w:val="27"/>
          <w:lang w:val="uk-UA"/>
        </w:rPr>
        <w:t xml:space="preserve"> 19 </w:t>
      </w:r>
      <w:r w:rsidR="00AC7FA3" w:rsidRPr="00A119F1">
        <w:rPr>
          <w:sz w:val="27"/>
          <w:szCs w:val="27"/>
          <w:lang w:val="uk-UA"/>
        </w:rPr>
        <w:t>жовтня 2023 року</w:t>
      </w:r>
      <w:r w:rsidR="00487EEB" w:rsidRPr="00A119F1">
        <w:rPr>
          <w:sz w:val="27"/>
          <w:szCs w:val="27"/>
          <w:lang w:val="uk-UA"/>
        </w:rPr>
        <w:t xml:space="preserve"> не проходи</w:t>
      </w:r>
      <w:r w:rsidR="0073090E">
        <w:rPr>
          <w:sz w:val="27"/>
          <w:szCs w:val="27"/>
          <w:lang w:val="uk-UA"/>
        </w:rPr>
        <w:t>ла</w:t>
      </w:r>
      <w:r w:rsidR="00487EEB" w:rsidRPr="00A119F1">
        <w:rPr>
          <w:sz w:val="27"/>
          <w:szCs w:val="27"/>
          <w:lang w:val="uk-UA"/>
        </w:rPr>
        <w:t xml:space="preserve"> оцінювання за жодною з передбачених </w:t>
      </w:r>
      <w:r>
        <w:rPr>
          <w:sz w:val="27"/>
          <w:szCs w:val="27"/>
          <w:lang w:val="uk-UA"/>
        </w:rPr>
        <w:t>з</w:t>
      </w:r>
      <w:r w:rsidR="00487EEB" w:rsidRPr="00A119F1">
        <w:rPr>
          <w:sz w:val="27"/>
          <w:szCs w:val="27"/>
          <w:lang w:val="uk-UA"/>
        </w:rPr>
        <w:t>аконом процедур.</w:t>
      </w:r>
    </w:p>
    <w:p w:rsidR="00EF311F" w:rsidRPr="00A119F1" w:rsidRDefault="00476240" w:rsidP="003D3CDB">
      <w:pPr>
        <w:pStyle w:val="rtejustify"/>
        <w:shd w:val="clear" w:color="auto" w:fill="FFFFFF"/>
        <w:spacing w:before="0" w:beforeAutospacing="0" w:after="0" w:afterAutospacing="0"/>
        <w:ind w:firstLine="709"/>
        <w:jc w:val="both"/>
        <w:rPr>
          <w:color w:val="1D1D1B"/>
          <w:sz w:val="27"/>
          <w:szCs w:val="27"/>
          <w:lang w:val="uk-UA"/>
        </w:rPr>
      </w:pPr>
      <w:r w:rsidRPr="00A119F1">
        <w:rPr>
          <w:sz w:val="27"/>
          <w:szCs w:val="27"/>
          <w:lang w:val="uk-UA"/>
        </w:rPr>
        <w:t>Отже</w:t>
      </w:r>
      <w:r w:rsidR="00A74F34" w:rsidRPr="00A119F1">
        <w:rPr>
          <w:sz w:val="27"/>
          <w:szCs w:val="27"/>
          <w:lang w:val="uk-UA"/>
        </w:rPr>
        <w:t>,</w:t>
      </w:r>
      <w:r w:rsidRPr="00A119F1">
        <w:rPr>
          <w:sz w:val="27"/>
          <w:szCs w:val="27"/>
          <w:lang w:val="uk-UA"/>
        </w:rPr>
        <w:t xml:space="preserve"> перед Комісією фактично постало питання ви</w:t>
      </w:r>
      <w:r w:rsidR="0073090E">
        <w:rPr>
          <w:sz w:val="27"/>
          <w:szCs w:val="27"/>
          <w:lang w:val="uk-UA"/>
        </w:rPr>
        <w:t>бору</w:t>
      </w:r>
      <w:r w:rsidRPr="00A119F1">
        <w:rPr>
          <w:sz w:val="27"/>
          <w:szCs w:val="27"/>
          <w:lang w:val="uk-UA"/>
        </w:rPr>
        <w:t xml:space="preserve"> між </w:t>
      </w:r>
      <w:r w:rsidR="00EF311F" w:rsidRPr="00A119F1">
        <w:rPr>
          <w:sz w:val="27"/>
          <w:szCs w:val="27"/>
          <w:lang w:val="uk-UA"/>
        </w:rPr>
        <w:t>необхідніст</w:t>
      </w:r>
      <w:r w:rsidRPr="00A119F1">
        <w:rPr>
          <w:sz w:val="27"/>
          <w:szCs w:val="27"/>
          <w:lang w:val="uk-UA"/>
        </w:rPr>
        <w:t>ю</w:t>
      </w:r>
      <w:r w:rsidR="00EF311F" w:rsidRPr="00A119F1">
        <w:rPr>
          <w:sz w:val="27"/>
          <w:szCs w:val="27"/>
          <w:lang w:val="uk-UA"/>
        </w:rPr>
        <w:t xml:space="preserve"> </w:t>
      </w:r>
      <w:r w:rsidR="00AC1BC1" w:rsidRPr="00A119F1">
        <w:rPr>
          <w:sz w:val="27"/>
          <w:szCs w:val="27"/>
          <w:lang w:val="uk-UA"/>
        </w:rPr>
        <w:t>відновлення</w:t>
      </w:r>
      <w:r w:rsidRPr="00A119F1">
        <w:rPr>
          <w:sz w:val="27"/>
          <w:szCs w:val="27"/>
          <w:lang w:val="uk-UA"/>
        </w:rPr>
        <w:t xml:space="preserve"> </w:t>
      </w:r>
      <w:r w:rsidR="00A74F34" w:rsidRPr="00A119F1">
        <w:rPr>
          <w:sz w:val="27"/>
          <w:szCs w:val="27"/>
          <w:lang w:val="uk-UA"/>
        </w:rPr>
        <w:t xml:space="preserve">процедури </w:t>
      </w:r>
      <w:r w:rsidRPr="00A119F1">
        <w:rPr>
          <w:sz w:val="27"/>
          <w:szCs w:val="27"/>
          <w:lang w:val="uk-UA"/>
        </w:rPr>
        <w:t xml:space="preserve">первинного кваліфікаційного оцінювання судді </w:t>
      </w:r>
      <w:r w:rsidRPr="00A119F1">
        <w:rPr>
          <w:color w:val="1D1D1B"/>
          <w:sz w:val="27"/>
          <w:szCs w:val="27"/>
          <w:lang w:val="uk-UA"/>
        </w:rPr>
        <w:t xml:space="preserve">Печерського районного суду міста Києва Царевич О.І. або </w:t>
      </w:r>
      <w:r w:rsidR="00EF311F" w:rsidRPr="00A119F1">
        <w:rPr>
          <w:sz w:val="27"/>
          <w:szCs w:val="27"/>
          <w:lang w:val="uk-UA"/>
        </w:rPr>
        <w:t xml:space="preserve">призначення </w:t>
      </w:r>
      <w:r w:rsidRPr="00A119F1">
        <w:rPr>
          <w:sz w:val="27"/>
          <w:szCs w:val="27"/>
          <w:lang w:val="uk-UA"/>
        </w:rPr>
        <w:t xml:space="preserve">їй </w:t>
      </w:r>
      <w:r w:rsidRPr="00A119F1">
        <w:rPr>
          <w:color w:val="1D1D1B"/>
          <w:sz w:val="27"/>
          <w:szCs w:val="27"/>
          <w:lang w:val="uk-UA"/>
        </w:rPr>
        <w:t>оцінювання на відповідність займаній посаді.</w:t>
      </w:r>
    </w:p>
    <w:p w:rsidR="00A74F34" w:rsidRPr="00A119F1" w:rsidRDefault="00A74F34" w:rsidP="003D3CDB">
      <w:pPr>
        <w:pStyle w:val="rtejustify"/>
        <w:shd w:val="clear" w:color="auto" w:fill="FFFFFF"/>
        <w:spacing w:before="0" w:beforeAutospacing="0" w:after="0" w:afterAutospacing="0"/>
        <w:ind w:firstLine="709"/>
        <w:jc w:val="both"/>
        <w:rPr>
          <w:color w:val="1D1D1B"/>
          <w:sz w:val="27"/>
          <w:szCs w:val="27"/>
          <w:lang w:val="uk-UA"/>
        </w:rPr>
      </w:pPr>
      <w:r w:rsidRPr="00A119F1">
        <w:rPr>
          <w:color w:val="1D1D1B"/>
          <w:sz w:val="27"/>
          <w:szCs w:val="27"/>
          <w:lang w:val="uk-UA"/>
        </w:rPr>
        <w:t xml:space="preserve">Ухвалюючи рішення про </w:t>
      </w:r>
      <w:r w:rsidRPr="00A119F1">
        <w:rPr>
          <w:sz w:val="27"/>
          <w:szCs w:val="27"/>
          <w:lang w:val="uk-UA"/>
        </w:rPr>
        <w:t xml:space="preserve">необхідність призначення </w:t>
      </w:r>
      <w:r w:rsidR="006E46F9" w:rsidRPr="00A119F1">
        <w:rPr>
          <w:sz w:val="27"/>
          <w:szCs w:val="27"/>
          <w:lang w:val="uk-UA"/>
        </w:rPr>
        <w:t xml:space="preserve">Царевич О.І. </w:t>
      </w:r>
      <w:r w:rsidRPr="00A119F1">
        <w:rPr>
          <w:color w:val="1D1D1B"/>
          <w:sz w:val="27"/>
          <w:szCs w:val="27"/>
          <w:lang w:val="uk-UA"/>
        </w:rPr>
        <w:t xml:space="preserve">оцінювання на відповідність займаній посаді судді Комісія виходить </w:t>
      </w:r>
      <w:r w:rsidR="0073090E">
        <w:rPr>
          <w:color w:val="1D1D1B"/>
          <w:sz w:val="27"/>
          <w:szCs w:val="27"/>
          <w:lang w:val="uk-UA"/>
        </w:rPr>
        <w:t>з такого</w:t>
      </w:r>
      <w:r w:rsidRPr="00A119F1">
        <w:rPr>
          <w:color w:val="1D1D1B"/>
          <w:sz w:val="27"/>
          <w:szCs w:val="27"/>
          <w:lang w:val="uk-UA"/>
        </w:rPr>
        <w:t>.</w:t>
      </w:r>
    </w:p>
    <w:p w:rsidR="00476240" w:rsidRPr="00A119F1" w:rsidRDefault="00476240" w:rsidP="003D3CDB">
      <w:pPr>
        <w:spacing w:after="0" w:line="240" w:lineRule="auto"/>
        <w:ind w:firstLine="709"/>
        <w:jc w:val="both"/>
        <w:rPr>
          <w:rFonts w:ascii="Times New Roman" w:eastAsia="Times New Roman" w:hAnsi="Times New Roman" w:cs="Times New Roman"/>
          <w:color w:val="1D1D1B"/>
          <w:sz w:val="27"/>
          <w:szCs w:val="27"/>
          <w:lang w:val="uk-UA" w:eastAsia="ru-RU"/>
        </w:rPr>
      </w:pPr>
      <w:r w:rsidRPr="00A119F1">
        <w:rPr>
          <w:rFonts w:ascii="Times New Roman" w:eastAsia="Times New Roman" w:hAnsi="Times New Roman" w:cs="Times New Roman"/>
          <w:color w:val="1D1D1B"/>
          <w:sz w:val="27"/>
          <w:szCs w:val="27"/>
          <w:lang w:val="uk-UA" w:eastAsia="ru-RU"/>
        </w:rPr>
        <w:t>Первинне кваліфікаційне оцінювання судді й оцінювання на відповідність займаній посаді судді є самостійними процедурами, які мають різне правове підґрунтя, організаційне забезпечення та наслідки проведення.</w:t>
      </w:r>
    </w:p>
    <w:p w:rsidR="00487EEB" w:rsidRPr="00A119F1" w:rsidRDefault="00476240" w:rsidP="003D3CDB">
      <w:pPr>
        <w:pStyle w:val="rtejustify"/>
        <w:shd w:val="clear" w:color="auto" w:fill="FFFFFF"/>
        <w:spacing w:before="0" w:beforeAutospacing="0" w:after="0" w:afterAutospacing="0"/>
        <w:ind w:firstLine="709"/>
        <w:jc w:val="both"/>
        <w:rPr>
          <w:sz w:val="27"/>
          <w:szCs w:val="27"/>
          <w:lang w:val="uk-UA"/>
        </w:rPr>
      </w:pPr>
      <w:r w:rsidRPr="00A119F1">
        <w:rPr>
          <w:sz w:val="27"/>
          <w:szCs w:val="27"/>
          <w:lang w:val="uk-UA"/>
        </w:rPr>
        <w:t>П</w:t>
      </w:r>
      <w:r w:rsidR="00487EEB" w:rsidRPr="00A119F1">
        <w:rPr>
          <w:sz w:val="27"/>
          <w:szCs w:val="27"/>
          <w:lang w:val="uk-UA"/>
        </w:rPr>
        <w:t>роцедур</w:t>
      </w:r>
      <w:r w:rsidR="00711B83" w:rsidRPr="00A119F1">
        <w:rPr>
          <w:sz w:val="27"/>
          <w:szCs w:val="27"/>
          <w:lang w:val="uk-UA"/>
        </w:rPr>
        <w:t>у</w:t>
      </w:r>
      <w:r w:rsidR="00487EEB" w:rsidRPr="00A119F1">
        <w:rPr>
          <w:sz w:val="27"/>
          <w:szCs w:val="27"/>
          <w:lang w:val="uk-UA"/>
        </w:rPr>
        <w:t xml:space="preserve"> первинного кваліфікаційного оцінювання судді </w:t>
      </w:r>
      <w:r w:rsidR="00487EEB" w:rsidRPr="00A119F1">
        <w:rPr>
          <w:sz w:val="27"/>
          <w:szCs w:val="27"/>
          <w:shd w:val="clear" w:color="auto" w:fill="FFFFFF"/>
          <w:lang w:val="uk-UA"/>
        </w:rPr>
        <w:t>Печерського районного суду міста Києва Царевич О.І.</w:t>
      </w:r>
      <w:r w:rsidR="00FF5484" w:rsidRPr="00A119F1">
        <w:rPr>
          <w:sz w:val="27"/>
          <w:szCs w:val="27"/>
          <w:shd w:val="clear" w:color="auto" w:fill="FFFFFF"/>
          <w:lang w:val="uk-UA"/>
        </w:rPr>
        <w:t>,</w:t>
      </w:r>
      <w:r w:rsidR="00487EEB" w:rsidRPr="00A119F1">
        <w:rPr>
          <w:sz w:val="27"/>
          <w:szCs w:val="27"/>
          <w:shd w:val="clear" w:color="auto" w:fill="FFFFFF"/>
          <w:lang w:val="uk-UA"/>
        </w:rPr>
        <w:t xml:space="preserve"> розпочат</w:t>
      </w:r>
      <w:r w:rsidR="00711B83" w:rsidRPr="00A119F1">
        <w:rPr>
          <w:sz w:val="27"/>
          <w:szCs w:val="27"/>
          <w:shd w:val="clear" w:color="auto" w:fill="FFFFFF"/>
          <w:lang w:val="uk-UA"/>
        </w:rPr>
        <w:t>у</w:t>
      </w:r>
      <w:r w:rsidR="00487EEB" w:rsidRPr="00A119F1">
        <w:rPr>
          <w:sz w:val="27"/>
          <w:szCs w:val="27"/>
          <w:shd w:val="clear" w:color="auto" w:fill="FFFFFF"/>
          <w:lang w:val="uk-UA"/>
        </w:rPr>
        <w:t xml:space="preserve"> до </w:t>
      </w:r>
      <w:r w:rsidR="00487EEB" w:rsidRPr="00A119F1">
        <w:rPr>
          <w:sz w:val="27"/>
          <w:szCs w:val="27"/>
          <w:lang w:val="uk-UA"/>
        </w:rPr>
        <w:t>набрання чинності Законом, припинен</w:t>
      </w:r>
      <w:r w:rsidR="00711B83" w:rsidRPr="00A119F1">
        <w:rPr>
          <w:sz w:val="27"/>
          <w:szCs w:val="27"/>
          <w:lang w:val="uk-UA"/>
        </w:rPr>
        <w:t>о</w:t>
      </w:r>
      <w:r w:rsidR="00487EEB" w:rsidRPr="00A119F1">
        <w:rPr>
          <w:sz w:val="27"/>
          <w:szCs w:val="27"/>
          <w:lang w:val="uk-UA"/>
        </w:rPr>
        <w:t xml:space="preserve"> рішенням Комісії від 21 жовтня 2016 року №</w:t>
      </w:r>
      <w:r w:rsidR="00487EEB" w:rsidRPr="00A119F1">
        <w:rPr>
          <w:sz w:val="27"/>
          <w:szCs w:val="27"/>
        </w:rPr>
        <w:t> </w:t>
      </w:r>
      <w:r w:rsidR="00487EEB" w:rsidRPr="00A119F1">
        <w:rPr>
          <w:sz w:val="27"/>
          <w:szCs w:val="27"/>
          <w:lang w:val="uk-UA"/>
        </w:rPr>
        <w:t>89/зп-16</w:t>
      </w:r>
      <w:r w:rsidRPr="00A119F1">
        <w:rPr>
          <w:sz w:val="27"/>
          <w:szCs w:val="27"/>
          <w:lang w:val="uk-UA"/>
        </w:rPr>
        <w:t>.</w:t>
      </w:r>
    </w:p>
    <w:p w:rsidR="008C2DB7" w:rsidRPr="00A119F1" w:rsidRDefault="008C2DB7" w:rsidP="003D3CDB">
      <w:pPr>
        <w:pStyle w:val="rtejustify"/>
        <w:shd w:val="clear" w:color="auto" w:fill="FFFFFF"/>
        <w:spacing w:before="0" w:beforeAutospacing="0" w:after="0" w:afterAutospacing="0"/>
        <w:ind w:firstLine="709"/>
        <w:jc w:val="both"/>
        <w:rPr>
          <w:sz w:val="27"/>
          <w:szCs w:val="27"/>
          <w:lang w:val="uk-UA"/>
        </w:rPr>
      </w:pPr>
      <w:r w:rsidRPr="00A119F1">
        <w:rPr>
          <w:sz w:val="27"/>
          <w:szCs w:val="27"/>
          <w:lang w:val="uk-UA"/>
        </w:rPr>
        <w:t>Законодавство</w:t>
      </w:r>
      <w:r w:rsidR="00487EEB" w:rsidRPr="00A119F1">
        <w:rPr>
          <w:sz w:val="27"/>
          <w:szCs w:val="27"/>
          <w:lang w:val="uk-UA"/>
        </w:rPr>
        <w:t>м</w:t>
      </w:r>
      <w:r w:rsidRPr="00A119F1">
        <w:rPr>
          <w:sz w:val="27"/>
          <w:szCs w:val="27"/>
          <w:lang w:val="uk-UA"/>
        </w:rPr>
        <w:t xml:space="preserve"> України</w:t>
      </w:r>
      <w:r w:rsidR="00A74F34" w:rsidRPr="00A119F1">
        <w:rPr>
          <w:sz w:val="27"/>
          <w:szCs w:val="27"/>
          <w:lang w:val="uk-UA"/>
        </w:rPr>
        <w:t xml:space="preserve">, чинним як на момент припинення процедури первинного кваліфікаційного оцінювання, так і на </w:t>
      </w:r>
      <w:r w:rsidR="00F722D4" w:rsidRPr="00A119F1">
        <w:rPr>
          <w:sz w:val="27"/>
          <w:szCs w:val="27"/>
          <w:lang w:val="uk-UA"/>
        </w:rPr>
        <w:t>момент</w:t>
      </w:r>
      <w:r w:rsidR="00A74F34" w:rsidRPr="00A119F1">
        <w:rPr>
          <w:sz w:val="27"/>
          <w:szCs w:val="27"/>
          <w:lang w:val="uk-UA"/>
        </w:rPr>
        <w:t xml:space="preserve"> </w:t>
      </w:r>
      <w:r w:rsidR="00F722D4" w:rsidRPr="00A119F1">
        <w:rPr>
          <w:sz w:val="27"/>
          <w:szCs w:val="27"/>
          <w:lang w:val="uk-UA"/>
        </w:rPr>
        <w:t>розгляду питання</w:t>
      </w:r>
      <w:r w:rsidR="006E46F9" w:rsidRPr="00A119F1">
        <w:rPr>
          <w:sz w:val="27"/>
          <w:szCs w:val="27"/>
          <w:lang w:val="uk-UA"/>
        </w:rPr>
        <w:t xml:space="preserve"> порядку денного засідання Комісії,</w:t>
      </w:r>
      <w:r w:rsidR="00A74F34" w:rsidRPr="00A119F1">
        <w:rPr>
          <w:sz w:val="27"/>
          <w:szCs w:val="27"/>
          <w:lang w:val="uk-UA"/>
        </w:rPr>
        <w:t xml:space="preserve"> </w:t>
      </w:r>
      <w:r w:rsidRPr="00A119F1">
        <w:rPr>
          <w:sz w:val="27"/>
          <w:szCs w:val="27"/>
          <w:lang w:val="uk-UA"/>
        </w:rPr>
        <w:t>не передбач</w:t>
      </w:r>
      <w:r w:rsidR="00487EEB" w:rsidRPr="00A119F1">
        <w:rPr>
          <w:sz w:val="27"/>
          <w:szCs w:val="27"/>
          <w:lang w:val="uk-UA"/>
        </w:rPr>
        <w:t>ено</w:t>
      </w:r>
      <w:r w:rsidRPr="00A119F1">
        <w:rPr>
          <w:sz w:val="27"/>
          <w:szCs w:val="27"/>
          <w:lang w:val="uk-UA"/>
        </w:rPr>
        <w:t xml:space="preserve"> можливості </w:t>
      </w:r>
      <w:r w:rsidR="00F722D4" w:rsidRPr="00A119F1">
        <w:rPr>
          <w:sz w:val="27"/>
          <w:szCs w:val="27"/>
          <w:lang w:val="uk-UA"/>
        </w:rPr>
        <w:t>відновлення</w:t>
      </w:r>
      <w:r w:rsidRPr="00A119F1">
        <w:rPr>
          <w:sz w:val="27"/>
          <w:szCs w:val="27"/>
          <w:lang w:val="uk-UA"/>
        </w:rPr>
        <w:t xml:space="preserve"> процедури первинного кваліфікаційного оцінювання судді після припинення такої процедури за рішенням Комісії</w:t>
      </w:r>
      <w:r w:rsidR="006E46F9" w:rsidRPr="00A119F1">
        <w:rPr>
          <w:sz w:val="27"/>
          <w:szCs w:val="27"/>
          <w:lang w:val="uk-UA"/>
        </w:rPr>
        <w:t xml:space="preserve">. При цьому </w:t>
      </w:r>
      <w:r w:rsidR="00F722D4" w:rsidRPr="00A119F1">
        <w:rPr>
          <w:sz w:val="27"/>
          <w:szCs w:val="27"/>
          <w:lang w:val="uk-UA"/>
        </w:rPr>
        <w:t xml:space="preserve">Царевич О.І. </w:t>
      </w:r>
      <w:r w:rsidR="0073090E">
        <w:rPr>
          <w:sz w:val="27"/>
          <w:szCs w:val="27"/>
          <w:lang w:val="uk-UA"/>
        </w:rPr>
        <w:t xml:space="preserve">не оскаржено </w:t>
      </w:r>
      <w:r w:rsidR="006E46F9" w:rsidRPr="00A119F1">
        <w:rPr>
          <w:sz w:val="27"/>
          <w:szCs w:val="27"/>
          <w:lang w:val="uk-UA"/>
        </w:rPr>
        <w:t>рішення Комісії від 21 жовтня 2016 року №</w:t>
      </w:r>
      <w:r w:rsidR="006E46F9" w:rsidRPr="00A119F1">
        <w:rPr>
          <w:sz w:val="27"/>
          <w:szCs w:val="27"/>
        </w:rPr>
        <w:t> </w:t>
      </w:r>
      <w:r w:rsidR="006E46F9" w:rsidRPr="00A119F1">
        <w:rPr>
          <w:sz w:val="27"/>
          <w:szCs w:val="27"/>
          <w:lang w:val="uk-UA"/>
        </w:rPr>
        <w:t>89/зп-16</w:t>
      </w:r>
      <w:r w:rsidR="0073090E">
        <w:rPr>
          <w:sz w:val="27"/>
          <w:szCs w:val="27"/>
          <w:lang w:val="uk-UA"/>
        </w:rPr>
        <w:t xml:space="preserve">. </w:t>
      </w:r>
      <w:r w:rsidR="006E46F9" w:rsidRPr="00A119F1">
        <w:rPr>
          <w:sz w:val="27"/>
          <w:szCs w:val="27"/>
          <w:lang w:val="uk-UA"/>
        </w:rPr>
        <w:t xml:space="preserve">Таке рішення </w:t>
      </w:r>
      <w:r w:rsidR="00487EEB" w:rsidRPr="00A119F1">
        <w:rPr>
          <w:sz w:val="27"/>
          <w:szCs w:val="27"/>
          <w:lang w:val="uk-UA"/>
        </w:rPr>
        <w:t>не скасовано та є чинним</w:t>
      </w:r>
      <w:r w:rsidRPr="00A119F1">
        <w:rPr>
          <w:sz w:val="27"/>
          <w:szCs w:val="27"/>
          <w:lang w:val="uk-UA"/>
        </w:rPr>
        <w:t>.</w:t>
      </w:r>
    </w:p>
    <w:p w:rsidR="00AC1BC1" w:rsidRPr="00A119F1" w:rsidRDefault="00875FE2" w:rsidP="003D3CDB">
      <w:pPr>
        <w:spacing w:after="0" w:line="240" w:lineRule="auto"/>
        <w:ind w:firstLine="709"/>
        <w:jc w:val="both"/>
        <w:rPr>
          <w:rFonts w:ascii="Times New Roman" w:eastAsia="Times New Roman" w:hAnsi="Times New Roman" w:cs="Times New Roman"/>
          <w:sz w:val="27"/>
          <w:szCs w:val="27"/>
          <w:lang w:val="uk-UA"/>
        </w:rPr>
      </w:pPr>
      <w:r w:rsidRPr="00A119F1">
        <w:rPr>
          <w:rFonts w:ascii="Times New Roman" w:hAnsi="Times New Roman" w:cs="Times New Roman"/>
          <w:sz w:val="27"/>
          <w:szCs w:val="27"/>
          <w:lang w:val="uk-UA"/>
        </w:rPr>
        <w:t xml:space="preserve">Комісія </w:t>
      </w:r>
      <w:r w:rsidR="0073090E">
        <w:rPr>
          <w:rFonts w:ascii="Times New Roman" w:hAnsi="Times New Roman" w:cs="Times New Roman"/>
          <w:sz w:val="27"/>
          <w:szCs w:val="27"/>
          <w:lang w:val="uk-UA"/>
        </w:rPr>
        <w:t>в</w:t>
      </w:r>
      <w:r w:rsidRPr="00A119F1">
        <w:rPr>
          <w:rFonts w:ascii="Times New Roman" w:hAnsi="Times New Roman" w:cs="Times New Roman"/>
          <w:sz w:val="27"/>
          <w:szCs w:val="27"/>
          <w:lang w:val="uk-UA"/>
        </w:rPr>
        <w:t>раховує, що</w:t>
      </w:r>
      <w:r w:rsidR="00F722D4" w:rsidRPr="00A119F1">
        <w:rPr>
          <w:rFonts w:ascii="Times New Roman" w:hAnsi="Times New Roman" w:cs="Times New Roman"/>
          <w:sz w:val="27"/>
          <w:szCs w:val="27"/>
          <w:lang w:val="uk-UA"/>
        </w:rPr>
        <w:t xml:space="preserve"> </w:t>
      </w:r>
      <w:r w:rsidR="00393A48" w:rsidRPr="00A119F1">
        <w:rPr>
          <w:rFonts w:ascii="Times New Roman" w:hAnsi="Times New Roman" w:cs="Times New Roman"/>
          <w:sz w:val="27"/>
          <w:szCs w:val="27"/>
          <w:lang w:val="uk-UA"/>
        </w:rPr>
        <w:t xml:space="preserve">з набранням чинності </w:t>
      </w:r>
      <w:r w:rsidR="00F722D4" w:rsidRPr="00A119F1">
        <w:rPr>
          <w:rFonts w:ascii="Times New Roman" w:hAnsi="Times New Roman" w:cs="Times New Roman"/>
          <w:sz w:val="27"/>
          <w:szCs w:val="27"/>
          <w:lang w:val="uk-UA"/>
        </w:rPr>
        <w:t>законами</w:t>
      </w:r>
      <w:r w:rsidR="00393A48" w:rsidRPr="00A119F1">
        <w:rPr>
          <w:rFonts w:ascii="Times New Roman" w:hAnsi="Times New Roman" w:cs="Times New Roman"/>
          <w:sz w:val="27"/>
          <w:szCs w:val="27"/>
          <w:lang w:val="uk-UA"/>
        </w:rPr>
        <w:t xml:space="preserve"> України від 02 червня 2016 року </w:t>
      </w:r>
      <w:r w:rsidR="00F722D4" w:rsidRPr="00A119F1">
        <w:rPr>
          <w:rFonts w:ascii="Times New Roman" w:hAnsi="Times New Roman" w:cs="Times New Roman"/>
          <w:sz w:val="27"/>
          <w:szCs w:val="27"/>
          <w:lang w:val="uk-UA"/>
        </w:rPr>
        <w:t xml:space="preserve">№ 1401-VIII </w:t>
      </w:r>
      <w:r w:rsidR="00393A48" w:rsidRPr="00A119F1">
        <w:rPr>
          <w:rFonts w:ascii="Times New Roman" w:hAnsi="Times New Roman" w:cs="Times New Roman"/>
          <w:sz w:val="27"/>
          <w:szCs w:val="27"/>
          <w:lang w:val="uk-UA"/>
        </w:rPr>
        <w:t>«Про внесення змін до Конституції України (щодо правосуддя)» та</w:t>
      </w:r>
      <w:r w:rsidR="00F722D4" w:rsidRPr="00A119F1">
        <w:rPr>
          <w:rFonts w:ascii="Times New Roman" w:hAnsi="Times New Roman" w:cs="Times New Roman"/>
          <w:sz w:val="27"/>
          <w:szCs w:val="27"/>
          <w:lang w:val="uk-UA"/>
        </w:rPr>
        <w:t xml:space="preserve"> № 1402-VIII «Про судоустрій і статус суддів» вступило в силу правило, передбачене підпунктом 4 пункт</w:t>
      </w:r>
      <w:r w:rsidR="0073090E">
        <w:rPr>
          <w:rFonts w:ascii="Times New Roman" w:hAnsi="Times New Roman" w:cs="Times New Roman"/>
          <w:sz w:val="27"/>
          <w:szCs w:val="27"/>
          <w:lang w:val="uk-UA"/>
        </w:rPr>
        <w:t>у</w:t>
      </w:r>
      <w:r w:rsidR="00F722D4" w:rsidRPr="00A119F1">
        <w:rPr>
          <w:rFonts w:ascii="Times New Roman" w:hAnsi="Times New Roman" w:cs="Times New Roman"/>
          <w:sz w:val="27"/>
          <w:szCs w:val="27"/>
          <w:lang w:val="uk-UA"/>
        </w:rPr>
        <w:t xml:space="preserve"> 16</w:t>
      </w:r>
      <w:r w:rsidR="00F722D4" w:rsidRPr="00A119F1">
        <w:rPr>
          <w:rFonts w:ascii="Times New Roman" w:hAnsi="Times New Roman" w:cs="Times New Roman"/>
          <w:sz w:val="27"/>
          <w:szCs w:val="27"/>
          <w:vertAlign w:val="superscript"/>
          <w:lang w:val="uk-UA"/>
        </w:rPr>
        <w:t>1</w:t>
      </w:r>
      <w:r w:rsidR="00F722D4" w:rsidRPr="00A119F1">
        <w:rPr>
          <w:rFonts w:ascii="Times New Roman" w:hAnsi="Times New Roman" w:cs="Times New Roman"/>
          <w:sz w:val="27"/>
          <w:szCs w:val="27"/>
          <w:lang w:val="uk-UA"/>
        </w:rPr>
        <w:t xml:space="preserve"> </w:t>
      </w:r>
      <w:r w:rsidR="0073090E">
        <w:rPr>
          <w:rFonts w:ascii="Times New Roman" w:eastAsia="Times New Roman" w:hAnsi="Times New Roman" w:cs="Times New Roman"/>
          <w:sz w:val="27"/>
          <w:szCs w:val="27"/>
          <w:lang w:val="uk-UA"/>
        </w:rPr>
        <w:t>р</w:t>
      </w:r>
      <w:r w:rsidR="00F722D4" w:rsidRPr="00A119F1">
        <w:rPr>
          <w:rFonts w:ascii="Times New Roman" w:eastAsia="Times New Roman" w:hAnsi="Times New Roman" w:cs="Times New Roman"/>
          <w:sz w:val="27"/>
          <w:szCs w:val="27"/>
          <w:lang w:val="uk-UA"/>
        </w:rPr>
        <w:t xml:space="preserve">озділу XV «Перехідні положення» Конституції України, </w:t>
      </w:r>
      <w:r w:rsidR="0073090E">
        <w:rPr>
          <w:rFonts w:ascii="Times New Roman" w:eastAsia="Times New Roman" w:hAnsi="Times New Roman" w:cs="Times New Roman"/>
          <w:sz w:val="27"/>
          <w:szCs w:val="27"/>
          <w:lang w:val="uk-UA"/>
        </w:rPr>
        <w:t>згідно з</w:t>
      </w:r>
      <w:r w:rsidR="00F722D4" w:rsidRPr="00A119F1">
        <w:rPr>
          <w:rFonts w:ascii="Times New Roman" w:eastAsia="Times New Roman" w:hAnsi="Times New Roman" w:cs="Times New Roman"/>
          <w:sz w:val="27"/>
          <w:szCs w:val="27"/>
          <w:lang w:val="uk-UA"/>
        </w:rPr>
        <w:t xml:space="preserve"> яким відповідність займаній посаді судді, якого призначено на посаду строком на п’ять років або обрано суддею безстроково до </w:t>
      </w:r>
      <w:r w:rsidR="00F658DD" w:rsidRPr="00A119F1">
        <w:rPr>
          <w:rFonts w:ascii="Times New Roman" w:eastAsia="Times New Roman" w:hAnsi="Times New Roman" w:cs="Times New Roman"/>
          <w:sz w:val="27"/>
          <w:szCs w:val="27"/>
          <w:lang w:val="uk-UA"/>
        </w:rPr>
        <w:t>30 вересня 2016 року</w:t>
      </w:r>
      <w:r w:rsidR="0073090E">
        <w:rPr>
          <w:rFonts w:ascii="Times New Roman" w:eastAsia="Times New Roman" w:hAnsi="Times New Roman" w:cs="Times New Roman"/>
          <w:sz w:val="27"/>
          <w:szCs w:val="27"/>
          <w:lang w:val="uk-UA"/>
        </w:rPr>
        <w:t>,</w:t>
      </w:r>
      <w:r w:rsidR="00F658DD" w:rsidRPr="00A119F1">
        <w:rPr>
          <w:rFonts w:ascii="Times New Roman" w:eastAsia="Times New Roman" w:hAnsi="Times New Roman" w:cs="Times New Roman"/>
          <w:sz w:val="27"/>
          <w:szCs w:val="27"/>
          <w:lang w:val="uk-UA"/>
        </w:rPr>
        <w:t xml:space="preserve"> має бути оцінена у визначеному Законом порядку.</w:t>
      </w:r>
    </w:p>
    <w:p w:rsidR="00F9660A" w:rsidRPr="00A119F1" w:rsidRDefault="00F9660A" w:rsidP="003D3CDB">
      <w:pPr>
        <w:spacing w:after="0" w:line="240" w:lineRule="auto"/>
        <w:ind w:firstLine="709"/>
        <w:jc w:val="both"/>
        <w:rPr>
          <w:rFonts w:ascii="Times New Roman" w:eastAsia="Times New Roman" w:hAnsi="Times New Roman" w:cs="Times New Roman"/>
          <w:color w:val="1D1D1B"/>
          <w:sz w:val="27"/>
          <w:szCs w:val="27"/>
          <w:lang w:val="uk-UA" w:eastAsia="ru-RU"/>
        </w:rPr>
      </w:pPr>
      <w:r w:rsidRPr="00A119F1">
        <w:rPr>
          <w:rFonts w:ascii="Times New Roman" w:eastAsia="Times New Roman" w:hAnsi="Times New Roman" w:cs="Times New Roman"/>
          <w:color w:val="1D1D1B"/>
          <w:sz w:val="27"/>
          <w:szCs w:val="27"/>
          <w:lang w:val="uk-UA" w:eastAsia="ru-RU"/>
        </w:rPr>
        <w:t>Оскільки Царевич О.І. перебуває на посаді судді Печерського районного суду міста Києва, проте не здійснює повноважень судді через сплив строку, на який її було призначено, для вирішення питання призначення на посаду судді вона має пройти оцінювання відповідно до Закону.</w:t>
      </w:r>
    </w:p>
    <w:p w:rsidR="00A5422A" w:rsidRPr="00A119F1" w:rsidRDefault="00A5422A" w:rsidP="003D3CDB">
      <w:pPr>
        <w:spacing w:after="0" w:line="240" w:lineRule="auto"/>
        <w:ind w:firstLine="708"/>
        <w:jc w:val="both"/>
        <w:rPr>
          <w:rFonts w:ascii="Times New Roman" w:hAnsi="Times New Roman" w:cs="Times New Roman"/>
          <w:sz w:val="27"/>
          <w:szCs w:val="27"/>
          <w:lang w:val="uk-UA"/>
        </w:rPr>
      </w:pPr>
      <w:r w:rsidRPr="00A119F1">
        <w:rPr>
          <w:rFonts w:ascii="Times New Roman" w:hAnsi="Times New Roman" w:cs="Times New Roman"/>
          <w:sz w:val="27"/>
          <w:szCs w:val="27"/>
          <w:lang w:val="uk-UA"/>
        </w:rPr>
        <w:t xml:space="preserve">З огляду на викладене та </w:t>
      </w:r>
      <w:r w:rsidR="00F658DD" w:rsidRPr="00A119F1">
        <w:rPr>
          <w:rFonts w:ascii="Times New Roman" w:hAnsi="Times New Roman" w:cs="Times New Roman"/>
          <w:sz w:val="27"/>
          <w:szCs w:val="27"/>
          <w:lang w:val="uk-UA"/>
        </w:rPr>
        <w:t>к</w:t>
      </w:r>
      <w:r w:rsidRPr="00A119F1">
        <w:rPr>
          <w:rFonts w:ascii="Times New Roman" w:hAnsi="Times New Roman" w:cs="Times New Roman"/>
          <w:sz w:val="27"/>
          <w:szCs w:val="27"/>
          <w:lang w:val="uk-UA"/>
        </w:rPr>
        <w:t>еруючись нормами Конституції України, статтями</w:t>
      </w:r>
      <w:r w:rsidR="000D4AFF" w:rsidRPr="00A119F1">
        <w:rPr>
          <w:rFonts w:ascii="Times New Roman" w:hAnsi="Times New Roman" w:cs="Times New Roman"/>
          <w:sz w:val="27"/>
          <w:szCs w:val="27"/>
          <w:lang w:val="uk-UA"/>
        </w:rPr>
        <w:t xml:space="preserve"> </w:t>
      </w:r>
      <w:r w:rsidRPr="00A119F1">
        <w:rPr>
          <w:rFonts w:ascii="Times New Roman" w:hAnsi="Times New Roman" w:cs="Times New Roman"/>
          <w:sz w:val="27"/>
          <w:szCs w:val="27"/>
          <w:lang w:val="uk-UA"/>
        </w:rPr>
        <w:t>83–85, 93 та 101, пунктом 20 розділу XII «Прикінцеві та перехідні положення» Закону України «Про судоустрій і статус суддів», розділом І Регламенту Вищої кваліфікаційної комісії суддів України, Комісія</w:t>
      </w:r>
    </w:p>
    <w:p w:rsidR="00A5422A" w:rsidRPr="00A119F1" w:rsidRDefault="00A5422A" w:rsidP="003D3CDB">
      <w:pPr>
        <w:pStyle w:val="rtejustify"/>
        <w:shd w:val="clear" w:color="auto" w:fill="FFFFFF"/>
        <w:spacing w:before="0" w:beforeAutospacing="0" w:after="0" w:afterAutospacing="0"/>
        <w:ind w:firstLine="709"/>
        <w:jc w:val="both"/>
        <w:rPr>
          <w:color w:val="1D1D1B"/>
          <w:sz w:val="27"/>
          <w:szCs w:val="27"/>
          <w:lang w:val="uk-UA"/>
        </w:rPr>
      </w:pPr>
    </w:p>
    <w:p w:rsidR="00D83476" w:rsidRPr="00A119F1" w:rsidRDefault="00D83476" w:rsidP="003D3CDB">
      <w:pPr>
        <w:pStyle w:val="rtecenter"/>
        <w:shd w:val="clear" w:color="auto" w:fill="FFFFFF"/>
        <w:spacing w:before="0" w:beforeAutospacing="0" w:after="0" w:afterAutospacing="0"/>
        <w:ind w:firstLine="709"/>
        <w:jc w:val="center"/>
        <w:rPr>
          <w:color w:val="1D1D1B"/>
          <w:sz w:val="27"/>
          <w:szCs w:val="27"/>
          <w:lang w:val="uk-UA"/>
        </w:rPr>
      </w:pPr>
      <w:r w:rsidRPr="00A119F1">
        <w:rPr>
          <w:color w:val="1D1D1B"/>
          <w:sz w:val="27"/>
          <w:szCs w:val="27"/>
          <w:lang w:val="uk-UA"/>
        </w:rPr>
        <w:t>вирішила:</w:t>
      </w:r>
    </w:p>
    <w:p w:rsidR="00235CF1" w:rsidRPr="00A119F1" w:rsidRDefault="00235CF1" w:rsidP="003D3CDB">
      <w:pPr>
        <w:pStyle w:val="rtecenter"/>
        <w:shd w:val="clear" w:color="auto" w:fill="FFFFFF"/>
        <w:spacing w:before="0" w:beforeAutospacing="0" w:after="0" w:afterAutospacing="0"/>
        <w:ind w:firstLine="709"/>
        <w:jc w:val="center"/>
        <w:rPr>
          <w:color w:val="1D1D1B"/>
          <w:sz w:val="27"/>
          <w:szCs w:val="27"/>
          <w:lang w:val="uk-UA"/>
        </w:rPr>
      </w:pPr>
    </w:p>
    <w:p w:rsidR="00DC603B" w:rsidRPr="00A119F1" w:rsidRDefault="00463DDB" w:rsidP="003D3CDB">
      <w:pPr>
        <w:pStyle w:val="rtejustify"/>
        <w:shd w:val="clear" w:color="auto" w:fill="FFFFFF"/>
        <w:spacing w:before="0" w:beforeAutospacing="0" w:after="0" w:afterAutospacing="0"/>
        <w:ind w:firstLine="567"/>
        <w:jc w:val="both"/>
        <w:rPr>
          <w:color w:val="1D1D1B"/>
          <w:sz w:val="27"/>
          <w:szCs w:val="27"/>
          <w:lang w:val="uk-UA"/>
        </w:rPr>
      </w:pPr>
      <w:r w:rsidRPr="00A119F1">
        <w:rPr>
          <w:color w:val="1D1D1B"/>
          <w:sz w:val="27"/>
          <w:szCs w:val="27"/>
          <w:lang w:val="uk-UA"/>
        </w:rPr>
        <w:t xml:space="preserve">1. </w:t>
      </w:r>
      <w:r w:rsidR="00D83476" w:rsidRPr="00A119F1">
        <w:rPr>
          <w:color w:val="1D1D1B"/>
          <w:sz w:val="27"/>
          <w:szCs w:val="27"/>
          <w:lang w:val="uk-UA"/>
        </w:rPr>
        <w:t xml:space="preserve">Призначити </w:t>
      </w:r>
      <w:r w:rsidR="00DB531D" w:rsidRPr="00A119F1">
        <w:rPr>
          <w:color w:val="1D1D1B"/>
          <w:sz w:val="27"/>
          <w:szCs w:val="27"/>
          <w:lang w:val="uk-UA"/>
        </w:rPr>
        <w:t xml:space="preserve">оцінювання </w:t>
      </w:r>
      <w:r w:rsidR="00DC603B" w:rsidRPr="00A119F1">
        <w:rPr>
          <w:color w:val="1D1D1B"/>
          <w:sz w:val="27"/>
          <w:szCs w:val="27"/>
          <w:lang w:val="uk-UA"/>
        </w:rPr>
        <w:t>судді Печерського районного суду міста Києва Царевич Оксани Ігорівни на відповідність займаній посаді.</w:t>
      </w:r>
    </w:p>
    <w:p w:rsidR="00D83476" w:rsidRPr="00A119F1" w:rsidRDefault="00463DDB" w:rsidP="003D3CDB">
      <w:pPr>
        <w:pStyle w:val="rtejustify"/>
        <w:shd w:val="clear" w:color="auto" w:fill="FFFFFF"/>
        <w:spacing w:before="0" w:beforeAutospacing="0" w:after="0" w:afterAutospacing="0"/>
        <w:ind w:firstLine="567"/>
        <w:jc w:val="both"/>
        <w:rPr>
          <w:color w:val="1D1D1B"/>
          <w:sz w:val="27"/>
          <w:szCs w:val="27"/>
          <w:lang w:val="uk-UA"/>
        </w:rPr>
      </w:pPr>
      <w:r w:rsidRPr="00A119F1">
        <w:rPr>
          <w:color w:val="1D1D1B"/>
          <w:sz w:val="27"/>
          <w:szCs w:val="27"/>
          <w:shd w:val="clear" w:color="auto" w:fill="FFFFFF"/>
          <w:lang w:val="uk-UA"/>
        </w:rPr>
        <w:t xml:space="preserve">2. </w:t>
      </w:r>
      <w:r w:rsidR="00D83476" w:rsidRPr="00A119F1">
        <w:rPr>
          <w:color w:val="1D1D1B"/>
          <w:sz w:val="27"/>
          <w:szCs w:val="27"/>
          <w:lang w:val="uk-UA"/>
        </w:rPr>
        <w:t>Встановити черговість етапів проведення</w:t>
      </w:r>
      <w:r w:rsidR="00205DBE" w:rsidRPr="00205DBE">
        <w:rPr>
          <w:color w:val="1D1D1B"/>
          <w:sz w:val="27"/>
          <w:szCs w:val="27"/>
        </w:rPr>
        <w:t xml:space="preserve"> </w:t>
      </w:r>
      <w:r w:rsidR="00205DBE">
        <w:rPr>
          <w:color w:val="1D1D1B"/>
          <w:sz w:val="27"/>
          <w:szCs w:val="27"/>
          <w:lang w:val="uk-UA"/>
        </w:rPr>
        <w:t>кваліфікаційного</w:t>
      </w:r>
      <w:r w:rsidR="00D83476" w:rsidRPr="00A119F1">
        <w:rPr>
          <w:color w:val="1D1D1B"/>
          <w:sz w:val="27"/>
          <w:szCs w:val="27"/>
          <w:lang w:val="uk-UA"/>
        </w:rPr>
        <w:t xml:space="preserve"> оцінювання:</w:t>
      </w:r>
    </w:p>
    <w:p w:rsidR="00D83476" w:rsidRPr="00A119F1" w:rsidRDefault="00D83476" w:rsidP="003D3CDB">
      <w:pPr>
        <w:pStyle w:val="rtejustify"/>
        <w:shd w:val="clear" w:color="auto" w:fill="FFFFFF"/>
        <w:spacing w:before="0" w:beforeAutospacing="0" w:after="0" w:afterAutospacing="0"/>
        <w:ind w:firstLine="567"/>
        <w:jc w:val="both"/>
        <w:rPr>
          <w:color w:val="1D1D1B"/>
          <w:sz w:val="27"/>
          <w:szCs w:val="27"/>
          <w:lang w:val="uk-UA"/>
        </w:rPr>
      </w:pPr>
      <w:r w:rsidRPr="00A119F1">
        <w:rPr>
          <w:color w:val="1D1D1B"/>
          <w:sz w:val="27"/>
          <w:szCs w:val="27"/>
          <w:lang w:val="uk-UA"/>
        </w:rPr>
        <w:t>перший етап – складення іспиту;</w:t>
      </w:r>
    </w:p>
    <w:p w:rsidR="00D83476" w:rsidRPr="00A119F1" w:rsidRDefault="00D83476" w:rsidP="003D3CDB">
      <w:pPr>
        <w:pStyle w:val="rtejustify"/>
        <w:shd w:val="clear" w:color="auto" w:fill="FFFFFF"/>
        <w:spacing w:before="0" w:beforeAutospacing="0" w:after="0" w:afterAutospacing="0"/>
        <w:ind w:firstLine="567"/>
        <w:jc w:val="both"/>
        <w:rPr>
          <w:color w:val="1D1D1B"/>
          <w:sz w:val="27"/>
          <w:szCs w:val="27"/>
          <w:lang w:val="uk-UA"/>
        </w:rPr>
      </w:pPr>
      <w:r w:rsidRPr="00A119F1">
        <w:rPr>
          <w:color w:val="1D1D1B"/>
          <w:sz w:val="27"/>
          <w:szCs w:val="27"/>
          <w:lang w:val="uk-UA"/>
        </w:rPr>
        <w:t>другий етап – дослідження</w:t>
      </w:r>
      <w:r w:rsidR="005C596C" w:rsidRPr="00A119F1">
        <w:rPr>
          <w:color w:val="1D1D1B"/>
          <w:sz w:val="27"/>
          <w:szCs w:val="27"/>
          <w:lang w:val="uk-UA"/>
        </w:rPr>
        <w:t xml:space="preserve"> досьє та проведення співбесіди.</w:t>
      </w:r>
    </w:p>
    <w:p w:rsidR="00E20197" w:rsidRPr="00A119F1" w:rsidRDefault="00415F94" w:rsidP="00A57706">
      <w:pPr>
        <w:spacing w:after="0" w:line="304" w:lineRule="exact"/>
        <w:ind w:firstLine="567"/>
        <w:rPr>
          <w:rFonts w:ascii="Times New Roman" w:hAnsi="Times New Roman" w:cs="Times New Roman"/>
          <w:sz w:val="27"/>
          <w:szCs w:val="27"/>
          <w:lang w:val="uk-UA"/>
        </w:rPr>
      </w:pPr>
    </w:p>
    <w:p w:rsidR="00B22A04" w:rsidRPr="00A119F1" w:rsidRDefault="000E5F73" w:rsidP="00CA541B">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Головуючий</w:t>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t xml:space="preserve">       </w:t>
      </w:r>
      <w:r w:rsidR="00B22A04" w:rsidRPr="00A119F1">
        <w:rPr>
          <w:rFonts w:ascii="Times New Roman" w:eastAsia="Times New Roman" w:hAnsi="Times New Roman" w:cs="Times New Roman"/>
          <w:sz w:val="27"/>
          <w:szCs w:val="27"/>
          <w:lang w:val="uk-UA" w:eastAsia="ar-SA"/>
        </w:rPr>
        <w:t>Р.М. Ігнатов</w:t>
      </w:r>
    </w:p>
    <w:p w:rsidR="00B22A04" w:rsidRPr="00CA541B" w:rsidRDefault="00B22A04" w:rsidP="00CA541B">
      <w:pPr>
        <w:shd w:val="clear" w:color="auto" w:fill="FFFFFF"/>
        <w:suppressAutoHyphens/>
        <w:spacing w:after="0" w:line="240" w:lineRule="auto"/>
        <w:jc w:val="both"/>
        <w:rPr>
          <w:rFonts w:ascii="Times New Roman" w:eastAsia="Times New Roman" w:hAnsi="Times New Roman" w:cs="Times New Roman"/>
          <w:sz w:val="20"/>
          <w:szCs w:val="20"/>
          <w:lang w:val="uk-UA" w:eastAsia="ar-SA"/>
        </w:rPr>
      </w:pPr>
    </w:p>
    <w:p w:rsidR="00B22A04" w:rsidRDefault="000E5F73" w:rsidP="00CA541B">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Члени Комісії:</w:t>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t xml:space="preserve">       </w:t>
      </w:r>
      <w:r w:rsidR="00B22A04" w:rsidRPr="00A119F1">
        <w:rPr>
          <w:rFonts w:ascii="Times New Roman" w:eastAsia="Times New Roman" w:hAnsi="Times New Roman" w:cs="Times New Roman"/>
          <w:sz w:val="27"/>
          <w:szCs w:val="27"/>
          <w:lang w:val="uk-UA" w:eastAsia="ar-SA"/>
        </w:rPr>
        <w:t xml:space="preserve">М.Б. </w:t>
      </w:r>
      <w:proofErr w:type="spellStart"/>
      <w:r w:rsidR="00B22A04" w:rsidRPr="00A119F1">
        <w:rPr>
          <w:rFonts w:ascii="Times New Roman" w:eastAsia="Times New Roman" w:hAnsi="Times New Roman" w:cs="Times New Roman"/>
          <w:sz w:val="27"/>
          <w:szCs w:val="27"/>
          <w:lang w:val="uk-UA" w:eastAsia="ar-SA"/>
        </w:rPr>
        <w:t>Богоніс</w:t>
      </w:r>
      <w:proofErr w:type="spellEnd"/>
    </w:p>
    <w:p w:rsidR="00F6272B" w:rsidRPr="00F6272B" w:rsidRDefault="00F6272B" w:rsidP="00CA541B">
      <w:pPr>
        <w:shd w:val="clear" w:color="auto" w:fill="FFFFFF"/>
        <w:suppressAutoHyphens/>
        <w:spacing w:after="0" w:line="240" w:lineRule="auto"/>
        <w:jc w:val="both"/>
        <w:rPr>
          <w:rFonts w:ascii="Times New Roman" w:eastAsia="Times New Roman" w:hAnsi="Times New Roman" w:cs="Times New Roman"/>
          <w:sz w:val="20"/>
          <w:szCs w:val="20"/>
          <w:lang w:val="uk-UA" w:eastAsia="ar-SA"/>
        </w:rPr>
      </w:pPr>
    </w:p>
    <w:p w:rsidR="00B22A04" w:rsidRPr="00A119F1" w:rsidRDefault="0073090E" w:rsidP="00CA541B">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
          <w:szCs w:val="2"/>
          <w:lang w:val="uk-UA" w:eastAsia="ar-SA"/>
        </w:rPr>
        <w:t>3</w:t>
      </w:r>
      <w:bookmarkStart w:id="2" w:name="_GoBack"/>
      <w:bookmarkEnd w:id="2"/>
      <w:r w:rsidR="000E5F73" w:rsidRPr="00A119F1">
        <w:rPr>
          <w:rFonts w:ascii="Times New Roman" w:eastAsia="Times New Roman" w:hAnsi="Times New Roman" w:cs="Times New Roman"/>
          <w:sz w:val="27"/>
          <w:szCs w:val="27"/>
          <w:lang w:val="uk-UA" w:eastAsia="ar-SA"/>
        </w:rPr>
        <w:tab/>
      </w:r>
      <w:r w:rsidR="000E5F73" w:rsidRPr="00A119F1">
        <w:rPr>
          <w:rFonts w:ascii="Times New Roman" w:eastAsia="Times New Roman" w:hAnsi="Times New Roman" w:cs="Times New Roman"/>
          <w:sz w:val="27"/>
          <w:szCs w:val="27"/>
          <w:lang w:val="uk-UA" w:eastAsia="ar-SA"/>
        </w:rPr>
        <w:tab/>
      </w:r>
      <w:r w:rsidR="000E5F73" w:rsidRPr="00A119F1">
        <w:rPr>
          <w:rFonts w:ascii="Times New Roman" w:eastAsia="Times New Roman" w:hAnsi="Times New Roman" w:cs="Times New Roman"/>
          <w:sz w:val="27"/>
          <w:szCs w:val="27"/>
          <w:lang w:val="uk-UA" w:eastAsia="ar-SA"/>
        </w:rPr>
        <w:tab/>
      </w:r>
      <w:r w:rsidR="000E5F73" w:rsidRPr="00A119F1">
        <w:rPr>
          <w:rFonts w:ascii="Times New Roman" w:eastAsia="Times New Roman" w:hAnsi="Times New Roman" w:cs="Times New Roman"/>
          <w:sz w:val="27"/>
          <w:szCs w:val="27"/>
          <w:lang w:val="uk-UA" w:eastAsia="ar-SA"/>
        </w:rPr>
        <w:tab/>
      </w:r>
      <w:r w:rsidR="000E5F73" w:rsidRPr="00A119F1">
        <w:rPr>
          <w:rFonts w:ascii="Times New Roman" w:eastAsia="Times New Roman" w:hAnsi="Times New Roman" w:cs="Times New Roman"/>
          <w:sz w:val="27"/>
          <w:szCs w:val="27"/>
          <w:lang w:val="uk-UA" w:eastAsia="ar-SA"/>
        </w:rPr>
        <w:tab/>
      </w:r>
      <w:r w:rsidR="000E5F73" w:rsidRPr="00A119F1">
        <w:rPr>
          <w:rFonts w:ascii="Times New Roman" w:eastAsia="Times New Roman" w:hAnsi="Times New Roman" w:cs="Times New Roman"/>
          <w:sz w:val="27"/>
          <w:szCs w:val="27"/>
          <w:lang w:val="uk-UA" w:eastAsia="ar-SA"/>
        </w:rPr>
        <w:tab/>
      </w:r>
      <w:r w:rsidR="000E5F73" w:rsidRPr="00A119F1">
        <w:rPr>
          <w:rFonts w:ascii="Times New Roman" w:eastAsia="Times New Roman" w:hAnsi="Times New Roman" w:cs="Times New Roman"/>
          <w:sz w:val="27"/>
          <w:szCs w:val="27"/>
          <w:lang w:val="uk-UA" w:eastAsia="ar-SA"/>
        </w:rPr>
        <w:tab/>
      </w:r>
      <w:r w:rsidR="000E5F73" w:rsidRPr="00A119F1">
        <w:rPr>
          <w:rFonts w:ascii="Times New Roman" w:eastAsia="Times New Roman" w:hAnsi="Times New Roman" w:cs="Times New Roman"/>
          <w:sz w:val="27"/>
          <w:szCs w:val="27"/>
          <w:lang w:val="uk-UA" w:eastAsia="ar-SA"/>
        </w:rPr>
        <w:tab/>
      </w:r>
      <w:r w:rsidR="000E5F73" w:rsidRPr="00A119F1">
        <w:rPr>
          <w:rFonts w:ascii="Times New Roman" w:eastAsia="Times New Roman" w:hAnsi="Times New Roman" w:cs="Times New Roman"/>
          <w:sz w:val="27"/>
          <w:szCs w:val="27"/>
          <w:lang w:val="uk-UA" w:eastAsia="ar-SA"/>
        </w:rPr>
        <w:tab/>
      </w:r>
      <w:r w:rsidR="000E5F73" w:rsidRPr="00A119F1">
        <w:rPr>
          <w:rFonts w:ascii="Times New Roman" w:eastAsia="Times New Roman" w:hAnsi="Times New Roman" w:cs="Times New Roman"/>
          <w:sz w:val="27"/>
          <w:szCs w:val="27"/>
          <w:lang w:val="uk-UA" w:eastAsia="ar-SA"/>
        </w:rPr>
        <w:tab/>
        <w:t xml:space="preserve">       </w:t>
      </w:r>
      <w:r w:rsidR="00B22A04" w:rsidRPr="00A119F1">
        <w:rPr>
          <w:rFonts w:ascii="Times New Roman" w:eastAsia="Times New Roman" w:hAnsi="Times New Roman" w:cs="Times New Roman"/>
          <w:sz w:val="27"/>
          <w:szCs w:val="27"/>
          <w:lang w:val="uk-UA" w:eastAsia="ar-SA"/>
        </w:rPr>
        <w:t>Л.М. Волкова</w:t>
      </w:r>
    </w:p>
    <w:p w:rsidR="00B22A04" w:rsidRPr="00CA541B" w:rsidRDefault="00B22A04" w:rsidP="00CA541B">
      <w:pPr>
        <w:shd w:val="clear" w:color="auto" w:fill="FFFFFF"/>
        <w:suppressAutoHyphens/>
        <w:spacing w:after="0" w:line="240" w:lineRule="auto"/>
        <w:jc w:val="both"/>
        <w:rPr>
          <w:rFonts w:ascii="Times New Roman" w:eastAsia="Times New Roman" w:hAnsi="Times New Roman" w:cs="Times New Roman"/>
          <w:sz w:val="20"/>
          <w:szCs w:val="20"/>
          <w:lang w:val="uk-UA" w:eastAsia="ar-SA"/>
        </w:rPr>
      </w:pPr>
    </w:p>
    <w:p w:rsidR="00B22A04" w:rsidRPr="00A119F1" w:rsidRDefault="000E5F73" w:rsidP="00CA541B">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t xml:space="preserve">       </w:t>
      </w:r>
      <w:r w:rsidR="00B22A04" w:rsidRPr="00A119F1">
        <w:rPr>
          <w:rFonts w:ascii="Times New Roman" w:eastAsia="Times New Roman" w:hAnsi="Times New Roman" w:cs="Times New Roman"/>
          <w:sz w:val="27"/>
          <w:szCs w:val="27"/>
          <w:lang w:val="uk-UA" w:eastAsia="ar-SA"/>
        </w:rPr>
        <w:t>В.О. Гацелюк</w:t>
      </w:r>
    </w:p>
    <w:p w:rsidR="00B22A04" w:rsidRPr="00CA541B" w:rsidRDefault="00B22A04" w:rsidP="00CA541B">
      <w:pPr>
        <w:shd w:val="clear" w:color="auto" w:fill="FFFFFF"/>
        <w:suppressAutoHyphens/>
        <w:spacing w:after="0" w:line="240" w:lineRule="auto"/>
        <w:jc w:val="both"/>
        <w:rPr>
          <w:rFonts w:ascii="Times New Roman" w:eastAsia="Times New Roman" w:hAnsi="Times New Roman" w:cs="Times New Roman"/>
          <w:sz w:val="20"/>
          <w:szCs w:val="20"/>
          <w:lang w:val="uk-UA" w:eastAsia="ar-SA"/>
        </w:rPr>
      </w:pPr>
    </w:p>
    <w:p w:rsidR="00B22A04" w:rsidRPr="00A119F1" w:rsidRDefault="000E5F73" w:rsidP="00CA541B">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t xml:space="preserve">       </w:t>
      </w:r>
      <w:r w:rsidR="00B22A04" w:rsidRPr="00A119F1">
        <w:rPr>
          <w:rFonts w:ascii="Times New Roman" w:eastAsia="Times New Roman" w:hAnsi="Times New Roman" w:cs="Times New Roman"/>
          <w:sz w:val="27"/>
          <w:szCs w:val="27"/>
          <w:lang w:val="uk-UA" w:eastAsia="ar-SA"/>
        </w:rPr>
        <w:t>Р.А. Кидисюк</w:t>
      </w:r>
    </w:p>
    <w:p w:rsidR="00B22A04" w:rsidRPr="00CA541B" w:rsidRDefault="00B22A04" w:rsidP="00CA541B">
      <w:pPr>
        <w:shd w:val="clear" w:color="auto" w:fill="FFFFFF"/>
        <w:suppressAutoHyphens/>
        <w:spacing w:after="0" w:line="240" w:lineRule="auto"/>
        <w:jc w:val="both"/>
        <w:rPr>
          <w:rFonts w:ascii="Times New Roman" w:eastAsia="Times New Roman" w:hAnsi="Times New Roman" w:cs="Times New Roman"/>
          <w:sz w:val="20"/>
          <w:szCs w:val="20"/>
          <w:lang w:val="uk-UA" w:eastAsia="ar-SA"/>
        </w:rPr>
      </w:pPr>
    </w:p>
    <w:p w:rsidR="00B22A04" w:rsidRPr="00A119F1" w:rsidRDefault="000E5F73" w:rsidP="00CA541B">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t xml:space="preserve">       </w:t>
      </w:r>
      <w:r w:rsidR="00B22A04" w:rsidRPr="00A119F1">
        <w:rPr>
          <w:rFonts w:ascii="Times New Roman" w:eastAsia="Times New Roman" w:hAnsi="Times New Roman" w:cs="Times New Roman"/>
          <w:sz w:val="27"/>
          <w:szCs w:val="27"/>
          <w:lang w:val="uk-UA" w:eastAsia="ar-SA"/>
        </w:rPr>
        <w:t>Н.Р. Кобецька</w:t>
      </w:r>
    </w:p>
    <w:p w:rsidR="00B22A04" w:rsidRPr="00CA541B" w:rsidRDefault="00B22A04" w:rsidP="00CA541B">
      <w:pPr>
        <w:shd w:val="clear" w:color="auto" w:fill="FFFFFF"/>
        <w:suppressAutoHyphens/>
        <w:spacing w:after="0" w:line="240" w:lineRule="auto"/>
        <w:jc w:val="both"/>
        <w:rPr>
          <w:rFonts w:ascii="Times New Roman" w:eastAsia="Times New Roman" w:hAnsi="Times New Roman" w:cs="Times New Roman"/>
          <w:sz w:val="20"/>
          <w:szCs w:val="20"/>
          <w:lang w:val="uk-UA" w:eastAsia="ar-SA"/>
        </w:rPr>
      </w:pPr>
    </w:p>
    <w:p w:rsidR="00B22A04" w:rsidRPr="00A119F1" w:rsidRDefault="000E5F73" w:rsidP="00CA541B">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t xml:space="preserve">       </w:t>
      </w:r>
      <w:r w:rsidR="00B22A04" w:rsidRPr="00A119F1">
        <w:rPr>
          <w:rFonts w:ascii="Times New Roman" w:eastAsia="Times New Roman" w:hAnsi="Times New Roman" w:cs="Times New Roman"/>
          <w:sz w:val="27"/>
          <w:szCs w:val="27"/>
          <w:lang w:val="uk-UA" w:eastAsia="ar-SA"/>
        </w:rPr>
        <w:t>О.Л. Коліуш</w:t>
      </w:r>
    </w:p>
    <w:p w:rsidR="00B22A04" w:rsidRPr="00CA541B" w:rsidRDefault="00B22A04" w:rsidP="00CA541B">
      <w:pPr>
        <w:shd w:val="clear" w:color="auto" w:fill="FFFFFF"/>
        <w:suppressAutoHyphens/>
        <w:spacing w:after="0" w:line="240" w:lineRule="auto"/>
        <w:jc w:val="both"/>
        <w:rPr>
          <w:rFonts w:ascii="Times New Roman" w:eastAsia="Times New Roman" w:hAnsi="Times New Roman" w:cs="Times New Roman"/>
          <w:sz w:val="20"/>
          <w:szCs w:val="20"/>
          <w:lang w:val="uk-UA" w:eastAsia="ar-SA"/>
        </w:rPr>
      </w:pPr>
    </w:p>
    <w:p w:rsidR="00B22A04" w:rsidRPr="00A119F1" w:rsidRDefault="000E5F73" w:rsidP="00CA541B">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t xml:space="preserve">       </w:t>
      </w:r>
      <w:r w:rsidR="00B22A04" w:rsidRPr="00A119F1">
        <w:rPr>
          <w:rFonts w:ascii="Times New Roman" w:eastAsia="Times New Roman" w:hAnsi="Times New Roman" w:cs="Times New Roman"/>
          <w:sz w:val="27"/>
          <w:szCs w:val="27"/>
          <w:lang w:val="uk-UA" w:eastAsia="ar-SA"/>
        </w:rPr>
        <w:t>Р.І. Мельник</w:t>
      </w:r>
    </w:p>
    <w:p w:rsidR="00B22A04" w:rsidRPr="00CA541B" w:rsidRDefault="00B22A04" w:rsidP="00CA541B">
      <w:pPr>
        <w:shd w:val="clear" w:color="auto" w:fill="FFFFFF"/>
        <w:suppressAutoHyphens/>
        <w:spacing w:after="0" w:line="240" w:lineRule="auto"/>
        <w:jc w:val="both"/>
        <w:rPr>
          <w:rFonts w:ascii="Times New Roman" w:eastAsia="Times New Roman" w:hAnsi="Times New Roman" w:cs="Times New Roman"/>
          <w:sz w:val="20"/>
          <w:szCs w:val="20"/>
          <w:lang w:val="uk-UA" w:eastAsia="ar-SA"/>
        </w:rPr>
      </w:pPr>
    </w:p>
    <w:p w:rsidR="00B22A04" w:rsidRPr="00A119F1" w:rsidRDefault="000E5F73" w:rsidP="00CA541B">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t xml:space="preserve">       </w:t>
      </w:r>
      <w:r w:rsidR="00B22A04" w:rsidRPr="00A119F1">
        <w:rPr>
          <w:rFonts w:ascii="Times New Roman" w:eastAsia="Times New Roman" w:hAnsi="Times New Roman" w:cs="Times New Roman"/>
          <w:sz w:val="27"/>
          <w:szCs w:val="27"/>
          <w:lang w:val="uk-UA" w:eastAsia="ar-SA"/>
        </w:rPr>
        <w:t>О.С. Омельян</w:t>
      </w:r>
    </w:p>
    <w:p w:rsidR="00B22A04" w:rsidRPr="00CA541B" w:rsidRDefault="00B22A04" w:rsidP="00CA541B">
      <w:pPr>
        <w:shd w:val="clear" w:color="auto" w:fill="FFFFFF"/>
        <w:suppressAutoHyphens/>
        <w:spacing w:after="0" w:line="240" w:lineRule="auto"/>
        <w:jc w:val="both"/>
        <w:rPr>
          <w:rFonts w:ascii="Times New Roman" w:eastAsia="Times New Roman" w:hAnsi="Times New Roman" w:cs="Times New Roman"/>
          <w:sz w:val="20"/>
          <w:szCs w:val="20"/>
          <w:lang w:val="uk-UA" w:eastAsia="ar-SA"/>
        </w:rPr>
      </w:pPr>
    </w:p>
    <w:p w:rsidR="00B22A04" w:rsidRPr="00A119F1" w:rsidRDefault="000E5F73" w:rsidP="00CA541B">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t xml:space="preserve">       </w:t>
      </w:r>
      <w:r w:rsidR="00B22A04" w:rsidRPr="00A119F1">
        <w:rPr>
          <w:rFonts w:ascii="Times New Roman" w:eastAsia="Times New Roman" w:hAnsi="Times New Roman" w:cs="Times New Roman"/>
          <w:sz w:val="27"/>
          <w:szCs w:val="27"/>
          <w:lang w:val="uk-UA" w:eastAsia="ar-SA"/>
        </w:rPr>
        <w:t>А.В. Пасічник</w:t>
      </w:r>
    </w:p>
    <w:p w:rsidR="00B22A04" w:rsidRPr="00CA541B" w:rsidRDefault="00B22A04" w:rsidP="00CA541B">
      <w:pPr>
        <w:shd w:val="clear" w:color="auto" w:fill="FFFFFF"/>
        <w:suppressAutoHyphens/>
        <w:spacing w:after="0" w:line="240" w:lineRule="auto"/>
        <w:jc w:val="both"/>
        <w:rPr>
          <w:rFonts w:ascii="Times New Roman" w:eastAsia="Times New Roman" w:hAnsi="Times New Roman" w:cs="Times New Roman"/>
          <w:sz w:val="20"/>
          <w:szCs w:val="20"/>
          <w:lang w:val="uk-UA" w:eastAsia="ar-SA"/>
        </w:rPr>
      </w:pPr>
    </w:p>
    <w:p w:rsidR="00B22A04" w:rsidRPr="00A119F1" w:rsidRDefault="00B22A04" w:rsidP="00CA541B">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000E5F73" w:rsidRPr="00A119F1">
        <w:rPr>
          <w:rFonts w:ascii="Times New Roman" w:eastAsia="Times New Roman" w:hAnsi="Times New Roman" w:cs="Times New Roman"/>
          <w:sz w:val="27"/>
          <w:szCs w:val="27"/>
          <w:lang w:val="uk-UA" w:eastAsia="ar-SA"/>
        </w:rPr>
        <w:t xml:space="preserve">       </w:t>
      </w:r>
      <w:r w:rsidRPr="00A119F1">
        <w:rPr>
          <w:rFonts w:ascii="Times New Roman" w:eastAsia="Times New Roman" w:hAnsi="Times New Roman" w:cs="Times New Roman"/>
          <w:sz w:val="27"/>
          <w:szCs w:val="27"/>
          <w:lang w:val="uk-UA" w:eastAsia="ar-SA"/>
        </w:rPr>
        <w:t>Р.Б. Сабодаш</w:t>
      </w:r>
    </w:p>
    <w:p w:rsidR="00B22A04" w:rsidRPr="00CA541B" w:rsidRDefault="00B22A04" w:rsidP="00CA541B">
      <w:pPr>
        <w:shd w:val="clear" w:color="auto" w:fill="FFFFFF"/>
        <w:suppressAutoHyphens/>
        <w:spacing w:after="0" w:line="240" w:lineRule="auto"/>
        <w:jc w:val="both"/>
        <w:rPr>
          <w:rFonts w:ascii="Times New Roman" w:eastAsia="Times New Roman" w:hAnsi="Times New Roman" w:cs="Times New Roman"/>
          <w:sz w:val="20"/>
          <w:szCs w:val="20"/>
          <w:lang w:val="uk-UA" w:eastAsia="ar-SA"/>
        </w:rPr>
      </w:pPr>
    </w:p>
    <w:p w:rsidR="00B22A04" w:rsidRPr="00A119F1" w:rsidRDefault="00B22A04" w:rsidP="00CA541B">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000E5F73" w:rsidRPr="00A119F1">
        <w:rPr>
          <w:rFonts w:ascii="Times New Roman" w:eastAsia="Times New Roman" w:hAnsi="Times New Roman" w:cs="Times New Roman"/>
          <w:sz w:val="27"/>
          <w:szCs w:val="27"/>
          <w:lang w:val="uk-UA" w:eastAsia="ar-SA"/>
        </w:rPr>
        <w:t xml:space="preserve">       </w:t>
      </w:r>
      <w:r w:rsidRPr="00A119F1">
        <w:rPr>
          <w:rFonts w:ascii="Times New Roman" w:eastAsia="Times New Roman" w:hAnsi="Times New Roman" w:cs="Times New Roman"/>
          <w:sz w:val="27"/>
          <w:szCs w:val="27"/>
          <w:lang w:val="uk-UA" w:eastAsia="ar-SA"/>
        </w:rPr>
        <w:t>С.Ю. Чумак</w:t>
      </w:r>
    </w:p>
    <w:p w:rsidR="00B22A04" w:rsidRPr="00CA541B" w:rsidRDefault="00B22A04" w:rsidP="00CA541B">
      <w:pPr>
        <w:shd w:val="clear" w:color="auto" w:fill="FFFFFF"/>
        <w:suppressAutoHyphens/>
        <w:spacing w:after="0" w:line="240" w:lineRule="auto"/>
        <w:jc w:val="both"/>
        <w:rPr>
          <w:rFonts w:ascii="Times New Roman" w:eastAsia="Times New Roman" w:hAnsi="Times New Roman" w:cs="Times New Roman"/>
          <w:sz w:val="20"/>
          <w:szCs w:val="20"/>
          <w:lang w:val="uk-UA" w:eastAsia="ar-SA"/>
        </w:rPr>
      </w:pPr>
    </w:p>
    <w:p w:rsidR="00B22A04" w:rsidRPr="00A119F1" w:rsidRDefault="000E5F73" w:rsidP="00CA541B">
      <w:pPr>
        <w:shd w:val="clear" w:color="auto" w:fill="FFFFFF"/>
        <w:suppressAutoHyphens/>
        <w:spacing w:after="0" w:line="240" w:lineRule="auto"/>
        <w:jc w:val="both"/>
        <w:rPr>
          <w:rFonts w:ascii="Times New Roman" w:hAnsi="Times New Roman" w:cs="Times New Roman"/>
          <w:sz w:val="27"/>
          <w:szCs w:val="27"/>
          <w:lang w:val="uk-UA"/>
        </w:rPr>
      </w:pP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r>
      <w:r w:rsidRPr="00A119F1">
        <w:rPr>
          <w:rFonts w:ascii="Times New Roman" w:eastAsia="Times New Roman" w:hAnsi="Times New Roman" w:cs="Times New Roman"/>
          <w:sz w:val="27"/>
          <w:szCs w:val="27"/>
          <w:lang w:val="uk-UA" w:eastAsia="ar-SA"/>
        </w:rPr>
        <w:tab/>
        <w:t xml:space="preserve">       </w:t>
      </w:r>
      <w:r w:rsidR="00B22A04" w:rsidRPr="00A119F1">
        <w:rPr>
          <w:rFonts w:ascii="Times New Roman" w:eastAsia="Times New Roman" w:hAnsi="Times New Roman" w:cs="Times New Roman"/>
          <w:sz w:val="27"/>
          <w:szCs w:val="27"/>
          <w:lang w:val="uk-UA" w:eastAsia="ar-SA"/>
        </w:rPr>
        <w:t>Г.М. Шевчук</w:t>
      </w:r>
    </w:p>
    <w:sectPr w:rsidR="00B22A04" w:rsidRPr="00A119F1" w:rsidSect="00415F94">
      <w:headerReference w:type="default" r:id="rId12"/>
      <w:pgSz w:w="11906" w:h="16838"/>
      <w:pgMar w:top="851" w:right="566"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D6B" w:rsidRDefault="00A70D6B" w:rsidP="00FC4B26">
      <w:pPr>
        <w:spacing w:after="0" w:line="240" w:lineRule="auto"/>
      </w:pPr>
      <w:r>
        <w:separator/>
      </w:r>
    </w:p>
  </w:endnote>
  <w:endnote w:type="continuationSeparator" w:id="0">
    <w:p w:rsidR="00A70D6B" w:rsidRDefault="00A70D6B" w:rsidP="00FC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D6B" w:rsidRDefault="00A70D6B" w:rsidP="00FC4B26">
      <w:pPr>
        <w:spacing w:after="0" w:line="240" w:lineRule="auto"/>
      </w:pPr>
      <w:r>
        <w:separator/>
      </w:r>
    </w:p>
  </w:footnote>
  <w:footnote w:type="continuationSeparator" w:id="0">
    <w:p w:rsidR="00A70D6B" w:rsidRDefault="00A70D6B" w:rsidP="00FC4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523528"/>
      <w:docPartObj>
        <w:docPartGallery w:val="Page Numbers (Top of Page)"/>
        <w:docPartUnique/>
      </w:docPartObj>
    </w:sdtPr>
    <w:sdtEndPr/>
    <w:sdtContent>
      <w:p w:rsidR="00977865" w:rsidRDefault="00977865">
        <w:pPr>
          <w:pStyle w:val="a9"/>
          <w:jc w:val="center"/>
        </w:pPr>
        <w:r>
          <w:fldChar w:fldCharType="begin"/>
        </w:r>
        <w:r>
          <w:instrText>PAGE   \* MERGEFORMAT</w:instrText>
        </w:r>
        <w:r>
          <w:fldChar w:fldCharType="separate"/>
        </w:r>
        <w:r w:rsidR="00415F94" w:rsidRPr="00415F94">
          <w:rPr>
            <w:noProof/>
            <w:lang w:val="uk-UA"/>
          </w:rPr>
          <w:t>5</w:t>
        </w:r>
        <w:r>
          <w:fldChar w:fldCharType="end"/>
        </w:r>
      </w:p>
    </w:sdtContent>
  </w:sdt>
  <w:p w:rsidR="00FC4B26" w:rsidRDefault="00FC4B26" w:rsidP="00917472">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81E"/>
    <w:multiLevelType w:val="hybridMultilevel"/>
    <w:tmpl w:val="6A5499D2"/>
    <w:lvl w:ilvl="0" w:tplc="23082E1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9405A9C"/>
    <w:multiLevelType w:val="hybridMultilevel"/>
    <w:tmpl w:val="4A784CFC"/>
    <w:lvl w:ilvl="0" w:tplc="BBDA1D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894205F"/>
    <w:multiLevelType w:val="hybridMultilevel"/>
    <w:tmpl w:val="AABA4D7C"/>
    <w:lvl w:ilvl="0" w:tplc="40206AB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76"/>
    <w:rsid w:val="000002FF"/>
    <w:rsid w:val="00002051"/>
    <w:rsid w:val="0006299B"/>
    <w:rsid w:val="000631E5"/>
    <w:rsid w:val="00072A6D"/>
    <w:rsid w:val="000B6CD5"/>
    <w:rsid w:val="000D4AFF"/>
    <w:rsid w:val="000D68D2"/>
    <w:rsid w:val="000E5F73"/>
    <w:rsid w:val="000E6E72"/>
    <w:rsid w:val="000F4A3C"/>
    <w:rsid w:val="00152311"/>
    <w:rsid w:val="00185750"/>
    <w:rsid w:val="001A7999"/>
    <w:rsid w:val="001B3320"/>
    <w:rsid w:val="001B59D5"/>
    <w:rsid w:val="001B7E9F"/>
    <w:rsid w:val="001E0098"/>
    <w:rsid w:val="001E3664"/>
    <w:rsid w:val="001E5589"/>
    <w:rsid w:val="001F0860"/>
    <w:rsid w:val="001F5E8F"/>
    <w:rsid w:val="00205DBE"/>
    <w:rsid w:val="00235CF1"/>
    <w:rsid w:val="00244156"/>
    <w:rsid w:val="00244487"/>
    <w:rsid w:val="002711B8"/>
    <w:rsid w:val="002818BA"/>
    <w:rsid w:val="002A329A"/>
    <w:rsid w:val="002D4056"/>
    <w:rsid w:val="002E334C"/>
    <w:rsid w:val="002E4CD4"/>
    <w:rsid w:val="002E6A19"/>
    <w:rsid w:val="002E7412"/>
    <w:rsid w:val="002F21DD"/>
    <w:rsid w:val="0033597A"/>
    <w:rsid w:val="003542C7"/>
    <w:rsid w:val="0038634F"/>
    <w:rsid w:val="00387B84"/>
    <w:rsid w:val="00393A48"/>
    <w:rsid w:val="00393C56"/>
    <w:rsid w:val="003B2BE6"/>
    <w:rsid w:val="003C34E1"/>
    <w:rsid w:val="003D3CDB"/>
    <w:rsid w:val="003E003C"/>
    <w:rsid w:val="0041179A"/>
    <w:rsid w:val="00415F94"/>
    <w:rsid w:val="00424A9A"/>
    <w:rsid w:val="004313DE"/>
    <w:rsid w:val="00442BE4"/>
    <w:rsid w:val="00463DDB"/>
    <w:rsid w:val="0046529B"/>
    <w:rsid w:val="00474B27"/>
    <w:rsid w:val="00476240"/>
    <w:rsid w:val="0048130A"/>
    <w:rsid w:val="00487EEB"/>
    <w:rsid w:val="004B7186"/>
    <w:rsid w:val="004C49DC"/>
    <w:rsid w:val="004E61D6"/>
    <w:rsid w:val="004F7822"/>
    <w:rsid w:val="00506550"/>
    <w:rsid w:val="005221D9"/>
    <w:rsid w:val="005320E3"/>
    <w:rsid w:val="005341ED"/>
    <w:rsid w:val="00546C9B"/>
    <w:rsid w:val="00565CC1"/>
    <w:rsid w:val="005A4299"/>
    <w:rsid w:val="005C596C"/>
    <w:rsid w:val="005E15B2"/>
    <w:rsid w:val="006214DA"/>
    <w:rsid w:val="00695F76"/>
    <w:rsid w:val="006A07C2"/>
    <w:rsid w:val="006B46F0"/>
    <w:rsid w:val="006C2132"/>
    <w:rsid w:val="006C663F"/>
    <w:rsid w:val="006D5611"/>
    <w:rsid w:val="006E46F9"/>
    <w:rsid w:val="006F76B8"/>
    <w:rsid w:val="00700139"/>
    <w:rsid w:val="00700C97"/>
    <w:rsid w:val="00711B83"/>
    <w:rsid w:val="00715EF3"/>
    <w:rsid w:val="0073090E"/>
    <w:rsid w:val="00762B52"/>
    <w:rsid w:val="00767E7B"/>
    <w:rsid w:val="007763BC"/>
    <w:rsid w:val="007B4F7B"/>
    <w:rsid w:val="007C0CEE"/>
    <w:rsid w:val="008007B2"/>
    <w:rsid w:val="00801312"/>
    <w:rsid w:val="00803537"/>
    <w:rsid w:val="00806BFD"/>
    <w:rsid w:val="00814A1D"/>
    <w:rsid w:val="00816599"/>
    <w:rsid w:val="00833D32"/>
    <w:rsid w:val="00837922"/>
    <w:rsid w:val="00857039"/>
    <w:rsid w:val="00875FE2"/>
    <w:rsid w:val="008875A6"/>
    <w:rsid w:val="00887A27"/>
    <w:rsid w:val="00895376"/>
    <w:rsid w:val="008C2DB7"/>
    <w:rsid w:val="008E6866"/>
    <w:rsid w:val="008F5E45"/>
    <w:rsid w:val="00900692"/>
    <w:rsid w:val="00902693"/>
    <w:rsid w:val="00912D18"/>
    <w:rsid w:val="00917472"/>
    <w:rsid w:val="00933341"/>
    <w:rsid w:val="009336FD"/>
    <w:rsid w:val="009670DF"/>
    <w:rsid w:val="00977865"/>
    <w:rsid w:val="0098602E"/>
    <w:rsid w:val="009B0AEB"/>
    <w:rsid w:val="00A10911"/>
    <w:rsid w:val="00A119F1"/>
    <w:rsid w:val="00A142B1"/>
    <w:rsid w:val="00A376A2"/>
    <w:rsid w:val="00A5422A"/>
    <w:rsid w:val="00A57706"/>
    <w:rsid w:val="00A67213"/>
    <w:rsid w:val="00A70D6B"/>
    <w:rsid w:val="00A74F34"/>
    <w:rsid w:val="00A86943"/>
    <w:rsid w:val="00AB67BB"/>
    <w:rsid w:val="00AC1BC1"/>
    <w:rsid w:val="00AC4848"/>
    <w:rsid w:val="00AC7FA3"/>
    <w:rsid w:val="00B008B3"/>
    <w:rsid w:val="00B22A04"/>
    <w:rsid w:val="00B40C00"/>
    <w:rsid w:val="00B44EC0"/>
    <w:rsid w:val="00BC0151"/>
    <w:rsid w:val="00BE2C83"/>
    <w:rsid w:val="00C56212"/>
    <w:rsid w:val="00C72AE0"/>
    <w:rsid w:val="00C906AC"/>
    <w:rsid w:val="00C957C3"/>
    <w:rsid w:val="00CA541B"/>
    <w:rsid w:val="00CB417B"/>
    <w:rsid w:val="00D05DA4"/>
    <w:rsid w:val="00D13ADA"/>
    <w:rsid w:val="00D4091A"/>
    <w:rsid w:val="00D431E7"/>
    <w:rsid w:val="00D83476"/>
    <w:rsid w:val="00D929A6"/>
    <w:rsid w:val="00D95115"/>
    <w:rsid w:val="00DB531D"/>
    <w:rsid w:val="00DC603B"/>
    <w:rsid w:val="00DD040F"/>
    <w:rsid w:val="00E03358"/>
    <w:rsid w:val="00E06C70"/>
    <w:rsid w:val="00E27029"/>
    <w:rsid w:val="00E37C6A"/>
    <w:rsid w:val="00E546F2"/>
    <w:rsid w:val="00E760E3"/>
    <w:rsid w:val="00E84D6A"/>
    <w:rsid w:val="00E86FF4"/>
    <w:rsid w:val="00E95D33"/>
    <w:rsid w:val="00EC044C"/>
    <w:rsid w:val="00EC64BC"/>
    <w:rsid w:val="00EF311F"/>
    <w:rsid w:val="00F02965"/>
    <w:rsid w:val="00F14817"/>
    <w:rsid w:val="00F26CA0"/>
    <w:rsid w:val="00F6272B"/>
    <w:rsid w:val="00F658DD"/>
    <w:rsid w:val="00F722D4"/>
    <w:rsid w:val="00F9660A"/>
    <w:rsid w:val="00FA3836"/>
    <w:rsid w:val="00FC0E79"/>
    <w:rsid w:val="00FC29CE"/>
    <w:rsid w:val="00FC4B26"/>
    <w:rsid w:val="00FE6E77"/>
    <w:rsid w:val="00FF5484"/>
    <w:rsid w:val="00FF7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D83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D83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61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1D6"/>
    <w:rPr>
      <w:rFonts w:ascii="Tahoma" w:hAnsi="Tahoma" w:cs="Tahoma"/>
      <w:sz w:val="16"/>
      <w:szCs w:val="16"/>
    </w:rPr>
  </w:style>
  <w:style w:type="table" w:styleId="a5">
    <w:name w:val="Table Grid"/>
    <w:basedOn w:val="a1"/>
    <w:uiPriority w:val="59"/>
    <w:rsid w:val="000F4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481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46C9B"/>
    <w:pPr>
      <w:ind w:left="720"/>
      <w:contextualSpacing/>
    </w:pPr>
  </w:style>
  <w:style w:type="character" w:styleId="a8">
    <w:name w:val="Hyperlink"/>
    <w:basedOn w:val="a0"/>
    <w:uiPriority w:val="99"/>
    <w:semiHidden/>
    <w:unhideWhenUsed/>
    <w:rsid w:val="00933341"/>
    <w:rPr>
      <w:color w:val="0000FF"/>
      <w:u w:val="single"/>
    </w:rPr>
  </w:style>
  <w:style w:type="paragraph" w:styleId="a9">
    <w:name w:val="header"/>
    <w:basedOn w:val="a"/>
    <w:link w:val="aa"/>
    <w:uiPriority w:val="99"/>
    <w:unhideWhenUsed/>
    <w:rsid w:val="00FC4B26"/>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FC4B26"/>
  </w:style>
  <w:style w:type="paragraph" w:styleId="ab">
    <w:name w:val="footer"/>
    <w:basedOn w:val="a"/>
    <w:link w:val="ac"/>
    <w:uiPriority w:val="99"/>
    <w:unhideWhenUsed/>
    <w:rsid w:val="00FC4B26"/>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C4B26"/>
  </w:style>
  <w:style w:type="paragraph" w:customStyle="1" w:styleId="rvps2">
    <w:name w:val="rvps2"/>
    <w:basedOn w:val="a"/>
    <w:rsid w:val="002E4CD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37">
    <w:name w:val="rvts37"/>
    <w:basedOn w:val="a0"/>
    <w:rsid w:val="002E4CD4"/>
  </w:style>
  <w:style w:type="character" w:customStyle="1" w:styleId="rvts15">
    <w:name w:val="rvts15"/>
    <w:basedOn w:val="a0"/>
    <w:rsid w:val="00EF31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D83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D83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61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1D6"/>
    <w:rPr>
      <w:rFonts w:ascii="Tahoma" w:hAnsi="Tahoma" w:cs="Tahoma"/>
      <w:sz w:val="16"/>
      <w:szCs w:val="16"/>
    </w:rPr>
  </w:style>
  <w:style w:type="table" w:styleId="a5">
    <w:name w:val="Table Grid"/>
    <w:basedOn w:val="a1"/>
    <w:uiPriority w:val="59"/>
    <w:rsid w:val="000F4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481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46C9B"/>
    <w:pPr>
      <w:ind w:left="720"/>
      <w:contextualSpacing/>
    </w:pPr>
  </w:style>
  <w:style w:type="character" w:styleId="a8">
    <w:name w:val="Hyperlink"/>
    <w:basedOn w:val="a0"/>
    <w:uiPriority w:val="99"/>
    <w:semiHidden/>
    <w:unhideWhenUsed/>
    <w:rsid w:val="00933341"/>
    <w:rPr>
      <w:color w:val="0000FF"/>
      <w:u w:val="single"/>
    </w:rPr>
  </w:style>
  <w:style w:type="paragraph" w:styleId="a9">
    <w:name w:val="header"/>
    <w:basedOn w:val="a"/>
    <w:link w:val="aa"/>
    <w:uiPriority w:val="99"/>
    <w:unhideWhenUsed/>
    <w:rsid w:val="00FC4B26"/>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FC4B26"/>
  </w:style>
  <w:style w:type="paragraph" w:styleId="ab">
    <w:name w:val="footer"/>
    <w:basedOn w:val="a"/>
    <w:link w:val="ac"/>
    <w:uiPriority w:val="99"/>
    <w:unhideWhenUsed/>
    <w:rsid w:val="00FC4B26"/>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C4B26"/>
  </w:style>
  <w:style w:type="paragraph" w:customStyle="1" w:styleId="rvps2">
    <w:name w:val="rvps2"/>
    <w:basedOn w:val="a"/>
    <w:rsid w:val="002E4CD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37">
    <w:name w:val="rvts37"/>
    <w:basedOn w:val="a0"/>
    <w:rsid w:val="002E4CD4"/>
  </w:style>
  <w:style w:type="character" w:customStyle="1" w:styleId="rvts15">
    <w:name w:val="rvts15"/>
    <w:basedOn w:val="a0"/>
    <w:rsid w:val="00EF3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85008">
      <w:bodyDiv w:val="1"/>
      <w:marLeft w:val="0"/>
      <w:marRight w:val="0"/>
      <w:marTop w:val="0"/>
      <w:marBottom w:val="0"/>
      <w:divBdr>
        <w:top w:val="none" w:sz="0" w:space="0" w:color="auto"/>
        <w:left w:val="none" w:sz="0" w:space="0" w:color="auto"/>
        <w:bottom w:val="none" w:sz="0" w:space="0" w:color="auto"/>
        <w:right w:val="none" w:sz="0" w:space="0" w:color="auto"/>
      </w:divBdr>
    </w:div>
    <w:div w:id="313995051">
      <w:bodyDiv w:val="1"/>
      <w:marLeft w:val="0"/>
      <w:marRight w:val="0"/>
      <w:marTop w:val="0"/>
      <w:marBottom w:val="0"/>
      <w:divBdr>
        <w:top w:val="none" w:sz="0" w:space="0" w:color="auto"/>
        <w:left w:val="none" w:sz="0" w:space="0" w:color="auto"/>
        <w:bottom w:val="none" w:sz="0" w:space="0" w:color="auto"/>
        <w:right w:val="none" w:sz="0" w:space="0" w:color="auto"/>
      </w:divBdr>
    </w:div>
    <w:div w:id="473987253">
      <w:bodyDiv w:val="1"/>
      <w:marLeft w:val="0"/>
      <w:marRight w:val="0"/>
      <w:marTop w:val="0"/>
      <w:marBottom w:val="0"/>
      <w:divBdr>
        <w:top w:val="none" w:sz="0" w:space="0" w:color="auto"/>
        <w:left w:val="none" w:sz="0" w:space="0" w:color="auto"/>
        <w:bottom w:val="none" w:sz="0" w:space="0" w:color="auto"/>
        <w:right w:val="none" w:sz="0" w:space="0" w:color="auto"/>
      </w:divBdr>
    </w:div>
    <w:div w:id="938177207">
      <w:bodyDiv w:val="1"/>
      <w:marLeft w:val="0"/>
      <w:marRight w:val="0"/>
      <w:marTop w:val="0"/>
      <w:marBottom w:val="0"/>
      <w:divBdr>
        <w:top w:val="none" w:sz="0" w:space="0" w:color="auto"/>
        <w:left w:val="none" w:sz="0" w:space="0" w:color="auto"/>
        <w:bottom w:val="none" w:sz="0" w:space="0" w:color="auto"/>
        <w:right w:val="none" w:sz="0" w:space="0" w:color="auto"/>
      </w:divBdr>
    </w:div>
    <w:div w:id="1176459214">
      <w:bodyDiv w:val="1"/>
      <w:marLeft w:val="0"/>
      <w:marRight w:val="0"/>
      <w:marTop w:val="0"/>
      <w:marBottom w:val="0"/>
      <w:divBdr>
        <w:top w:val="none" w:sz="0" w:space="0" w:color="auto"/>
        <w:left w:val="none" w:sz="0" w:space="0" w:color="auto"/>
        <w:bottom w:val="none" w:sz="0" w:space="0" w:color="auto"/>
        <w:right w:val="none" w:sz="0" w:space="0" w:color="auto"/>
      </w:divBdr>
    </w:div>
    <w:div w:id="1302807939">
      <w:bodyDiv w:val="1"/>
      <w:marLeft w:val="0"/>
      <w:marRight w:val="0"/>
      <w:marTop w:val="0"/>
      <w:marBottom w:val="0"/>
      <w:divBdr>
        <w:top w:val="none" w:sz="0" w:space="0" w:color="auto"/>
        <w:left w:val="none" w:sz="0" w:space="0" w:color="auto"/>
        <w:bottom w:val="none" w:sz="0" w:space="0" w:color="auto"/>
        <w:right w:val="none" w:sz="0" w:space="0" w:color="auto"/>
      </w:divBdr>
    </w:div>
    <w:div w:id="1336305857">
      <w:bodyDiv w:val="1"/>
      <w:marLeft w:val="0"/>
      <w:marRight w:val="0"/>
      <w:marTop w:val="0"/>
      <w:marBottom w:val="0"/>
      <w:divBdr>
        <w:top w:val="none" w:sz="0" w:space="0" w:color="auto"/>
        <w:left w:val="none" w:sz="0" w:space="0" w:color="auto"/>
        <w:bottom w:val="none" w:sz="0" w:space="0" w:color="auto"/>
        <w:right w:val="none" w:sz="0" w:space="0" w:color="auto"/>
      </w:divBdr>
    </w:div>
    <w:div w:id="1549563964">
      <w:bodyDiv w:val="1"/>
      <w:marLeft w:val="0"/>
      <w:marRight w:val="0"/>
      <w:marTop w:val="0"/>
      <w:marBottom w:val="0"/>
      <w:divBdr>
        <w:top w:val="none" w:sz="0" w:space="0" w:color="auto"/>
        <w:left w:val="none" w:sz="0" w:space="0" w:color="auto"/>
        <w:bottom w:val="none" w:sz="0" w:space="0" w:color="auto"/>
        <w:right w:val="none" w:sz="0" w:space="0" w:color="auto"/>
      </w:divBdr>
      <w:divsChild>
        <w:div w:id="1663584383">
          <w:marLeft w:val="-225"/>
          <w:marRight w:val="-225"/>
          <w:marTop w:val="300"/>
          <w:marBottom w:val="300"/>
          <w:divBdr>
            <w:top w:val="none" w:sz="0" w:space="0" w:color="auto"/>
            <w:left w:val="none" w:sz="0" w:space="0" w:color="auto"/>
            <w:bottom w:val="none" w:sz="0" w:space="0" w:color="auto"/>
            <w:right w:val="none" w:sz="0" w:space="0" w:color="auto"/>
          </w:divBdr>
          <w:divsChild>
            <w:div w:id="1646273930">
              <w:marLeft w:val="0"/>
              <w:marRight w:val="0"/>
              <w:marTop w:val="0"/>
              <w:marBottom w:val="0"/>
              <w:divBdr>
                <w:top w:val="none" w:sz="0" w:space="0" w:color="auto"/>
                <w:left w:val="none" w:sz="0" w:space="0" w:color="auto"/>
                <w:bottom w:val="none" w:sz="0" w:space="0" w:color="auto"/>
                <w:right w:val="none" w:sz="0" w:space="0" w:color="auto"/>
              </w:divBdr>
              <w:divsChild>
                <w:div w:id="1485701523">
                  <w:marLeft w:val="0"/>
                  <w:marRight w:val="0"/>
                  <w:marTop w:val="0"/>
                  <w:marBottom w:val="0"/>
                  <w:divBdr>
                    <w:top w:val="none" w:sz="0" w:space="0" w:color="auto"/>
                    <w:left w:val="none" w:sz="0" w:space="0" w:color="auto"/>
                    <w:bottom w:val="none" w:sz="0" w:space="0" w:color="auto"/>
                    <w:right w:val="none" w:sz="0" w:space="0" w:color="auto"/>
                  </w:divBdr>
                  <w:divsChild>
                    <w:div w:id="7732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417">
              <w:marLeft w:val="0"/>
              <w:marRight w:val="0"/>
              <w:marTop w:val="0"/>
              <w:marBottom w:val="0"/>
              <w:divBdr>
                <w:top w:val="none" w:sz="0" w:space="0" w:color="auto"/>
                <w:left w:val="none" w:sz="0" w:space="0" w:color="auto"/>
                <w:bottom w:val="none" w:sz="0" w:space="0" w:color="auto"/>
                <w:right w:val="none" w:sz="0" w:space="0" w:color="auto"/>
              </w:divBdr>
              <w:divsChild>
                <w:div w:id="1975331026">
                  <w:marLeft w:val="0"/>
                  <w:marRight w:val="0"/>
                  <w:marTop w:val="0"/>
                  <w:marBottom w:val="0"/>
                  <w:divBdr>
                    <w:top w:val="none" w:sz="0" w:space="0" w:color="auto"/>
                    <w:left w:val="none" w:sz="0" w:space="0" w:color="auto"/>
                    <w:bottom w:val="none" w:sz="0" w:space="0" w:color="auto"/>
                    <w:right w:val="none" w:sz="0" w:space="0" w:color="auto"/>
                  </w:divBdr>
                  <w:divsChild>
                    <w:div w:id="10419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4442">
          <w:marLeft w:val="-225"/>
          <w:marRight w:val="-225"/>
          <w:marTop w:val="300"/>
          <w:marBottom w:val="300"/>
          <w:divBdr>
            <w:top w:val="none" w:sz="0" w:space="0" w:color="auto"/>
            <w:left w:val="none" w:sz="0" w:space="0" w:color="auto"/>
            <w:bottom w:val="none" w:sz="0" w:space="0" w:color="auto"/>
            <w:right w:val="none" w:sz="0" w:space="0" w:color="auto"/>
          </w:divBdr>
          <w:divsChild>
            <w:div w:id="13718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15047">
      <w:bodyDiv w:val="1"/>
      <w:marLeft w:val="0"/>
      <w:marRight w:val="0"/>
      <w:marTop w:val="0"/>
      <w:marBottom w:val="0"/>
      <w:divBdr>
        <w:top w:val="none" w:sz="0" w:space="0" w:color="auto"/>
        <w:left w:val="none" w:sz="0" w:space="0" w:color="auto"/>
        <w:bottom w:val="none" w:sz="0" w:space="0" w:color="auto"/>
        <w:right w:val="none" w:sz="0" w:space="0" w:color="auto"/>
      </w:divBdr>
    </w:div>
    <w:div w:id="20786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401-19" TargetMode="External"/><Relationship Id="rId5" Type="http://schemas.openxmlformats.org/officeDocument/2006/relationships/settings" Target="settings.xml"/><Relationship Id="rId10" Type="http://schemas.openxmlformats.org/officeDocument/2006/relationships/hyperlink" Target="https://zakon.rada.gov.ua/laws/show/1401-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DAC44-7A29-47E3-8118-29B946AB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1974</Words>
  <Characters>11255</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Медведєв Костянтин Вікторович</dc:creator>
  <cp:lastModifiedBy>Кириченко Ольга Іванівна</cp:lastModifiedBy>
  <cp:revision>30</cp:revision>
  <cp:lastPrinted>2023-10-31T11:15:00Z</cp:lastPrinted>
  <dcterms:created xsi:type="dcterms:W3CDTF">2023-10-24T12:55:00Z</dcterms:created>
  <dcterms:modified xsi:type="dcterms:W3CDTF">2023-11-01T13:43:00Z</dcterms:modified>
</cp:coreProperties>
</file>