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7A31" w:rsidRPr="002538C2" w:rsidRDefault="004958DA" w:rsidP="0056733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2538C2">
        <w:rPr>
          <w:rFonts w:ascii="Times New Roman" w:hAnsi="Times New Roman"/>
          <w:noProof/>
          <w:color w:val="000000"/>
          <w:kern w:val="2"/>
          <w:sz w:val="28"/>
          <w:szCs w:val="28"/>
          <w:lang w:val="uk-UA" w:eastAsia="uk-UA"/>
        </w:rPr>
        <w:drawing>
          <wp:inline distT="0" distB="0" distL="0" distR="0" wp14:anchorId="284AED42" wp14:editId="5D7CBE03">
            <wp:extent cx="45720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31" w:rsidRPr="002538C2" w:rsidRDefault="00287A31" w:rsidP="0056733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287A31" w:rsidRPr="002538C2" w:rsidRDefault="00287A31" w:rsidP="0056733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kern w:val="2"/>
          <w:sz w:val="34"/>
          <w:szCs w:val="34"/>
          <w:lang w:val="uk-UA" w:eastAsia="hi-IN" w:bidi="hi-IN"/>
        </w:rPr>
      </w:pPr>
      <w:r w:rsidRPr="002538C2">
        <w:rPr>
          <w:rFonts w:ascii="Times New Roman" w:hAnsi="Times New Roman"/>
          <w:bCs/>
          <w:color w:val="000000"/>
          <w:kern w:val="2"/>
          <w:sz w:val="34"/>
          <w:szCs w:val="34"/>
          <w:lang w:val="uk-UA" w:eastAsia="hi-IN" w:bidi="hi-IN"/>
        </w:rPr>
        <w:t>ВИЩА КВАЛІФІКАЦІЙНА КОМІСІЯ СУДДІВ УКРАЇНИ</w:t>
      </w:r>
    </w:p>
    <w:p w:rsidR="00B5199D" w:rsidRPr="002538C2" w:rsidRDefault="00B5199D" w:rsidP="0056733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D66E79" w:rsidRPr="002538C2" w:rsidRDefault="00E75512" w:rsidP="002538C2">
      <w:pPr>
        <w:spacing w:after="240" w:line="240" w:lineRule="auto"/>
        <w:rPr>
          <w:rFonts w:ascii="Times New Roman" w:hAnsi="Times New Roman"/>
          <w:spacing w:val="-6"/>
          <w:sz w:val="24"/>
          <w:szCs w:val="24"/>
          <w:lang w:val="uk-UA" w:eastAsia="ru-RU"/>
        </w:rPr>
      </w:pPr>
      <w:r w:rsidRPr="002538C2">
        <w:rPr>
          <w:rFonts w:ascii="Times New Roman" w:hAnsi="Times New Roman"/>
          <w:lang w:val="uk-UA"/>
        </w:rPr>
        <w:t>01</w:t>
      </w:r>
      <w:r w:rsidR="0081531F" w:rsidRPr="002538C2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</w:t>
      </w:r>
      <w:r w:rsidR="002538C2" w:rsidRPr="002538C2">
        <w:rPr>
          <w:rFonts w:ascii="Times New Roman" w:hAnsi="Times New Roman"/>
          <w:spacing w:val="-6"/>
          <w:sz w:val="24"/>
          <w:szCs w:val="24"/>
          <w:lang w:val="uk-UA" w:eastAsia="ru-RU"/>
        </w:rPr>
        <w:t>травня</w:t>
      </w:r>
      <w:r w:rsidR="003A2E32" w:rsidRPr="002538C2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</w:t>
      </w:r>
      <w:r w:rsidR="002E470E" w:rsidRPr="002538C2">
        <w:rPr>
          <w:rFonts w:ascii="Times New Roman" w:hAnsi="Times New Roman"/>
          <w:spacing w:val="-6"/>
          <w:sz w:val="24"/>
          <w:szCs w:val="24"/>
          <w:lang w:val="uk-UA" w:eastAsia="ru-RU"/>
        </w:rPr>
        <w:t>2024</w:t>
      </w:r>
      <w:r w:rsidR="00287A31" w:rsidRPr="002538C2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р</w:t>
      </w:r>
      <w:r w:rsidR="00583F27" w:rsidRPr="002538C2">
        <w:rPr>
          <w:rFonts w:ascii="Times New Roman" w:hAnsi="Times New Roman"/>
          <w:spacing w:val="-6"/>
          <w:sz w:val="24"/>
          <w:szCs w:val="24"/>
          <w:lang w:val="uk-UA" w:eastAsia="ru-RU"/>
        </w:rPr>
        <w:t>оку</w:t>
      </w:r>
      <w:r w:rsidR="00B802D9" w:rsidRPr="002538C2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</w:t>
      </w:r>
      <w:r w:rsidR="00B802D9" w:rsidRPr="002538C2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B802D9" w:rsidRPr="002538C2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B802D9" w:rsidRPr="002538C2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2538C2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2538C2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538C2" w:rsidRPr="002538C2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538C2" w:rsidRPr="002538C2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538C2" w:rsidRPr="002538C2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538C2" w:rsidRPr="002538C2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538C2" w:rsidRPr="002538C2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  <w:t xml:space="preserve">        </w:t>
      </w:r>
      <w:r w:rsidR="00287A31" w:rsidRPr="002538C2">
        <w:rPr>
          <w:rFonts w:ascii="Times New Roman" w:hAnsi="Times New Roman"/>
          <w:spacing w:val="-6"/>
          <w:sz w:val="24"/>
          <w:szCs w:val="24"/>
          <w:lang w:val="uk-UA" w:eastAsia="ru-RU"/>
        </w:rPr>
        <w:t>м. Київ</w:t>
      </w:r>
    </w:p>
    <w:p w:rsidR="00D66E79" w:rsidRPr="002538C2" w:rsidRDefault="00287A31" w:rsidP="002538C2">
      <w:pPr>
        <w:spacing w:after="240" w:line="240" w:lineRule="auto"/>
        <w:jc w:val="center"/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</w:pPr>
      <w:r w:rsidRPr="002538C2"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  <w:t xml:space="preserve">Р І Ш Е Н </w:t>
      </w:r>
      <w:proofErr w:type="spellStart"/>
      <w:r w:rsidRPr="002538C2"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  <w:t>Н</w:t>
      </w:r>
      <w:proofErr w:type="spellEnd"/>
      <w:r w:rsidRPr="002538C2"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  <w:t xml:space="preserve"> Я  № </w:t>
      </w:r>
      <w:r w:rsidR="00EE56BF" w:rsidRPr="00EE56BF">
        <w:rPr>
          <w:rFonts w:ascii="Times New Roman" w:hAnsi="Times New Roman"/>
          <w:bCs/>
          <w:color w:val="000000"/>
          <w:spacing w:val="-6"/>
          <w:sz w:val="24"/>
          <w:szCs w:val="24"/>
          <w:u w:val="single"/>
          <w:lang w:val="uk-UA" w:eastAsia="ru-RU"/>
        </w:rPr>
        <w:t>112/зп-24</w:t>
      </w:r>
    </w:p>
    <w:p w:rsidR="009B6623" w:rsidRPr="002538C2" w:rsidRDefault="00287A31" w:rsidP="002538C2">
      <w:pPr>
        <w:shd w:val="clear" w:color="auto" w:fill="FFFFFF"/>
        <w:spacing w:after="240" w:line="240" w:lineRule="auto"/>
        <w:jc w:val="both"/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</w:pPr>
      <w:r w:rsidRPr="002538C2"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  <w:t xml:space="preserve">Вища кваліфікаційна комісія суддів України  </w:t>
      </w:r>
      <w:r w:rsidR="009B6623" w:rsidRPr="002538C2"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  <w:t xml:space="preserve">у </w:t>
      </w:r>
      <w:r w:rsidR="004135E9" w:rsidRPr="002538C2"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  <w:t>пленарному складі</w:t>
      </w:r>
      <w:r w:rsidR="009B6623" w:rsidRPr="002538C2"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  <w:t>:</w:t>
      </w:r>
    </w:p>
    <w:p w:rsidR="00287A31" w:rsidRPr="002538C2" w:rsidRDefault="00287A31" w:rsidP="002538C2">
      <w:pPr>
        <w:shd w:val="clear" w:color="auto" w:fill="FFFFFF"/>
        <w:spacing w:after="240" w:line="240" w:lineRule="auto"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2538C2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головуючого –</w:t>
      </w:r>
      <w:r w:rsidR="004B21A3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6A61B4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Руслана СИДОРОВИЧА</w:t>
      </w:r>
      <w:r w:rsidR="00143B88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(доповідач)</w:t>
      </w:r>
      <w:r w:rsidR="00BB0A1D" w:rsidRPr="002538C2">
        <w:rPr>
          <w:rFonts w:ascii="Times New Roman" w:hAnsi="Times New Roman"/>
          <w:spacing w:val="-6"/>
          <w:sz w:val="24"/>
          <w:szCs w:val="24"/>
          <w:lang w:val="uk-UA"/>
        </w:rPr>
        <w:t>,</w:t>
      </w:r>
      <w:r w:rsidRPr="002538C2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7A34B5" w:rsidRPr="002538C2" w:rsidRDefault="00287A31" w:rsidP="002538C2">
      <w:pPr>
        <w:shd w:val="clear" w:color="auto" w:fill="FFFFFF"/>
        <w:tabs>
          <w:tab w:val="left" w:pos="6804"/>
          <w:tab w:val="left" w:pos="7230"/>
        </w:tabs>
        <w:spacing w:after="240" w:line="240" w:lineRule="auto"/>
        <w:jc w:val="both"/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</w:pPr>
      <w:r w:rsidRPr="002538C2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членів Комісії:</w:t>
      </w:r>
      <w:r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B5151B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Михайла БОГОНОСА</w:t>
      </w:r>
      <w:r w:rsidR="00BB0A1D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, </w:t>
      </w:r>
      <w:r w:rsidR="00B5151B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Віталія</w:t>
      </w:r>
      <w:r w:rsidR="002538C2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B5151B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ГАЦЕЛЮКА</w:t>
      </w:r>
      <w:r w:rsidR="00BB0A1D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,</w:t>
      </w:r>
      <w:r w:rsidR="00D10145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B5151B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Ярослава</w:t>
      </w:r>
      <w:r w:rsidR="006F76BD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B5151B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ДУХА</w:t>
      </w:r>
      <w:r w:rsidR="00D10145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,</w:t>
      </w:r>
      <w:r w:rsidR="00BB0A1D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B5151B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Романа КИДИСЮКА</w:t>
      </w:r>
      <w:r w:rsidR="00BB0A1D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,</w:t>
      </w:r>
      <w:r w:rsidR="00A03AA1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B5151B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Надії</w:t>
      </w:r>
      <w:r w:rsidR="002538C2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B5151B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КОБЕЦЬКОЇ</w:t>
      </w:r>
      <w:r w:rsidR="00BB0A1D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, </w:t>
      </w:r>
      <w:r w:rsidR="00BB36BD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Олега</w:t>
      </w:r>
      <w:r w:rsidR="002538C2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BB36BD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КОЛІУША, </w:t>
      </w:r>
      <w:r w:rsidR="00B5151B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Руслана МЕЛЬНИКА</w:t>
      </w:r>
      <w:r w:rsidR="00BB0A1D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, </w:t>
      </w:r>
      <w:r w:rsidR="00B5151B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Олексія</w:t>
      </w:r>
      <w:r w:rsidR="002538C2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B5151B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ОМЕЛЬЯНА</w:t>
      </w:r>
      <w:r w:rsidR="00D87AD9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, </w:t>
      </w:r>
      <w:r w:rsidR="00B5151B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Андрія ПАСІЧНИКА</w:t>
      </w:r>
      <w:r w:rsidR="00BB0A1D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,</w:t>
      </w:r>
      <w:r w:rsidR="00A03AA1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702A67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Романа</w:t>
      </w:r>
      <w:r w:rsidR="002538C2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702A67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САБОДАША, </w:t>
      </w:r>
      <w:r w:rsidR="00B5151B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Сергія ЧУМАКА</w:t>
      </w:r>
      <w:r w:rsidR="009D5A61" w:rsidRPr="002538C2">
        <w:rPr>
          <w:rFonts w:ascii="Times New Roman" w:hAnsi="Times New Roman"/>
          <w:spacing w:val="-6"/>
          <w:sz w:val="24"/>
          <w:szCs w:val="24"/>
          <w:lang w:val="uk-UA"/>
        </w:rPr>
        <w:t>,</w:t>
      </w:r>
      <w:r w:rsidR="00BB0A1D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B5151B" w:rsidRPr="002538C2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Галини </w:t>
      </w:r>
      <w:r w:rsidR="00B5151B" w:rsidRPr="002538C2">
        <w:rPr>
          <w:rFonts w:ascii="Times New Roman" w:hAnsi="Times New Roman"/>
          <w:spacing w:val="-6"/>
          <w:sz w:val="24"/>
          <w:szCs w:val="24"/>
          <w:lang w:val="uk-UA"/>
        </w:rPr>
        <w:t>ШЕВЧУК</w:t>
      </w:r>
      <w:r w:rsidR="00634E3D" w:rsidRPr="002538C2">
        <w:rPr>
          <w:rFonts w:ascii="Times New Roman" w:hAnsi="Times New Roman"/>
          <w:spacing w:val="-6"/>
          <w:sz w:val="24"/>
          <w:szCs w:val="24"/>
          <w:lang w:val="uk-UA"/>
        </w:rPr>
        <w:t>,</w:t>
      </w:r>
    </w:p>
    <w:p w:rsidR="008A50EC" w:rsidRPr="002538C2" w:rsidRDefault="00C22469" w:rsidP="002538C2">
      <w:pPr>
        <w:pStyle w:val="a5"/>
        <w:shd w:val="clear" w:color="auto" w:fill="FFFFFF"/>
        <w:spacing w:after="240" w:line="240" w:lineRule="auto"/>
        <w:jc w:val="both"/>
        <w:rPr>
          <w:color w:val="000000"/>
          <w:spacing w:val="-6"/>
          <w:lang w:val="uk-UA"/>
        </w:rPr>
      </w:pPr>
      <w:r w:rsidRPr="002538C2">
        <w:rPr>
          <w:color w:val="000000"/>
          <w:spacing w:val="-6"/>
          <w:lang w:val="uk-UA"/>
        </w:rPr>
        <w:t xml:space="preserve">розглянувши питання про </w:t>
      </w:r>
      <w:r w:rsidR="00575CF1" w:rsidRPr="002538C2">
        <w:rPr>
          <w:color w:val="000000"/>
          <w:spacing w:val="-6"/>
          <w:lang w:val="uk-UA"/>
        </w:rPr>
        <w:t xml:space="preserve">внесення змін до </w:t>
      </w:r>
      <w:r w:rsidR="00B2215D" w:rsidRPr="002538C2">
        <w:rPr>
          <w:color w:val="000000"/>
          <w:spacing w:val="-6"/>
          <w:lang w:val="uk-UA"/>
        </w:rPr>
        <w:t>пункту</w:t>
      </w:r>
      <w:r w:rsidR="002538C2" w:rsidRPr="002538C2">
        <w:rPr>
          <w:color w:val="000000"/>
          <w:spacing w:val="-6"/>
          <w:lang w:val="uk-UA"/>
        </w:rPr>
        <w:t> </w:t>
      </w:r>
      <w:r w:rsidR="00B2215D" w:rsidRPr="002538C2">
        <w:rPr>
          <w:color w:val="000000"/>
          <w:spacing w:val="-6"/>
          <w:lang w:val="uk-UA"/>
        </w:rPr>
        <w:t>109 параграфа</w:t>
      </w:r>
      <w:r w:rsidR="002538C2" w:rsidRPr="002538C2">
        <w:rPr>
          <w:color w:val="000000"/>
          <w:spacing w:val="-6"/>
          <w:lang w:val="uk-UA"/>
        </w:rPr>
        <w:t> </w:t>
      </w:r>
      <w:r w:rsidR="001373AA" w:rsidRPr="002538C2">
        <w:rPr>
          <w:color w:val="000000"/>
          <w:spacing w:val="-6"/>
          <w:lang w:val="uk-UA"/>
        </w:rPr>
        <w:t>8 розділу</w:t>
      </w:r>
      <w:r w:rsidR="002538C2" w:rsidRPr="002538C2">
        <w:rPr>
          <w:color w:val="000000"/>
          <w:spacing w:val="-6"/>
          <w:lang w:val="uk-UA"/>
        </w:rPr>
        <w:t> </w:t>
      </w:r>
      <w:r w:rsidR="001373AA" w:rsidRPr="002538C2">
        <w:rPr>
          <w:color w:val="000000"/>
          <w:spacing w:val="-6"/>
          <w:lang w:val="uk-UA"/>
        </w:rPr>
        <w:t>І,</w:t>
      </w:r>
      <w:r w:rsidR="00A60183" w:rsidRPr="002538C2">
        <w:rPr>
          <w:color w:val="000000"/>
          <w:spacing w:val="-6"/>
          <w:lang w:val="uk-UA"/>
        </w:rPr>
        <w:t xml:space="preserve"> </w:t>
      </w:r>
      <w:r w:rsidR="00B2215D" w:rsidRPr="002538C2">
        <w:rPr>
          <w:color w:val="000000"/>
          <w:spacing w:val="-6"/>
          <w:lang w:val="uk-UA"/>
        </w:rPr>
        <w:t>пункту</w:t>
      </w:r>
      <w:r w:rsidR="002538C2" w:rsidRPr="002538C2">
        <w:rPr>
          <w:color w:val="000000"/>
          <w:spacing w:val="-6"/>
          <w:lang w:val="uk-UA"/>
        </w:rPr>
        <w:t> </w:t>
      </w:r>
      <w:r w:rsidR="00B2215D" w:rsidRPr="002538C2">
        <w:rPr>
          <w:color w:val="000000"/>
          <w:spacing w:val="-6"/>
          <w:lang w:val="uk-UA"/>
        </w:rPr>
        <w:t>195 параграфа</w:t>
      </w:r>
      <w:r w:rsidR="002538C2" w:rsidRPr="002538C2">
        <w:rPr>
          <w:color w:val="000000"/>
          <w:spacing w:val="-6"/>
          <w:lang w:val="uk-UA"/>
        </w:rPr>
        <w:t> </w:t>
      </w:r>
      <w:r w:rsidR="00A60183" w:rsidRPr="002538C2">
        <w:rPr>
          <w:color w:val="000000"/>
          <w:spacing w:val="-6"/>
          <w:lang w:val="uk-UA"/>
        </w:rPr>
        <w:t>15 розділу</w:t>
      </w:r>
      <w:r w:rsidR="002538C2" w:rsidRPr="002538C2">
        <w:rPr>
          <w:color w:val="000000"/>
          <w:spacing w:val="-6"/>
          <w:lang w:val="uk-UA"/>
        </w:rPr>
        <w:t> </w:t>
      </w:r>
      <w:r w:rsidR="00A60183" w:rsidRPr="002538C2">
        <w:rPr>
          <w:color w:val="000000"/>
          <w:spacing w:val="-6"/>
          <w:lang w:val="uk-UA"/>
        </w:rPr>
        <w:t xml:space="preserve">ІІІ </w:t>
      </w:r>
      <w:r w:rsidR="00575CF1" w:rsidRPr="002538C2">
        <w:rPr>
          <w:color w:val="000000"/>
          <w:spacing w:val="-6"/>
          <w:lang w:val="uk-UA"/>
        </w:rPr>
        <w:t>Регламенту Вищої кваліфікаційної комісії суддів України, затвердженого рішенням Вищої кваліфікаційно</w:t>
      </w:r>
      <w:r w:rsidR="00C309B0" w:rsidRPr="002538C2">
        <w:rPr>
          <w:color w:val="000000"/>
          <w:spacing w:val="-6"/>
          <w:lang w:val="uk-UA"/>
        </w:rPr>
        <w:t>ї комісії суддів України від 13.10.</w:t>
      </w:r>
      <w:r w:rsidR="00B2215D" w:rsidRPr="002538C2">
        <w:rPr>
          <w:color w:val="000000"/>
          <w:spacing w:val="-6"/>
          <w:lang w:val="uk-UA"/>
        </w:rPr>
        <w:t>2016 №</w:t>
      </w:r>
      <w:r w:rsidR="002538C2" w:rsidRPr="002538C2">
        <w:rPr>
          <w:color w:val="000000"/>
          <w:spacing w:val="-6"/>
          <w:lang w:val="uk-UA"/>
        </w:rPr>
        <w:t> </w:t>
      </w:r>
      <w:r w:rsidR="00B2215D" w:rsidRPr="002538C2">
        <w:rPr>
          <w:color w:val="000000"/>
          <w:spacing w:val="-6"/>
          <w:lang w:val="uk-UA"/>
        </w:rPr>
        <w:t>81/зп-16 (у</w:t>
      </w:r>
      <w:r w:rsidR="00575CF1" w:rsidRPr="002538C2">
        <w:rPr>
          <w:color w:val="000000"/>
          <w:spacing w:val="-6"/>
          <w:lang w:val="uk-UA"/>
        </w:rPr>
        <w:t xml:space="preserve"> редакції рішення Вищої кваліфікаційної комісії суддів України від 19</w:t>
      </w:r>
      <w:r w:rsidR="00C309B0" w:rsidRPr="002538C2">
        <w:rPr>
          <w:color w:val="000000"/>
          <w:spacing w:val="-6"/>
          <w:lang w:val="uk-UA"/>
        </w:rPr>
        <w:t>.10.</w:t>
      </w:r>
      <w:r w:rsidR="00575CF1" w:rsidRPr="002538C2">
        <w:rPr>
          <w:color w:val="000000"/>
          <w:spacing w:val="-6"/>
          <w:lang w:val="uk-UA"/>
        </w:rPr>
        <w:t>2023 №</w:t>
      </w:r>
      <w:r w:rsidR="002538C2" w:rsidRPr="002538C2">
        <w:rPr>
          <w:color w:val="000000"/>
          <w:spacing w:val="-6"/>
          <w:lang w:val="uk-UA"/>
        </w:rPr>
        <w:t> </w:t>
      </w:r>
      <w:r w:rsidR="00575CF1" w:rsidRPr="002538C2">
        <w:rPr>
          <w:color w:val="000000"/>
          <w:spacing w:val="-6"/>
          <w:lang w:val="uk-UA"/>
        </w:rPr>
        <w:t xml:space="preserve">119/зп-23, </w:t>
      </w:r>
      <w:r w:rsidRPr="002538C2">
        <w:rPr>
          <w:color w:val="000000"/>
          <w:spacing w:val="-6"/>
          <w:lang w:val="uk-UA"/>
        </w:rPr>
        <w:t>зі</w:t>
      </w:r>
      <w:r w:rsidR="00575CF1" w:rsidRPr="002538C2">
        <w:rPr>
          <w:color w:val="000000"/>
          <w:spacing w:val="-6"/>
          <w:lang w:val="uk-UA"/>
        </w:rPr>
        <w:t> </w:t>
      </w:r>
      <w:r w:rsidRPr="002538C2">
        <w:rPr>
          <w:color w:val="000000"/>
          <w:spacing w:val="-6"/>
          <w:lang w:val="uk-UA"/>
        </w:rPr>
        <w:t>змінами)</w:t>
      </w:r>
      <w:r w:rsidR="008A50EC" w:rsidRPr="002538C2">
        <w:rPr>
          <w:color w:val="000000"/>
          <w:spacing w:val="-6"/>
          <w:lang w:val="uk-UA"/>
        </w:rPr>
        <w:t>,</w:t>
      </w:r>
    </w:p>
    <w:p w:rsidR="008A50EC" w:rsidRPr="002538C2" w:rsidRDefault="008A50EC" w:rsidP="002538C2">
      <w:pPr>
        <w:pStyle w:val="a5"/>
        <w:shd w:val="clear" w:color="auto" w:fill="FFFFFF"/>
        <w:spacing w:after="240" w:line="240" w:lineRule="auto"/>
        <w:jc w:val="center"/>
        <w:rPr>
          <w:color w:val="000000"/>
          <w:spacing w:val="-6"/>
          <w:lang w:val="uk-UA"/>
        </w:rPr>
      </w:pPr>
      <w:r w:rsidRPr="002538C2">
        <w:rPr>
          <w:color w:val="000000"/>
          <w:spacing w:val="-6"/>
          <w:lang w:val="uk-UA"/>
        </w:rPr>
        <w:t>встановила:</w:t>
      </w:r>
    </w:p>
    <w:p w:rsidR="00FA73B4" w:rsidRPr="002538C2" w:rsidRDefault="00FA73B4" w:rsidP="00567338">
      <w:pPr>
        <w:pStyle w:val="a5"/>
        <w:shd w:val="clear" w:color="auto" w:fill="FFFFFF"/>
        <w:tabs>
          <w:tab w:val="clear" w:pos="709"/>
        </w:tabs>
        <w:spacing w:after="0" w:line="240" w:lineRule="auto"/>
        <w:ind w:firstLine="708"/>
        <w:jc w:val="both"/>
        <w:rPr>
          <w:color w:val="auto"/>
          <w:spacing w:val="-6"/>
          <w:lang w:val="uk-UA"/>
        </w:rPr>
      </w:pPr>
      <w:r w:rsidRPr="002538C2">
        <w:rPr>
          <w:color w:val="auto"/>
          <w:spacing w:val="-6"/>
          <w:lang w:val="uk-UA"/>
        </w:rPr>
        <w:t>Відповідно до частини першої статті 92 Закону України «Про судоустрій і статус суддів» (далі – Закон)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</w:t>
      </w:r>
    </w:p>
    <w:p w:rsidR="00567338" w:rsidRPr="002538C2" w:rsidRDefault="00567338" w:rsidP="002538C2">
      <w:pPr>
        <w:pStyle w:val="a5"/>
        <w:shd w:val="clear" w:color="auto" w:fill="FFFFFF"/>
        <w:spacing w:after="0" w:line="240" w:lineRule="auto"/>
        <w:ind w:firstLine="709"/>
        <w:jc w:val="both"/>
        <w:rPr>
          <w:lang w:val="uk-UA" w:eastAsia="ar-SA"/>
        </w:rPr>
      </w:pPr>
      <w:r w:rsidRPr="002538C2">
        <w:rPr>
          <w:lang w:val="uk-UA" w:eastAsia="ar-SA"/>
        </w:rPr>
        <w:t>Частиною першою статті</w:t>
      </w:r>
      <w:r w:rsidR="002538C2" w:rsidRPr="002538C2">
        <w:rPr>
          <w:lang w:val="uk-UA" w:eastAsia="ar-SA"/>
        </w:rPr>
        <w:t> </w:t>
      </w:r>
      <w:r w:rsidRPr="002538C2">
        <w:rPr>
          <w:lang w:val="uk-UA" w:eastAsia="ar-SA"/>
        </w:rPr>
        <w:t>98 Закону передбачено, що 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Законом та Регламентом Вищої кваліфікаційної комісії суддів України.</w:t>
      </w:r>
    </w:p>
    <w:p w:rsidR="00C309B0" w:rsidRPr="002538C2" w:rsidRDefault="00C309B0" w:rsidP="002538C2">
      <w:pPr>
        <w:pStyle w:val="a5"/>
        <w:shd w:val="clear" w:color="auto" w:fill="FFFFFF"/>
        <w:spacing w:after="0" w:line="240" w:lineRule="auto"/>
        <w:ind w:firstLine="709"/>
        <w:jc w:val="both"/>
        <w:rPr>
          <w:lang w:val="uk-UA" w:eastAsia="ar-SA"/>
        </w:rPr>
      </w:pPr>
      <w:r w:rsidRPr="002538C2">
        <w:rPr>
          <w:lang w:val="uk-UA" w:eastAsia="ar-SA"/>
        </w:rPr>
        <w:t>Рішенням Комісії від 19.10.2023 №</w:t>
      </w:r>
      <w:r w:rsidR="002538C2" w:rsidRPr="002538C2">
        <w:rPr>
          <w:lang w:val="uk-UA" w:eastAsia="ar-SA"/>
        </w:rPr>
        <w:t> </w:t>
      </w:r>
      <w:r w:rsidRPr="002538C2">
        <w:rPr>
          <w:lang w:val="uk-UA" w:eastAsia="ar-SA"/>
        </w:rPr>
        <w:t>119/зп-23 Регламент Вищої кваліфікаційної комісії суддів У</w:t>
      </w:r>
      <w:r w:rsidR="00A0028E" w:rsidRPr="002538C2">
        <w:rPr>
          <w:lang w:val="uk-UA" w:eastAsia="ar-SA"/>
        </w:rPr>
        <w:t>країни (далі – Регламент</w:t>
      </w:r>
      <w:r w:rsidRPr="002538C2">
        <w:rPr>
          <w:lang w:val="uk-UA" w:eastAsia="ar-SA"/>
        </w:rPr>
        <w:t>), затверджений рішенням Комісії від</w:t>
      </w:r>
      <w:r w:rsidR="002538C2" w:rsidRPr="002538C2">
        <w:rPr>
          <w:lang w:val="uk-UA" w:eastAsia="ar-SA"/>
        </w:rPr>
        <w:t> </w:t>
      </w:r>
      <w:r w:rsidRPr="002538C2">
        <w:rPr>
          <w:lang w:val="uk-UA" w:eastAsia="ar-SA"/>
        </w:rPr>
        <w:t>13.10.2016 №</w:t>
      </w:r>
      <w:r w:rsidR="003631B2" w:rsidRPr="002538C2">
        <w:rPr>
          <w:lang w:val="uk-UA" w:eastAsia="ar-SA"/>
        </w:rPr>
        <w:t> </w:t>
      </w:r>
      <w:r w:rsidR="00A0028E" w:rsidRPr="002538C2">
        <w:rPr>
          <w:lang w:val="uk-UA" w:eastAsia="ar-SA"/>
        </w:rPr>
        <w:t>81/зп</w:t>
      </w:r>
      <w:r w:rsidR="00A0028E" w:rsidRPr="002538C2">
        <w:rPr>
          <w:lang w:val="uk-UA" w:eastAsia="ar-SA"/>
        </w:rPr>
        <w:noBreakHyphen/>
      </w:r>
      <w:r w:rsidRPr="002538C2">
        <w:rPr>
          <w:lang w:val="uk-UA" w:eastAsia="ar-SA"/>
        </w:rPr>
        <w:t>16, викладено в новій редакції. Надалі рішеннями Комісії від</w:t>
      </w:r>
      <w:r w:rsidR="002538C2" w:rsidRPr="002538C2">
        <w:rPr>
          <w:lang w:val="uk-UA" w:eastAsia="ar-SA"/>
        </w:rPr>
        <w:t> </w:t>
      </w:r>
      <w:r w:rsidRPr="002538C2">
        <w:rPr>
          <w:lang w:val="uk-UA" w:eastAsia="ar-SA"/>
        </w:rPr>
        <w:t>30.11.2023 №</w:t>
      </w:r>
      <w:r w:rsidR="003631B2" w:rsidRPr="002538C2">
        <w:rPr>
          <w:lang w:val="uk-UA" w:eastAsia="ar-SA"/>
        </w:rPr>
        <w:t> </w:t>
      </w:r>
      <w:r w:rsidRPr="002538C2">
        <w:rPr>
          <w:lang w:val="uk-UA" w:eastAsia="ar-SA"/>
        </w:rPr>
        <w:t>150/зп</w:t>
      </w:r>
      <w:r w:rsidR="003631B2" w:rsidRPr="002538C2">
        <w:rPr>
          <w:lang w:val="uk-UA" w:eastAsia="ar-SA"/>
        </w:rPr>
        <w:noBreakHyphen/>
      </w:r>
      <w:r w:rsidRPr="002538C2">
        <w:rPr>
          <w:lang w:val="uk-UA" w:eastAsia="ar-SA"/>
        </w:rPr>
        <w:t>23</w:t>
      </w:r>
      <w:r w:rsidR="00CB6277" w:rsidRPr="002538C2">
        <w:rPr>
          <w:lang w:val="uk-UA" w:eastAsia="ar-SA"/>
        </w:rPr>
        <w:t>,</w:t>
      </w:r>
      <w:r w:rsidRPr="002538C2">
        <w:rPr>
          <w:lang w:val="uk-UA" w:eastAsia="ar-SA"/>
        </w:rPr>
        <w:t xml:space="preserve"> від</w:t>
      </w:r>
      <w:r w:rsidR="002538C2" w:rsidRPr="002538C2">
        <w:rPr>
          <w:lang w:val="uk-UA" w:eastAsia="ar-SA"/>
        </w:rPr>
        <w:t> </w:t>
      </w:r>
      <w:r w:rsidRPr="002538C2">
        <w:rPr>
          <w:lang w:val="uk-UA" w:eastAsia="ar-SA"/>
        </w:rPr>
        <w:t>11.01.2024 №</w:t>
      </w:r>
      <w:r w:rsidR="002538C2" w:rsidRPr="002538C2">
        <w:rPr>
          <w:lang w:val="uk-UA" w:eastAsia="ar-SA"/>
        </w:rPr>
        <w:t> </w:t>
      </w:r>
      <w:r w:rsidRPr="002538C2">
        <w:rPr>
          <w:lang w:val="uk-UA" w:eastAsia="ar-SA"/>
        </w:rPr>
        <w:t>4/зп-24</w:t>
      </w:r>
      <w:r w:rsidR="00CB6277" w:rsidRPr="002538C2">
        <w:rPr>
          <w:lang w:val="uk-UA" w:eastAsia="ar-SA"/>
        </w:rPr>
        <w:t xml:space="preserve"> та від 12.02.2024 №</w:t>
      </w:r>
      <w:r w:rsidR="002538C2" w:rsidRPr="002538C2">
        <w:rPr>
          <w:lang w:val="uk-UA" w:eastAsia="ar-SA"/>
        </w:rPr>
        <w:t> </w:t>
      </w:r>
      <w:r w:rsidR="00CB6277" w:rsidRPr="002538C2">
        <w:rPr>
          <w:lang w:val="uk-UA" w:eastAsia="ar-SA"/>
        </w:rPr>
        <w:t>58/зп-24</w:t>
      </w:r>
      <w:r w:rsidR="00A0028E" w:rsidRPr="002538C2">
        <w:rPr>
          <w:lang w:val="uk-UA" w:eastAsia="ar-SA"/>
        </w:rPr>
        <w:t xml:space="preserve"> до Регламенту </w:t>
      </w:r>
      <w:proofErr w:type="spellStart"/>
      <w:r w:rsidRPr="002538C2">
        <w:rPr>
          <w:lang w:val="uk-UA" w:eastAsia="ar-SA"/>
        </w:rPr>
        <w:t>внесено</w:t>
      </w:r>
      <w:proofErr w:type="spellEnd"/>
      <w:r w:rsidRPr="002538C2">
        <w:rPr>
          <w:lang w:val="uk-UA" w:eastAsia="ar-SA"/>
        </w:rPr>
        <w:t xml:space="preserve"> зміни.</w:t>
      </w:r>
    </w:p>
    <w:p w:rsidR="00891029" w:rsidRPr="002538C2" w:rsidRDefault="006C6658" w:rsidP="002538C2">
      <w:pPr>
        <w:pStyle w:val="a5"/>
        <w:shd w:val="clear" w:color="auto" w:fill="FFFFFF"/>
        <w:spacing w:after="0" w:line="240" w:lineRule="auto"/>
        <w:ind w:firstLine="709"/>
        <w:jc w:val="both"/>
        <w:rPr>
          <w:lang w:val="uk-UA" w:eastAsia="ar-SA"/>
        </w:rPr>
      </w:pPr>
      <w:r w:rsidRPr="002538C2">
        <w:rPr>
          <w:lang w:val="uk-UA" w:eastAsia="ar-SA"/>
        </w:rPr>
        <w:t xml:space="preserve">Пунктом </w:t>
      </w:r>
      <w:r w:rsidR="00B2215D" w:rsidRPr="002538C2">
        <w:rPr>
          <w:lang w:val="uk-UA" w:eastAsia="ar-SA"/>
        </w:rPr>
        <w:t>109 параграфа</w:t>
      </w:r>
      <w:r w:rsidR="00891029" w:rsidRPr="002538C2">
        <w:rPr>
          <w:lang w:val="uk-UA" w:eastAsia="ar-SA"/>
        </w:rPr>
        <w:t xml:space="preserve"> 8 розділу І Регламенту встановлено, що фіксування ходу засідання здійснюється шляхом ведення протоколу та (або) за допомогою технічних засобів.</w:t>
      </w:r>
      <w:r w:rsidR="00E4477A" w:rsidRPr="002538C2">
        <w:rPr>
          <w:lang w:val="uk-UA"/>
        </w:rPr>
        <w:t xml:space="preserve"> </w:t>
      </w:r>
      <w:r w:rsidR="00E4477A" w:rsidRPr="002538C2">
        <w:rPr>
          <w:lang w:val="uk-UA" w:eastAsia="ar-SA"/>
        </w:rPr>
        <w:t>Вимоги щодо оформлення протоколу та його змісту передбачені пунктом</w:t>
      </w:r>
      <w:r w:rsidR="002538C2" w:rsidRPr="002538C2">
        <w:rPr>
          <w:lang w:val="uk-UA" w:eastAsia="ar-SA"/>
        </w:rPr>
        <w:t> </w:t>
      </w:r>
      <w:r w:rsidR="00E4477A" w:rsidRPr="002538C2">
        <w:rPr>
          <w:lang w:val="uk-UA" w:eastAsia="ar-SA"/>
        </w:rPr>
        <w:t xml:space="preserve">110 </w:t>
      </w:r>
      <w:r w:rsidR="002C4CE2" w:rsidRPr="002538C2">
        <w:rPr>
          <w:lang w:val="uk-UA" w:eastAsia="ar-SA"/>
        </w:rPr>
        <w:t>параграфа</w:t>
      </w:r>
      <w:r w:rsidR="002538C2" w:rsidRPr="002538C2">
        <w:rPr>
          <w:lang w:val="uk-UA" w:eastAsia="ar-SA"/>
        </w:rPr>
        <w:t> </w:t>
      </w:r>
      <w:r w:rsidR="00E4477A" w:rsidRPr="002538C2">
        <w:rPr>
          <w:lang w:val="uk-UA" w:eastAsia="ar-SA"/>
        </w:rPr>
        <w:t>8 розділу</w:t>
      </w:r>
      <w:r w:rsidR="002538C2" w:rsidRPr="002538C2">
        <w:rPr>
          <w:lang w:val="uk-UA" w:eastAsia="ar-SA"/>
        </w:rPr>
        <w:t> </w:t>
      </w:r>
      <w:r w:rsidR="00E4477A" w:rsidRPr="002538C2">
        <w:rPr>
          <w:lang w:val="uk-UA" w:eastAsia="ar-SA"/>
        </w:rPr>
        <w:t>І Регламенту Комісії.</w:t>
      </w:r>
    </w:p>
    <w:p w:rsidR="0078608F" w:rsidRPr="002538C2" w:rsidRDefault="00B2215D" w:rsidP="0056733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Пунктом 195 параграфа</w:t>
      </w:r>
      <w:r w:rsidR="0078608F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15 розділу ІІІ</w:t>
      </w:r>
      <w:r w:rsidR="00A0028E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Регламенту</w:t>
      </w:r>
      <w:r w:rsidR="0078608F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встановлено, що рішення Комісії за результатами засідан</w:t>
      </w:r>
      <w:r w:rsidR="00F02E9E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ь Комісії оприлюднюються на веб</w:t>
      </w:r>
      <w:r w:rsidR="0078608F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сайті Комісії не пізніше трьох робочих днів після складання їх повного тексту та підписання членами Комісії.</w:t>
      </w:r>
    </w:p>
    <w:p w:rsidR="008E039F" w:rsidRPr="002538C2" w:rsidRDefault="008E039F" w:rsidP="0056733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З метою оптимізації роботи Комісії та дотримання </w:t>
      </w:r>
      <w:r w:rsidR="00A0028E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передбачених Регламентом</w:t>
      </w:r>
      <w:r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строків виникла необхідність </w:t>
      </w:r>
      <w:r w:rsidR="00EF2510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внесення змін</w:t>
      </w:r>
      <w:r w:rsidR="000D636C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до пункту</w:t>
      </w:r>
      <w:r w:rsidR="002538C2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 </w:t>
      </w:r>
      <w:r w:rsidR="000D636C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109 параграфа</w:t>
      </w:r>
      <w:r w:rsidR="002538C2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 </w:t>
      </w:r>
      <w:r w:rsidR="00CA4EB9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8 розділу</w:t>
      </w:r>
      <w:r w:rsidR="002538C2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 </w:t>
      </w:r>
      <w:r w:rsidR="00CA4EB9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І</w:t>
      </w:r>
      <w:r w:rsidR="000D636C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та</w:t>
      </w:r>
      <w:r w:rsidR="00CA4EB9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</w:t>
      </w:r>
      <w:r w:rsidR="00A0028E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пункту</w:t>
      </w:r>
      <w:r w:rsidR="002538C2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 </w:t>
      </w:r>
      <w:r w:rsidR="00A0028E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195 параграфа</w:t>
      </w:r>
      <w:r w:rsidR="002538C2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 </w:t>
      </w:r>
      <w:r w:rsidR="00EF2510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1</w:t>
      </w:r>
      <w:r w:rsidR="00A0028E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5 розділу</w:t>
      </w:r>
      <w:r w:rsidR="002538C2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 </w:t>
      </w:r>
      <w:r w:rsidR="00A0028E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ІІІ Регламенту</w:t>
      </w:r>
      <w:r w:rsidR="00EF2510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шляхом</w:t>
      </w:r>
      <w:r w:rsidR="00CA4EB9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уточнення способу фіксування засідання Комісії та</w:t>
      </w:r>
      <w:r w:rsidR="00EF2510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збільшення строку оприлюднення </w:t>
      </w:r>
      <w:r w:rsidR="00BD1180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рішень </w:t>
      </w:r>
      <w:r w:rsidR="00EF2510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Комісії </w:t>
      </w:r>
      <w:r w:rsidR="00CA4EB9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на веб</w:t>
      </w:r>
      <w:r w:rsidR="00BD1180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сайті Комісії </w:t>
      </w:r>
      <w:r w:rsidR="00EF2510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з трьох до п’яти днів.</w:t>
      </w:r>
    </w:p>
    <w:p w:rsidR="00170AFB" w:rsidRPr="002538C2" w:rsidRDefault="00170AFB" w:rsidP="0056733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Відповідно до пункті</w:t>
      </w:r>
      <w:r w:rsidR="00151D94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в 203–205 розділу IV Регламенту</w:t>
      </w:r>
      <w:r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зміни чи доповнення до цього Регламенту можуть бути ініційовані будь-яким членом Комісії. Питання про внесення змін чи доповнень до Регламенту виноситься на розгляд Комісії Головою Комісії та вирішується в організаційному засіданні. Зміни чи доповнення до Регламенту затверджуються чи відхиляються відповідним рішенням Комісії.</w:t>
      </w:r>
    </w:p>
    <w:p w:rsidR="00567338" w:rsidRPr="002538C2" w:rsidRDefault="00567338" w:rsidP="0056733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lastRenderedPageBreak/>
        <w:t>Заслухавши доповідача та обговоривши зазначене питання порядку денного засідання, Комісія вважає за необхідне внести відповідн</w:t>
      </w:r>
      <w:r w:rsidR="00151D94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і</w:t>
      </w:r>
      <w:r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змін</w:t>
      </w:r>
      <w:r w:rsidR="00151D94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и</w:t>
      </w:r>
      <w:r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до </w:t>
      </w:r>
      <w:r w:rsidR="009D1094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пункту</w:t>
      </w:r>
      <w:r w:rsidR="002538C2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 </w:t>
      </w:r>
      <w:r w:rsidR="000D636C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109 параграфа</w:t>
      </w:r>
      <w:r w:rsidR="002538C2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 </w:t>
      </w:r>
      <w:r w:rsidR="000D636C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8 розділу</w:t>
      </w:r>
      <w:r w:rsidR="002538C2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 </w:t>
      </w:r>
      <w:r w:rsidR="000D636C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І</w:t>
      </w:r>
      <w:r w:rsidR="009D1094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,</w:t>
      </w:r>
      <w:r w:rsidR="000D636C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</w:t>
      </w:r>
      <w:r w:rsidR="009D1094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пункту</w:t>
      </w:r>
      <w:r w:rsidR="002538C2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 </w:t>
      </w:r>
      <w:r w:rsidR="009D1094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195 параграфа</w:t>
      </w:r>
      <w:r w:rsidR="002538C2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 </w:t>
      </w:r>
      <w:r w:rsidR="00DF304D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15 розділу</w:t>
      </w:r>
      <w:r w:rsidR="002538C2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 </w:t>
      </w:r>
      <w:r w:rsidR="00DF304D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ІІІ </w:t>
      </w:r>
      <w:r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Регламенту</w:t>
      </w:r>
      <w:r w:rsidR="00E023FB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Комісії</w:t>
      </w:r>
      <w:r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.</w:t>
      </w:r>
    </w:p>
    <w:p w:rsidR="00F14408" w:rsidRPr="002538C2" w:rsidRDefault="00F14408" w:rsidP="002538C2">
      <w:pPr>
        <w:shd w:val="clear" w:color="auto" w:fill="FFFFFF"/>
        <w:suppressAutoHyphens/>
        <w:spacing w:after="24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>Керуючись статтями 92,</w:t>
      </w:r>
      <w:r w:rsidR="00CE66EE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98,</w:t>
      </w:r>
      <w:r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101 Закону, Вища кваліфікаційна комісія суддів України</w:t>
      </w:r>
      <w:r w:rsidR="00C64F73" w:rsidRPr="002538C2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</w:t>
      </w:r>
      <w:r w:rsidR="00C64F73" w:rsidRPr="002538C2">
        <w:rPr>
          <w:rFonts w:ascii="Times New Roman" w:hAnsi="Times New Roman"/>
          <w:sz w:val="24"/>
          <w:szCs w:val="24"/>
          <w:lang w:val="uk-UA"/>
        </w:rPr>
        <w:t>одноголосно</w:t>
      </w:r>
    </w:p>
    <w:p w:rsidR="00D66E79" w:rsidRPr="002538C2" w:rsidRDefault="008A50EC" w:rsidP="002538C2">
      <w:pPr>
        <w:pStyle w:val="a5"/>
        <w:shd w:val="clear" w:color="auto" w:fill="FFFFFF"/>
        <w:spacing w:after="240" w:line="240" w:lineRule="auto"/>
        <w:jc w:val="center"/>
        <w:rPr>
          <w:color w:val="auto"/>
          <w:spacing w:val="-6"/>
          <w:lang w:val="uk-UA"/>
        </w:rPr>
      </w:pPr>
      <w:r w:rsidRPr="002538C2">
        <w:rPr>
          <w:color w:val="auto"/>
          <w:spacing w:val="-6"/>
          <w:lang w:val="uk-UA"/>
        </w:rPr>
        <w:t>вирішила:</w:t>
      </w:r>
    </w:p>
    <w:p w:rsidR="00517A58" w:rsidRPr="002538C2" w:rsidRDefault="00517A58" w:rsidP="00A6018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2538C2">
        <w:rPr>
          <w:rFonts w:ascii="Times New Roman" w:hAnsi="Times New Roman"/>
          <w:spacing w:val="-6"/>
          <w:sz w:val="24"/>
          <w:szCs w:val="24"/>
          <w:lang w:val="uk-UA"/>
        </w:rPr>
        <w:t xml:space="preserve">внести </w:t>
      </w:r>
      <w:r w:rsidR="00C46E69" w:rsidRPr="002538C2">
        <w:rPr>
          <w:rFonts w:ascii="Times New Roman" w:hAnsi="Times New Roman"/>
          <w:spacing w:val="-6"/>
          <w:sz w:val="24"/>
          <w:szCs w:val="24"/>
          <w:lang w:val="uk-UA"/>
        </w:rPr>
        <w:t>до</w:t>
      </w:r>
      <w:r w:rsidR="00B17799" w:rsidRPr="002538C2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A60183" w:rsidRPr="002538C2">
        <w:rPr>
          <w:rFonts w:ascii="Times New Roman" w:hAnsi="Times New Roman"/>
          <w:spacing w:val="-6"/>
          <w:sz w:val="24"/>
          <w:szCs w:val="24"/>
          <w:lang w:val="uk-UA"/>
        </w:rPr>
        <w:t>Регламенту Вищої кваліфікаційної комісії суддів України, затвердженого рішенням Вищої кваліфікаційної комісії суддів України від</w:t>
      </w:r>
      <w:r w:rsidR="00CF66B5" w:rsidRPr="002538C2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A60183" w:rsidRPr="002538C2">
        <w:rPr>
          <w:rFonts w:ascii="Times New Roman" w:hAnsi="Times New Roman"/>
          <w:spacing w:val="-6"/>
          <w:sz w:val="24"/>
          <w:szCs w:val="24"/>
          <w:lang w:val="uk-UA"/>
        </w:rPr>
        <w:t>13.10.2016 №</w:t>
      </w:r>
      <w:r w:rsidR="00DF304D" w:rsidRPr="002538C2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F30EF6" w:rsidRPr="002538C2">
        <w:rPr>
          <w:rFonts w:ascii="Times New Roman" w:hAnsi="Times New Roman"/>
          <w:spacing w:val="-6"/>
          <w:sz w:val="24"/>
          <w:szCs w:val="24"/>
          <w:lang w:val="uk-UA"/>
        </w:rPr>
        <w:t>81/зп-16 (у</w:t>
      </w:r>
      <w:r w:rsidR="00A60183" w:rsidRPr="002538C2">
        <w:rPr>
          <w:rFonts w:ascii="Times New Roman" w:hAnsi="Times New Roman"/>
          <w:spacing w:val="-6"/>
          <w:sz w:val="24"/>
          <w:szCs w:val="24"/>
          <w:lang w:val="uk-UA"/>
        </w:rPr>
        <w:t xml:space="preserve"> редакції рішення Вищої кваліфікаційної комісії суддів України від</w:t>
      </w:r>
      <w:r w:rsidR="00CF66B5" w:rsidRPr="002538C2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A60183" w:rsidRPr="002538C2">
        <w:rPr>
          <w:rFonts w:ascii="Times New Roman" w:hAnsi="Times New Roman"/>
          <w:spacing w:val="-6"/>
          <w:sz w:val="24"/>
          <w:szCs w:val="24"/>
          <w:lang w:val="uk-UA"/>
        </w:rPr>
        <w:t>19.10.2023 №</w:t>
      </w:r>
      <w:r w:rsidR="00DF304D" w:rsidRPr="002538C2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A60183" w:rsidRPr="002538C2">
        <w:rPr>
          <w:rFonts w:ascii="Times New Roman" w:hAnsi="Times New Roman"/>
          <w:spacing w:val="-6"/>
          <w:sz w:val="24"/>
          <w:szCs w:val="24"/>
          <w:lang w:val="uk-UA"/>
        </w:rPr>
        <w:t>119/зп-23, зі змінами)</w:t>
      </w:r>
      <w:r w:rsidR="00C46E69" w:rsidRPr="002538C2">
        <w:rPr>
          <w:rFonts w:ascii="Times New Roman" w:hAnsi="Times New Roman"/>
          <w:spacing w:val="-6"/>
          <w:sz w:val="24"/>
          <w:szCs w:val="24"/>
          <w:lang w:val="uk-UA"/>
        </w:rPr>
        <w:t xml:space="preserve">, </w:t>
      </w:r>
      <w:r w:rsidRPr="002538C2">
        <w:rPr>
          <w:rFonts w:ascii="Times New Roman" w:hAnsi="Times New Roman"/>
          <w:spacing w:val="-6"/>
          <w:sz w:val="24"/>
          <w:szCs w:val="24"/>
          <w:lang w:val="uk-UA"/>
        </w:rPr>
        <w:t>такі зміни:</w:t>
      </w:r>
    </w:p>
    <w:p w:rsidR="00E73F6A" w:rsidRPr="002538C2" w:rsidRDefault="00517A58" w:rsidP="00A6018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2538C2">
        <w:rPr>
          <w:rFonts w:ascii="Times New Roman" w:hAnsi="Times New Roman"/>
          <w:spacing w:val="-6"/>
          <w:sz w:val="24"/>
          <w:szCs w:val="24"/>
          <w:lang w:val="uk-UA"/>
        </w:rPr>
        <w:t xml:space="preserve">1) </w:t>
      </w:r>
      <w:r w:rsidR="00E73F6A" w:rsidRPr="002538C2">
        <w:rPr>
          <w:rFonts w:ascii="Times New Roman" w:hAnsi="Times New Roman"/>
          <w:spacing w:val="-6"/>
          <w:sz w:val="24"/>
          <w:szCs w:val="24"/>
          <w:lang w:val="uk-UA"/>
        </w:rPr>
        <w:t>пункт 109</w:t>
      </w:r>
      <w:r w:rsidR="00E73F6A" w:rsidRPr="002538C2">
        <w:rPr>
          <w:lang w:val="uk-UA"/>
        </w:rPr>
        <w:t xml:space="preserve"> </w:t>
      </w:r>
      <w:r w:rsidR="00F30EF6" w:rsidRPr="002538C2">
        <w:rPr>
          <w:rFonts w:ascii="Times New Roman" w:hAnsi="Times New Roman"/>
          <w:spacing w:val="-6"/>
          <w:sz w:val="24"/>
          <w:szCs w:val="24"/>
          <w:lang w:val="uk-UA"/>
        </w:rPr>
        <w:t>параграфа</w:t>
      </w:r>
      <w:r w:rsidR="00E73F6A" w:rsidRPr="002538C2">
        <w:rPr>
          <w:rFonts w:ascii="Times New Roman" w:hAnsi="Times New Roman"/>
          <w:spacing w:val="-6"/>
          <w:sz w:val="24"/>
          <w:szCs w:val="24"/>
          <w:lang w:val="uk-UA"/>
        </w:rPr>
        <w:t xml:space="preserve"> 8 розділу І викласти в такій редакції: «Фіксування ходу засідання </w:t>
      </w:r>
      <w:proofErr w:type="spellStart"/>
      <w:r w:rsidR="00E73F6A" w:rsidRPr="002538C2">
        <w:rPr>
          <w:rFonts w:ascii="Times New Roman" w:hAnsi="Times New Roman"/>
          <w:spacing w:val="-6"/>
          <w:sz w:val="24"/>
          <w:szCs w:val="24"/>
          <w:lang w:val="uk-UA"/>
        </w:rPr>
        <w:t>здійснюється</w:t>
      </w:r>
      <w:proofErr w:type="spellEnd"/>
      <w:r w:rsidR="00E73F6A" w:rsidRPr="002538C2">
        <w:rPr>
          <w:rFonts w:ascii="Times New Roman" w:hAnsi="Times New Roman"/>
          <w:spacing w:val="-6"/>
          <w:sz w:val="24"/>
          <w:szCs w:val="24"/>
          <w:lang w:val="uk-UA"/>
        </w:rPr>
        <w:t xml:space="preserve"> шляхом ведення протоколу за допомогою системи технічної фіксації та протоколювання судового процесу </w:t>
      </w:r>
      <w:r w:rsidR="002538C2" w:rsidRPr="002538C2">
        <w:rPr>
          <w:rFonts w:ascii="Times New Roman" w:hAnsi="Times New Roman"/>
          <w:spacing w:val="-6"/>
          <w:sz w:val="24"/>
          <w:szCs w:val="24"/>
          <w:lang w:val="uk-UA"/>
        </w:rPr>
        <w:t>з використання</w:t>
      </w:r>
      <w:r w:rsidR="0037727F">
        <w:rPr>
          <w:rFonts w:ascii="Times New Roman" w:hAnsi="Times New Roman"/>
          <w:spacing w:val="-6"/>
          <w:sz w:val="24"/>
          <w:szCs w:val="24"/>
          <w:lang w:val="uk-UA"/>
        </w:rPr>
        <w:t>м</w:t>
      </w:r>
      <w:r w:rsidR="002538C2" w:rsidRPr="002538C2">
        <w:rPr>
          <w:rFonts w:ascii="Times New Roman" w:hAnsi="Times New Roman"/>
          <w:spacing w:val="-6"/>
          <w:sz w:val="24"/>
          <w:szCs w:val="24"/>
          <w:lang w:val="uk-UA"/>
        </w:rPr>
        <w:t xml:space="preserve"> технічних засобів та/або програмного засобу</w:t>
      </w:r>
      <w:r w:rsidR="002538C2">
        <w:rPr>
          <w:rFonts w:ascii="Times New Roman" w:hAnsi="Times New Roman"/>
          <w:spacing w:val="-6"/>
          <w:sz w:val="24"/>
          <w:szCs w:val="24"/>
          <w:lang w:val="uk-UA"/>
        </w:rPr>
        <w:t>.</w:t>
      </w:r>
      <w:r w:rsidR="00E73F6A" w:rsidRPr="002538C2">
        <w:rPr>
          <w:rFonts w:ascii="Times New Roman" w:hAnsi="Times New Roman"/>
          <w:spacing w:val="-6"/>
          <w:sz w:val="24"/>
          <w:szCs w:val="24"/>
          <w:lang w:val="uk-UA"/>
        </w:rPr>
        <w:t>»;</w:t>
      </w:r>
    </w:p>
    <w:p w:rsidR="00B5199D" w:rsidRPr="002538C2" w:rsidRDefault="00E73F6A" w:rsidP="00A6018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2538C2">
        <w:rPr>
          <w:rFonts w:ascii="Times New Roman" w:hAnsi="Times New Roman"/>
          <w:spacing w:val="-6"/>
          <w:sz w:val="24"/>
          <w:szCs w:val="24"/>
          <w:lang w:val="uk-UA"/>
        </w:rPr>
        <w:t xml:space="preserve">2) у пункті </w:t>
      </w:r>
      <w:r w:rsidR="00F30EF6" w:rsidRPr="002538C2">
        <w:rPr>
          <w:rFonts w:ascii="Times New Roman" w:hAnsi="Times New Roman"/>
          <w:spacing w:val="-6"/>
          <w:sz w:val="24"/>
          <w:szCs w:val="24"/>
          <w:lang w:val="uk-UA"/>
        </w:rPr>
        <w:t>195 параграфа</w:t>
      </w:r>
      <w:r w:rsidRPr="002538C2">
        <w:rPr>
          <w:rFonts w:ascii="Times New Roman" w:hAnsi="Times New Roman"/>
          <w:spacing w:val="-6"/>
          <w:sz w:val="24"/>
          <w:szCs w:val="24"/>
          <w:lang w:val="uk-UA"/>
        </w:rPr>
        <w:t xml:space="preserve"> 15 розділу ІІІ слова </w:t>
      </w:r>
      <w:r w:rsidR="00B17799" w:rsidRPr="002538C2">
        <w:rPr>
          <w:rFonts w:ascii="Times New Roman" w:hAnsi="Times New Roman"/>
          <w:spacing w:val="-6"/>
          <w:sz w:val="24"/>
          <w:szCs w:val="24"/>
          <w:lang w:val="uk-UA"/>
        </w:rPr>
        <w:t>«трь</w:t>
      </w:r>
      <w:r w:rsidR="005C2A21" w:rsidRPr="002538C2">
        <w:rPr>
          <w:rFonts w:ascii="Times New Roman" w:hAnsi="Times New Roman"/>
          <w:spacing w:val="-6"/>
          <w:sz w:val="24"/>
          <w:szCs w:val="24"/>
          <w:lang w:val="uk-UA"/>
        </w:rPr>
        <w:t>ох</w:t>
      </w:r>
      <w:r w:rsidR="00B17799" w:rsidRPr="002538C2">
        <w:rPr>
          <w:rFonts w:ascii="Times New Roman" w:hAnsi="Times New Roman"/>
          <w:spacing w:val="-6"/>
          <w:sz w:val="24"/>
          <w:szCs w:val="24"/>
          <w:lang w:val="uk-UA"/>
        </w:rPr>
        <w:t>»</w:t>
      </w:r>
      <w:r w:rsidR="005C2A21" w:rsidRPr="002538C2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37413B" w:rsidRPr="002538C2">
        <w:rPr>
          <w:rFonts w:ascii="Times New Roman" w:hAnsi="Times New Roman"/>
          <w:spacing w:val="-6"/>
          <w:sz w:val="24"/>
          <w:szCs w:val="24"/>
          <w:lang w:val="uk-UA"/>
        </w:rPr>
        <w:t xml:space="preserve">замінити </w:t>
      </w:r>
      <w:r w:rsidR="000A1D91" w:rsidRPr="002538C2">
        <w:rPr>
          <w:rFonts w:ascii="Times New Roman" w:hAnsi="Times New Roman"/>
          <w:spacing w:val="-6"/>
          <w:sz w:val="24"/>
          <w:szCs w:val="24"/>
          <w:lang w:val="uk-UA"/>
        </w:rPr>
        <w:t>словом «п’яти».</w:t>
      </w:r>
    </w:p>
    <w:p w:rsidR="00E67D44" w:rsidRPr="00E67D44" w:rsidRDefault="00E67D44" w:rsidP="00E67D44">
      <w:pPr>
        <w:shd w:val="clear" w:color="auto" w:fill="FFFFFF"/>
        <w:spacing w:before="600" w:after="120" w:line="480" w:lineRule="auto"/>
        <w:jc w:val="both"/>
        <w:rPr>
          <w:rFonts w:ascii="Times New Roman" w:hAnsi="Times New Roman"/>
          <w:color w:val="0D0D0D"/>
          <w:sz w:val="24"/>
          <w:szCs w:val="24"/>
          <w:lang w:val="uk-UA" w:bidi="uk-UA"/>
        </w:rPr>
      </w:pP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Головуючий </w:t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  <w:t xml:space="preserve"> </w:t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 </w:t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   Руслан СИДОРОВИЧ</w:t>
      </w:r>
    </w:p>
    <w:p w:rsidR="00E67D44" w:rsidRPr="00E67D44" w:rsidRDefault="00E67D44" w:rsidP="00E67D44">
      <w:pPr>
        <w:shd w:val="clear" w:color="auto" w:fill="FFFFFF"/>
        <w:spacing w:after="120" w:line="480" w:lineRule="auto"/>
        <w:ind w:right="-1"/>
        <w:jc w:val="both"/>
        <w:rPr>
          <w:rFonts w:ascii="Times New Roman" w:hAnsi="Times New Roman"/>
          <w:color w:val="0D0D0D"/>
          <w:sz w:val="24"/>
          <w:szCs w:val="24"/>
          <w:lang w:val="uk-UA" w:bidi="uk-UA"/>
        </w:rPr>
      </w:pP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Члени Комісії: </w:t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  <w:t xml:space="preserve">  </w:t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 </w:t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  Михайло БОГОНІС</w:t>
      </w:r>
    </w:p>
    <w:p w:rsidR="00E67D44" w:rsidRPr="00E67D44" w:rsidRDefault="00E67D44" w:rsidP="00E67D44">
      <w:pPr>
        <w:shd w:val="clear" w:color="auto" w:fill="FFFFFF"/>
        <w:spacing w:after="120" w:line="480" w:lineRule="auto"/>
        <w:ind w:right="-1"/>
        <w:jc w:val="both"/>
        <w:rPr>
          <w:rFonts w:ascii="Times New Roman" w:hAnsi="Times New Roman"/>
          <w:color w:val="0D0D0D"/>
          <w:sz w:val="24"/>
          <w:szCs w:val="24"/>
          <w:lang w:val="uk-UA" w:bidi="uk-UA"/>
        </w:rPr>
      </w:pP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  <w:t xml:space="preserve"> </w:t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 </w:t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   </w:t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>Віталій ГАЦЕЛЮК</w:t>
      </w:r>
    </w:p>
    <w:p w:rsidR="00E67D44" w:rsidRPr="00E67D44" w:rsidRDefault="00E67D44" w:rsidP="00E67D44">
      <w:pPr>
        <w:shd w:val="clear" w:color="auto" w:fill="FFFFFF"/>
        <w:spacing w:after="120" w:line="480" w:lineRule="auto"/>
        <w:ind w:right="-1"/>
        <w:jc w:val="both"/>
        <w:rPr>
          <w:rFonts w:ascii="Times New Roman" w:hAnsi="Times New Roman"/>
          <w:color w:val="0D0D0D"/>
          <w:sz w:val="24"/>
          <w:szCs w:val="24"/>
          <w:lang w:val="uk-UA" w:bidi="uk-UA"/>
        </w:rPr>
      </w:pP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  <w:t xml:space="preserve"> </w:t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 </w:t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   Ярослав ДУХ</w:t>
      </w:r>
    </w:p>
    <w:p w:rsidR="00E67D44" w:rsidRPr="00E67D44" w:rsidRDefault="00E67D44" w:rsidP="00E67D44">
      <w:pPr>
        <w:shd w:val="clear" w:color="auto" w:fill="FFFFFF"/>
        <w:spacing w:after="120" w:line="480" w:lineRule="auto"/>
        <w:ind w:right="-1"/>
        <w:jc w:val="both"/>
        <w:rPr>
          <w:rFonts w:ascii="Times New Roman" w:hAnsi="Times New Roman"/>
          <w:color w:val="0D0D0D"/>
          <w:sz w:val="24"/>
          <w:szCs w:val="24"/>
          <w:lang w:val="uk-UA" w:bidi="uk-UA"/>
        </w:rPr>
      </w:pP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  <w:t xml:space="preserve"> </w:t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 </w:t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   Роман КИДИСЮК</w:t>
      </w:r>
    </w:p>
    <w:p w:rsidR="00E67D44" w:rsidRPr="00E67D44" w:rsidRDefault="00E67D44" w:rsidP="00E67D44">
      <w:pPr>
        <w:shd w:val="clear" w:color="auto" w:fill="FFFFFF"/>
        <w:spacing w:after="120" w:line="480" w:lineRule="auto"/>
        <w:ind w:right="-1"/>
        <w:jc w:val="both"/>
        <w:rPr>
          <w:rFonts w:ascii="Times New Roman" w:hAnsi="Times New Roman"/>
          <w:color w:val="0D0D0D"/>
          <w:sz w:val="24"/>
          <w:szCs w:val="24"/>
          <w:lang w:val="uk-UA" w:bidi="uk-UA"/>
        </w:rPr>
      </w:pP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  <w:t xml:space="preserve"> </w:t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 </w:t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   Надія КОБЕЦЬКА</w:t>
      </w:r>
    </w:p>
    <w:p w:rsidR="00E67D44" w:rsidRPr="00E67D44" w:rsidRDefault="00E67D44" w:rsidP="00E67D44">
      <w:pPr>
        <w:shd w:val="clear" w:color="auto" w:fill="FFFFFF"/>
        <w:spacing w:after="120" w:line="480" w:lineRule="auto"/>
        <w:ind w:right="-1"/>
        <w:jc w:val="both"/>
        <w:rPr>
          <w:rFonts w:ascii="Times New Roman" w:hAnsi="Times New Roman"/>
          <w:color w:val="0D0D0D"/>
          <w:sz w:val="24"/>
          <w:szCs w:val="24"/>
          <w:lang w:val="uk-UA" w:bidi="uk-UA"/>
        </w:rPr>
      </w:pP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  <w:t xml:space="preserve"> </w:t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 </w:t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   Олег КОЛІУШ</w:t>
      </w:r>
    </w:p>
    <w:p w:rsidR="00E67D44" w:rsidRPr="00E67D44" w:rsidRDefault="00E67D44" w:rsidP="00E67D44">
      <w:pPr>
        <w:shd w:val="clear" w:color="auto" w:fill="FFFFFF"/>
        <w:spacing w:after="120" w:line="480" w:lineRule="auto"/>
        <w:ind w:right="-1"/>
        <w:jc w:val="both"/>
        <w:rPr>
          <w:rFonts w:ascii="Times New Roman" w:hAnsi="Times New Roman"/>
          <w:color w:val="0D0D0D"/>
          <w:sz w:val="24"/>
          <w:szCs w:val="24"/>
          <w:lang w:val="uk-UA" w:bidi="uk-UA"/>
        </w:rPr>
      </w:pP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  <w:t xml:space="preserve"> </w:t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 </w:t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   Руслан МЕЛЬНИК</w:t>
      </w:r>
    </w:p>
    <w:p w:rsidR="00E67D44" w:rsidRDefault="00E67D44" w:rsidP="00E67D44">
      <w:pPr>
        <w:shd w:val="clear" w:color="auto" w:fill="FFFFFF"/>
        <w:spacing w:after="120" w:line="480" w:lineRule="auto"/>
        <w:ind w:right="-1"/>
        <w:jc w:val="both"/>
        <w:rPr>
          <w:rFonts w:ascii="Times New Roman" w:hAnsi="Times New Roman"/>
          <w:color w:val="0D0D0D"/>
          <w:sz w:val="24"/>
          <w:szCs w:val="24"/>
          <w:lang w:val="uk-UA" w:bidi="uk-UA"/>
        </w:rPr>
      </w:pP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  <w:t xml:space="preserve"> </w:t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 </w:t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   Олексій ОМЕЛЬЯН</w:t>
      </w:r>
    </w:p>
    <w:p w:rsidR="00E67D44" w:rsidRPr="00E67D44" w:rsidRDefault="00E67D44" w:rsidP="00E67D44">
      <w:pPr>
        <w:shd w:val="clear" w:color="auto" w:fill="FFFFFF"/>
        <w:spacing w:after="120" w:line="480" w:lineRule="auto"/>
        <w:ind w:right="-1"/>
        <w:jc w:val="both"/>
        <w:rPr>
          <w:rFonts w:ascii="Times New Roman" w:hAnsi="Times New Roman"/>
          <w:color w:val="0D0D0D"/>
          <w:sz w:val="24"/>
          <w:szCs w:val="24"/>
          <w:lang w:val="uk-UA" w:bidi="uk-UA"/>
        </w:rPr>
      </w:pP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  <w:t xml:space="preserve"> </w:t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 </w:t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   </w:t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>Андрій ПАСІЧНИК</w:t>
      </w:r>
    </w:p>
    <w:p w:rsidR="00E67D44" w:rsidRPr="00E67D44" w:rsidRDefault="00E67D44" w:rsidP="00E67D44">
      <w:pPr>
        <w:shd w:val="clear" w:color="auto" w:fill="FFFFFF"/>
        <w:spacing w:after="120" w:line="480" w:lineRule="auto"/>
        <w:ind w:right="-1"/>
        <w:jc w:val="both"/>
        <w:rPr>
          <w:rFonts w:ascii="Times New Roman" w:hAnsi="Times New Roman"/>
          <w:color w:val="0D0D0D"/>
          <w:sz w:val="24"/>
          <w:szCs w:val="24"/>
          <w:lang w:val="uk-UA" w:bidi="uk-UA"/>
        </w:rPr>
      </w:pP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  <w:t xml:space="preserve"> </w:t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 </w:t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   Роман САБОДАШ</w:t>
      </w:r>
    </w:p>
    <w:p w:rsidR="00E67D44" w:rsidRPr="00E67D44" w:rsidRDefault="00E67D44" w:rsidP="00E67D44">
      <w:pPr>
        <w:shd w:val="clear" w:color="auto" w:fill="FFFFFF"/>
        <w:spacing w:after="120" w:line="480" w:lineRule="auto"/>
        <w:ind w:right="-1"/>
        <w:jc w:val="both"/>
        <w:rPr>
          <w:rFonts w:ascii="Times New Roman" w:hAnsi="Times New Roman"/>
          <w:color w:val="0D0D0D"/>
          <w:sz w:val="24"/>
          <w:szCs w:val="24"/>
          <w:lang w:val="uk-UA" w:bidi="uk-UA"/>
        </w:rPr>
      </w:pP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  <w:t xml:space="preserve"> </w:t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 </w:t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   Сергій ЧУМАК</w:t>
      </w:r>
    </w:p>
    <w:p w:rsidR="00E67D44" w:rsidRPr="00E67D44" w:rsidRDefault="00E67D44" w:rsidP="00E67D44">
      <w:pPr>
        <w:shd w:val="clear" w:color="auto" w:fill="FFFFFF"/>
        <w:spacing w:after="120" w:line="480" w:lineRule="auto"/>
        <w:ind w:right="-1"/>
        <w:jc w:val="both"/>
        <w:rPr>
          <w:rFonts w:ascii="Times New Roman" w:hAnsi="Times New Roman"/>
          <w:color w:val="0D0D0D"/>
          <w:sz w:val="24"/>
          <w:szCs w:val="24"/>
          <w:lang w:val="uk-UA" w:bidi="uk-UA"/>
        </w:rPr>
      </w:pP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ab/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ab/>
        <w:t xml:space="preserve"> </w:t>
      </w:r>
      <w:r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 </w:t>
      </w:r>
      <w:r w:rsidRPr="00E67D44">
        <w:rPr>
          <w:rFonts w:ascii="Times New Roman" w:hAnsi="Times New Roman"/>
          <w:color w:val="0D0D0D"/>
          <w:sz w:val="24"/>
          <w:szCs w:val="24"/>
          <w:lang w:val="uk-UA" w:bidi="uk-UA"/>
        </w:rPr>
        <w:t xml:space="preserve">   Галина ШЕВЧУК</w:t>
      </w:r>
    </w:p>
    <w:sectPr w:rsidR="00E67D44" w:rsidRPr="00E67D44" w:rsidSect="00602DB6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85D36" w:rsidRDefault="00A85D36" w:rsidP="00312A50">
      <w:pPr>
        <w:spacing w:after="0" w:line="240" w:lineRule="auto"/>
      </w:pPr>
      <w:r>
        <w:separator/>
      </w:r>
    </w:p>
  </w:endnote>
  <w:endnote w:type="continuationSeparator" w:id="0">
    <w:p w:rsidR="00A85D36" w:rsidRDefault="00A85D36" w:rsidP="0031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85D36" w:rsidRDefault="00A85D36" w:rsidP="00312A50">
      <w:pPr>
        <w:spacing w:after="0" w:line="240" w:lineRule="auto"/>
      </w:pPr>
      <w:r>
        <w:separator/>
      </w:r>
    </w:p>
  </w:footnote>
  <w:footnote w:type="continuationSeparator" w:id="0">
    <w:p w:rsidR="00A85D36" w:rsidRDefault="00A85D36" w:rsidP="0031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1088514"/>
      <w:docPartObj>
        <w:docPartGallery w:val="Page Numbers (Top of Page)"/>
        <w:docPartUnique/>
      </w:docPartObj>
    </w:sdtPr>
    <w:sdtEndPr/>
    <w:sdtContent>
      <w:p w:rsidR="0093352D" w:rsidRDefault="009335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653">
          <w:rPr>
            <w:noProof/>
          </w:rPr>
          <w:t>2</w:t>
        </w:r>
        <w:r>
          <w:fldChar w:fldCharType="end"/>
        </w:r>
      </w:p>
    </w:sdtContent>
  </w:sdt>
  <w:p w:rsidR="0093352D" w:rsidRDefault="009335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352D" w:rsidRDefault="0093352D">
    <w:pPr>
      <w:pStyle w:val="a6"/>
      <w:jc w:val="center"/>
    </w:pPr>
  </w:p>
  <w:p w:rsidR="0093352D" w:rsidRDefault="0093352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C1FE1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D4834CC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31"/>
    <w:rsid w:val="0000453E"/>
    <w:rsid w:val="00007335"/>
    <w:rsid w:val="000160FF"/>
    <w:rsid w:val="00017BBD"/>
    <w:rsid w:val="00017D20"/>
    <w:rsid w:val="00030AC4"/>
    <w:rsid w:val="00031222"/>
    <w:rsid w:val="00036B1D"/>
    <w:rsid w:val="00061285"/>
    <w:rsid w:val="00061896"/>
    <w:rsid w:val="00072034"/>
    <w:rsid w:val="000804F5"/>
    <w:rsid w:val="00080588"/>
    <w:rsid w:val="00085842"/>
    <w:rsid w:val="000904A6"/>
    <w:rsid w:val="00091E27"/>
    <w:rsid w:val="00096981"/>
    <w:rsid w:val="000969A9"/>
    <w:rsid w:val="000A1D91"/>
    <w:rsid w:val="000C4728"/>
    <w:rsid w:val="000C5224"/>
    <w:rsid w:val="000C5972"/>
    <w:rsid w:val="000C68F8"/>
    <w:rsid w:val="000D636C"/>
    <w:rsid w:val="000E6558"/>
    <w:rsid w:val="00101593"/>
    <w:rsid w:val="00105A17"/>
    <w:rsid w:val="001141A8"/>
    <w:rsid w:val="001162D3"/>
    <w:rsid w:val="00127348"/>
    <w:rsid w:val="001308AA"/>
    <w:rsid w:val="001373AA"/>
    <w:rsid w:val="00142F9D"/>
    <w:rsid w:val="00143B88"/>
    <w:rsid w:val="0014578A"/>
    <w:rsid w:val="00151D94"/>
    <w:rsid w:val="00152CB1"/>
    <w:rsid w:val="00156572"/>
    <w:rsid w:val="00156CAE"/>
    <w:rsid w:val="0016157B"/>
    <w:rsid w:val="00164977"/>
    <w:rsid w:val="00170AFB"/>
    <w:rsid w:val="00190DF6"/>
    <w:rsid w:val="00191164"/>
    <w:rsid w:val="001A4375"/>
    <w:rsid w:val="001D3D21"/>
    <w:rsid w:val="001E7434"/>
    <w:rsid w:val="001F6147"/>
    <w:rsid w:val="00203D21"/>
    <w:rsid w:val="0022039A"/>
    <w:rsid w:val="00223C8B"/>
    <w:rsid w:val="002277E1"/>
    <w:rsid w:val="00232626"/>
    <w:rsid w:val="00235C3D"/>
    <w:rsid w:val="00246414"/>
    <w:rsid w:val="00247534"/>
    <w:rsid w:val="00250051"/>
    <w:rsid w:val="00251102"/>
    <w:rsid w:val="002538C2"/>
    <w:rsid w:val="0025477D"/>
    <w:rsid w:val="00256F93"/>
    <w:rsid w:val="00263213"/>
    <w:rsid w:val="00266747"/>
    <w:rsid w:val="002844ED"/>
    <w:rsid w:val="0028482B"/>
    <w:rsid w:val="0028774E"/>
    <w:rsid w:val="00287A31"/>
    <w:rsid w:val="002A6222"/>
    <w:rsid w:val="002C4CE2"/>
    <w:rsid w:val="002E0904"/>
    <w:rsid w:val="002E436F"/>
    <w:rsid w:val="002E470E"/>
    <w:rsid w:val="002F79DB"/>
    <w:rsid w:val="00312A50"/>
    <w:rsid w:val="00312F45"/>
    <w:rsid w:val="00313F72"/>
    <w:rsid w:val="00336F35"/>
    <w:rsid w:val="00347D1D"/>
    <w:rsid w:val="00356195"/>
    <w:rsid w:val="003631B2"/>
    <w:rsid w:val="003729C4"/>
    <w:rsid w:val="003732ED"/>
    <w:rsid w:val="0037413B"/>
    <w:rsid w:val="0037727F"/>
    <w:rsid w:val="003914C8"/>
    <w:rsid w:val="0039277C"/>
    <w:rsid w:val="003A2E32"/>
    <w:rsid w:val="003B281D"/>
    <w:rsid w:val="003B315B"/>
    <w:rsid w:val="003C0147"/>
    <w:rsid w:val="003C0534"/>
    <w:rsid w:val="003D145C"/>
    <w:rsid w:val="003E5F43"/>
    <w:rsid w:val="003F08E8"/>
    <w:rsid w:val="003F5D49"/>
    <w:rsid w:val="004135E9"/>
    <w:rsid w:val="00413DD5"/>
    <w:rsid w:val="00415AA1"/>
    <w:rsid w:val="004317B6"/>
    <w:rsid w:val="00434B27"/>
    <w:rsid w:val="00442749"/>
    <w:rsid w:val="0044404E"/>
    <w:rsid w:val="0044759D"/>
    <w:rsid w:val="004477E7"/>
    <w:rsid w:val="00455938"/>
    <w:rsid w:val="00456BBA"/>
    <w:rsid w:val="00461D1D"/>
    <w:rsid w:val="0046441E"/>
    <w:rsid w:val="004660E5"/>
    <w:rsid w:val="00491540"/>
    <w:rsid w:val="00492B5E"/>
    <w:rsid w:val="004958DA"/>
    <w:rsid w:val="004A67D7"/>
    <w:rsid w:val="004B21A3"/>
    <w:rsid w:val="004B312C"/>
    <w:rsid w:val="004B42A7"/>
    <w:rsid w:val="004B7AA0"/>
    <w:rsid w:val="004C2D55"/>
    <w:rsid w:val="004C7F66"/>
    <w:rsid w:val="004D3D96"/>
    <w:rsid w:val="004D5FB5"/>
    <w:rsid w:val="004D6172"/>
    <w:rsid w:val="004E50FC"/>
    <w:rsid w:val="004E5479"/>
    <w:rsid w:val="004E7031"/>
    <w:rsid w:val="004F0908"/>
    <w:rsid w:val="004F44CD"/>
    <w:rsid w:val="00517A58"/>
    <w:rsid w:val="005327EE"/>
    <w:rsid w:val="00532D9E"/>
    <w:rsid w:val="00535703"/>
    <w:rsid w:val="00551386"/>
    <w:rsid w:val="005636C2"/>
    <w:rsid w:val="00567338"/>
    <w:rsid w:val="005732A5"/>
    <w:rsid w:val="00574CE7"/>
    <w:rsid w:val="00575CF1"/>
    <w:rsid w:val="00583F27"/>
    <w:rsid w:val="00592296"/>
    <w:rsid w:val="005A0A95"/>
    <w:rsid w:val="005A2554"/>
    <w:rsid w:val="005A35CA"/>
    <w:rsid w:val="005C2A21"/>
    <w:rsid w:val="005C463E"/>
    <w:rsid w:val="005D0332"/>
    <w:rsid w:val="005D443F"/>
    <w:rsid w:val="005D7232"/>
    <w:rsid w:val="005E655E"/>
    <w:rsid w:val="005F37F9"/>
    <w:rsid w:val="00602DB6"/>
    <w:rsid w:val="00602EEF"/>
    <w:rsid w:val="006047A5"/>
    <w:rsid w:val="006233B8"/>
    <w:rsid w:val="00634E3D"/>
    <w:rsid w:val="00641098"/>
    <w:rsid w:val="00643F22"/>
    <w:rsid w:val="00645ADE"/>
    <w:rsid w:val="006535E7"/>
    <w:rsid w:val="006610FD"/>
    <w:rsid w:val="00664E4E"/>
    <w:rsid w:val="0068168C"/>
    <w:rsid w:val="006869DE"/>
    <w:rsid w:val="00697ADC"/>
    <w:rsid w:val="006A61B4"/>
    <w:rsid w:val="006A754D"/>
    <w:rsid w:val="006B1CDF"/>
    <w:rsid w:val="006B5ED5"/>
    <w:rsid w:val="006C1722"/>
    <w:rsid w:val="006C3180"/>
    <w:rsid w:val="006C6658"/>
    <w:rsid w:val="006C757D"/>
    <w:rsid w:val="006C7A27"/>
    <w:rsid w:val="006E1487"/>
    <w:rsid w:val="006F401D"/>
    <w:rsid w:val="006F4A9F"/>
    <w:rsid w:val="006F654E"/>
    <w:rsid w:val="006F76BD"/>
    <w:rsid w:val="00700E25"/>
    <w:rsid w:val="00702A67"/>
    <w:rsid w:val="00712BA1"/>
    <w:rsid w:val="0071313A"/>
    <w:rsid w:val="0071625E"/>
    <w:rsid w:val="00717294"/>
    <w:rsid w:val="00741B6F"/>
    <w:rsid w:val="00751B7F"/>
    <w:rsid w:val="007533B8"/>
    <w:rsid w:val="007538C6"/>
    <w:rsid w:val="00764086"/>
    <w:rsid w:val="00771D76"/>
    <w:rsid w:val="00775FB8"/>
    <w:rsid w:val="00777468"/>
    <w:rsid w:val="007817AD"/>
    <w:rsid w:val="0078608F"/>
    <w:rsid w:val="0079076F"/>
    <w:rsid w:val="00793446"/>
    <w:rsid w:val="00793FC4"/>
    <w:rsid w:val="007967AA"/>
    <w:rsid w:val="007A34B5"/>
    <w:rsid w:val="007A6C13"/>
    <w:rsid w:val="007B2AB2"/>
    <w:rsid w:val="007B3DE0"/>
    <w:rsid w:val="007C1292"/>
    <w:rsid w:val="007C1C0F"/>
    <w:rsid w:val="007D1878"/>
    <w:rsid w:val="007D79FA"/>
    <w:rsid w:val="007F07BA"/>
    <w:rsid w:val="007F5F14"/>
    <w:rsid w:val="007F699A"/>
    <w:rsid w:val="0080145D"/>
    <w:rsid w:val="00814000"/>
    <w:rsid w:val="0081531F"/>
    <w:rsid w:val="00836BF3"/>
    <w:rsid w:val="00841ACE"/>
    <w:rsid w:val="0084753F"/>
    <w:rsid w:val="0085568B"/>
    <w:rsid w:val="008619FD"/>
    <w:rsid w:val="00870692"/>
    <w:rsid w:val="008834C2"/>
    <w:rsid w:val="00891029"/>
    <w:rsid w:val="008947C3"/>
    <w:rsid w:val="008A0EE3"/>
    <w:rsid w:val="008A50EC"/>
    <w:rsid w:val="008B7CB6"/>
    <w:rsid w:val="008C083B"/>
    <w:rsid w:val="008C107D"/>
    <w:rsid w:val="008C5924"/>
    <w:rsid w:val="008D1FB7"/>
    <w:rsid w:val="008D6A88"/>
    <w:rsid w:val="008E039F"/>
    <w:rsid w:val="008E2868"/>
    <w:rsid w:val="008F1D56"/>
    <w:rsid w:val="008F78C3"/>
    <w:rsid w:val="00911331"/>
    <w:rsid w:val="00922F33"/>
    <w:rsid w:val="00924AAB"/>
    <w:rsid w:val="009271E5"/>
    <w:rsid w:val="0093352D"/>
    <w:rsid w:val="0093432B"/>
    <w:rsid w:val="00935448"/>
    <w:rsid w:val="009455B7"/>
    <w:rsid w:val="00952407"/>
    <w:rsid w:val="00952BDF"/>
    <w:rsid w:val="009638C1"/>
    <w:rsid w:val="00987F63"/>
    <w:rsid w:val="00993DF1"/>
    <w:rsid w:val="00997785"/>
    <w:rsid w:val="009A628B"/>
    <w:rsid w:val="009A6C0F"/>
    <w:rsid w:val="009B6623"/>
    <w:rsid w:val="009C1124"/>
    <w:rsid w:val="009C1EB1"/>
    <w:rsid w:val="009C73C3"/>
    <w:rsid w:val="009D1094"/>
    <w:rsid w:val="009D5A61"/>
    <w:rsid w:val="009D69D2"/>
    <w:rsid w:val="009D6B8F"/>
    <w:rsid w:val="009E05A7"/>
    <w:rsid w:val="009E154A"/>
    <w:rsid w:val="009F5CDE"/>
    <w:rsid w:val="00A0028E"/>
    <w:rsid w:val="00A009D1"/>
    <w:rsid w:val="00A03AA1"/>
    <w:rsid w:val="00A255E8"/>
    <w:rsid w:val="00A26FEB"/>
    <w:rsid w:val="00A3145B"/>
    <w:rsid w:val="00A32A1E"/>
    <w:rsid w:val="00A33E65"/>
    <w:rsid w:val="00A42100"/>
    <w:rsid w:val="00A42D87"/>
    <w:rsid w:val="00A553B3"/>
    <w:rsid w:val="00A5795B"/>
    <w:rsid w:val="00A60183"/>
    <w:rsid w:val="00A60E1B"/>
    <w:rsid w:val="00A60E97"/>
    <w:rsid w:val="00A6147E"/>
    <w:rsid w:val="00A63CF0"/>
    <w:rsid w:val="00A64CAC"/>
    <w:rsid w:val="00A65918"/>
    <w:rsid w:val="00A753BF"/>
    <w:rsid w:val="00A75AFD"/>
    <w:rsid w:val="00A82929"/>
    <w:rsid w:val="00A83D4D"/>
    <w:rsid w:val="00A85D36"/>
    <w:rsid w:val="00A862A9"/>
    <w:rsid w:val="00A9611C"/>
    <w:rsid w:val="00AB1748"/>
    <w:rsid w:val="00AB2DC6"/>
    <w:rsid w:val="00AB67E6"/>
    <w:rsid w:val="00AC0F10"/>
    <w:rsid w:val="00AF5C99"/>
    <w:rsid w:val="00B03530"/>
    <w:rsid w:val="00B11D7F"/>
    <w:rsid w:val="00B15200"/>
    <w:rsid w:val="00B17799"/>
    <w:rsid w:val="00B2215D"/>
    <w:rsid w:val="00B22D18"/>
    <w:rsid w:val="00B246A5"/>
    <w:rsid w:val="00B25AE3"/>
    <w:rsid w:val="00B4170F"/>
    <w:rsid w:val="00B5151B"/>
    <w:rsid w:val="00B5199D"/>
    <w:rsid w:val="00B631F5"/>
    <w:rsid w:val="00B63BE9"/>
    <w:rsid w:val="00B66661"/>
    <w:rsid w:val="00B709AF"/>
    <w:rsid w:val="00B747D4"/>
    <w:rsid w:val="00B802D9"/>
    <w:rsid w:val="00B85E95"/>
    <w:rsid w:val="00BA16E7"/>
    <w:rsid w:val="00BA5840"/>
    <w:rsid w:val="00BB0A1D"/>
    <w:rsid w:val="00BB22AF"/>
    <w:rsid w:val="00BB36BD"/>
    <w:rsid w:val="00BB3DA4"/>
    <w:rsid w:val="00BC0FEC"/>
    <w:rsid w:val="00BC213A"/>
    <w:rsid w:val="00BC46B0"/>
    <w:rsid w:val="00BC58F0"/>
    <w:rsid w:val="00BD1180"/>
    <w:rsid w:val="00BD2E98"/>
    <w:rsid w:val="00BE38A3"/>
    <w:rsid w:val="00BE4976"/>
    <w:rsid w:val="00BF211F"/>
    <w:rsid w:val="00BF5092"/>
    <w:rsid w:val="00C01A19"/>
    <w:rsid w:val="00C1351F"/>
    <w:rsid w:val="00C13CC6"/>
    <w:rsid w:val="00C16780"/>
    <w:rsid w:val="00C17428"/>
    <w:rsid w:val="00C22469"/>
    <w:rsid w:val="00C309B0"/>
    <w:rsid w:val="00C46426"/>
    <w:rsid w:val="00C46E69"/>
    <w:rsid w:val="00C55164"/>
    <w:rsid w:val="00C64C35"/>
    <w:rsid w:val="00C64F73"/>
    <w:rsid w:val="00C73B1F"/>
    <w:rsid w:val="00C84033"/>
    <w:rsid w:val="00C92704"/>
    <w:rsid w:val="00CA302F"/>
    <w:rsid w:val="00CA4EB9"/>
    <w:rsid w:val="00CA681B"/>
    <w:rsid w:val="00CB51F8"/>
    <w:rsid w:val="00CB6277"/>
    <w:rsid w:val="00CC32CA"/>
    <w:rsid w:val="00CD11AB"/>
    <w:rsid w:val="00CD1FF8"/>
    <w:rsid w:val="00CD279E"/>
    <w:rsid w:val="00CD4C02"/>
    <w:rsid w:val="00CD5380"/>
    <w:rsid w:val="00CD6976"/>
    <w:rsid w:val="00CE136E"/>
    <w:rsid w:val="00CE4FA3"/>
    <w:rsid w:val="00CE66EE"/>
    <w:rsid w:val="00CF66B5"/>
    <w:rsid w:val="00D1008C"/>
    <w:rsid w:val="00D10145"/>
    <w:rsid w:val="00D26849"/>
    <w:rsid w:val="00D26B61"/>
    <w:rsid w:val="00D30D8D"/>
    <w:rsid w:val="00D313D8"/>
    <w:rsid w:val="00D3718E"/>
    <w:rsid w:val="00D42B13"/>
    <w:rsid w:val="00D523A4"/>
    <w:rsid w:val="00D648A6"/>
    <w:rsid w:val="00D66E79"/>
    <w:rsid w:val="00D71DD7"/>
    <w:rsid w:val="00D73D9C"/>
    <w:rsid w:val="00D74501"/>
    <w:rsid w:val="00D76231"/>
    <w:rsid w:val="00D76747"/>
    <w:rsid w:val="00D84B85"/>
    <w:rsid w:val="00D87AD9"/>
    <w:rsid w:val="00DA2687"/>
    <w:rsid w:val="00DB16B6"/>
    <w:rsid w:val="00DB6739"/>
    <w:rsid w:val="00DB6821"/>
    <w:rsid w:val="00DD049D"/>
    <w:rsid w:val="00DD29B4"/>
    <w:rsid w:val="00DD77A4"/>
    <w:rsid w:val="00DE6F6B"/>
    <w:rsid w:val="00DF304D"/>
    <w:rsid w:val="00DF420B"/>
    <w:rsid w:val="00DF5C0B"/>
    <w:rsid w:val="00E023FB"/>
    <w:rsid w:val="00E13099"/>
    <w:rsid w:val="00E15615"/>
    <w:rsid w:val="00E16D7A"/>
    <w:rsid w:val="00E323A6"/>
    <w:rsid w:val="00E41D01"/>
    <w:rsid w:val="00E43198"/>
    <w:rsid w:val="00E4477A"/>
    <w:rsid w:val="00E547D1"/>
    <w:rsid w:val="00E555F3"/>
    <w:rsid w:val="00E60A69"/>
    <w:rsid w:val="00E61A0D"/>
    <w:rsid w:val="00E67D44"/>
    <w:rsid w:val="00E73F6A"/>
    <w:rsid w:val="00E75512"/>
    <w:rsid w:val="00E763FB"/>
    <w:rsid w:val="00E77E52"/>
    <w:rsid w:val="00E901B2"/>
    <w:rsid w:val="00E94F18"/>
    <w:rsid w:val="00E9762B"/>
    <w:rsid w:val="00EA6301"/>
    <w:rsid w:val="00EB7C4B"/>
    <w:rsid w:val="00EC1B96"/>
    <w:rsid w:val="00EC76CC"/>
    <w:rsid w:val="00EC776D"/>
    <w:rsid w:val="00EE3AB9"/>
    <w:rsid w:val="00EE56BF"/>
    <w:rsid w:val="00EF150B"/>
    <w:rsid w:val="00EF2510"/>
    <w:rsid w:val="00EF2606"/>
    <w:rsid w:val="00EF372D"/>
    <w:rsid w:val="00F02E9E"/>
    <w:rsid w:val="00F05745"/>
    <w:rsid w:val="00F137B9"/>
    <w:rsid w:val="00F14408"/>
    <w:rsid w:val="00F2731E"/>
    <w:rsid w:val="00F30EF6"/>
    <w:rsid w:val="00F3255D"/>
    <w:rsid w:val="00F33B76"/>
    <w:rsid w:val="00F41653"/>
    <w:rsid w:val="00F50539"/>
    <w:rsid w:val="00F50BAE"/>
    <w:rsid w:val="00F565AB"/>
    <w:rsid w:val="00F60EF8"/>
    <w:rsid w:val="00F65DD7"/>
    <w:rsid w:val="00F711A5"/>
    <w:rsid w:val="00F7244C"/>
    <w:rsid w:val="00F76439"/>
    <w:rsid w:val="00F8106F"/>
    <w:rsid w:val="00F92563"/>
    <w:rsid w:val="00F96F2A"/>
    <w:rsid w:val="00FA73B4"/>
    <w:rsid w:val="00FB0BE3"/>
    <w:rsid w:val="00FB3371"/>
    <w:rsid w:val="00FB7BF6"/>
    <w:rsid w:val="00FC11F3"/>
    <w:rsid w:val="00FD5E4B"/>
    <w:rsid w:val="00FD71A8"/>
    <w:rsid w:val="00FF14E5"/>
    <w:rsid w:val="00FF32EA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2295C31"/>
  <w15:docId w15:val="{FEA1FBA2-1C2B-4FC3-AE23-46907C77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4B21A3"/>
    <w:rPr>
      <w:rFonts w:ascii="Times New Roman" w:hAnsi="Times New Roman" w:cs="Times New Roman" w:hint="default"/>
      <w:b/>
      <w:bCs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E6F6B"/>
    <w:rPr>
      <w:color w:val="0000FF"/>
      <w:u w:val="single"/>
    </w:rPr>
  </w:style>
  <w:style w:type="paragraph" w:customStyle="1" w:styleId="rvps2">
    <w:name w:val="rvps2"/>
    <w:basedOn w:val="a"/>
    <w:rsid w:val="00DE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9A6C0F"/>
    <w:pPr>
      <w:ind w:left="720"/>
      <w:contextualSpacing/>
    </w:pPr>
  </w:style>
  <w:style w:type="table" w:styleId="ad">
    <w:name w:val="Table Grid"/>
    <w:basedOn w:val="a1"/>
    <w:locked/>
    <w:rsid w:val="00FB0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4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02ED2-4B82-4322-A92A-E51730C6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552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Власенко Наталія Євгеніївна</cp:lastModifiedBy>
  <cp:revision>3</cp:revision>
  <cp:lastPrinted>2024-04-16T10:48:00Z</cp:lastPrinted>
  <dcterms:created xsi:type="dcterms:W3CDTF">2024-05-14T13:37:00Z</dcterms:created>
  <dcterms:modified xsi:type="dcterms:W3CDTF">2024-05-14T13:37:00Z</dcterms:modified>
</cp:coreProperties>
</file>