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918" w:rsidRPr="00B77645" w:rsidRDefault="00083918" w:rsidP="000839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83918" w:rsidRPr="00B77645" w:rsidRDefault="00083918" w:rsidP="000839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83918" w:rsidRPr="00B77645" w:rsidRDefault="00083918" w:rsidP="0008391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83918" w:rsidRPr="00B77645" w:rsidRDefault="00083918" w:rsidP="0008391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7CF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4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83918" w:rsidRPr="00B77645" w:rsidRDefault="00083918" w:rsidP="0008391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83918" w:rsidRPr="00B77645" w:rsidRDefault="00083918" w:rsidP="0008391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83918" w:rsidRDefault="00083918" w:rsidP="00083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83918" w:rsidRDefault="00083918" w:rsidP="000839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83918" w:rsidRPr="001D2689" w:rsidRDefault="00083918" w:rsidP="000839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83918" w:rsidRPr="004C73E7" w:rsidRDefault="00083918" w:rsidP="00083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bookmarkStart w:id="0" w:name="_Hlk232078097"/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4C73E7">
        <w:rPr>
          <w:rFonts w:ascii="Times New Roman" w:hAnsi="Times New Roman" w:cs="Times New Roman"/>
          <w:sz w:val="26"/>
          <w:szCs w:val="26"/>
          <w:lang w:val="uk-UA" w:eastAsia="ar-SA"/>
        </w:rPr>
        <w:t>Давидовської</w:t>
      </w:r>
      <w:proofErr w:type="spellEnd"/>
      <w:r w:rsidRPr="004C73E7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Тетяни Володимирівни</w:t>
      </w:r>
      <w:r w:rsidRPr="004C73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bookmarkEnd w:id="0"/>
      <w:r w:rsidRPr="004C73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3918" w:rsidRPr="004C73E7" w:rsidRDefault="00083918" w:rsidP="00083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3918" w:rsidRPr="004C73E7" w:rsidRDefault="00083918" w:rsidP="000839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sz w:val="26"/>
          <w:szCs w:val="26"/>
        </w:rPr>
      </w:pPr>
      <w:r w:rsidRPr="004C73E7">
        <w:rPr>
          <w:rStyle w:val="a3"/>
          <w:sz w:val="26"/>
          <w:szCs w:val="26"/>
        </w:rPr>
        <w:t xml:space="preserve">(доповідач – член Вищої кваліфікаційної комісії суддів України </w:t>
      </w:r>
      <w:r w:rsidRPr="004C73E7">
        <w:rPr>
          <w:i/>
          <w:sz w:val="26"/>
          <w:szCs w:val="26"/>
          <w:shd w:val="clear" w:color="auto" w:fill="FFFFFF"/>
        </w:rPr>
        <w:t>Шевчук Г.М.</w:t>
      </w:r>
      <w:r w:rsidRPr="004C73E7">
        <w:rPr>
          <w:rStyle w:val="a3"/>
          <w:sz w:val="26"/>
          <w:szCs w:val="26"/>
        </w:rPr>
        <w:t>)</w:t>
      </w:r>
    </w:p>
    <w:p w:rsidR="00083918" w:rsidRPr="004C73E7" w:rsidRDefault="00083918" w:rsidP="000839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083918" w:rsidRPr="004C73E7" w:rsidRDefault="00083918" w:rsidP="00083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73E7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4C73E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bookmarkStart w:id="1" w:name="_Hlk232078219"/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4C73E7">
        <w:rPr>
          <w:rFonts w:ascii="Times New Roman" w:hAnsi="Times New Roman" w:cs="Times New Roman"/>
          <w:sz w:val="26"/>
          <w:szCs w:val="26"/>
          <w:lang w:val="uk-UA" w:eastAsia="ar-SA"/>
        </w:rPr>
        <w:t>Шалагінової</w:t>
      </w:r>
      <w:proofErr w:type="spellEnd"/>
      <w:r w:rsidRPr="004C73E7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Анастасії Володимирівни</w:t>
      </w:r>
      <w:r w:rsidRPr="004C73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bookmarkEnd w:id="1"/>
      <w:r w:rsidRPr="004C73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3918" w:rsidRPr="004C73E7" w:rsidRDefault="00083918" w:rsidP="00083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3918" w:rsidRPr="004C73E7" w:rsidRDefault="00083918" w:rsidP="000839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sz w:val="26"/>
          <w:szCs w:val="26"/>
        </w:rPr>
      </w:pPr>
      <w:r w:rsidRPr="004C73E7">
        <w:rPr>
          <w:rStyle w:val="a3"/>
          <w:sz w:val="26"/>
          <w:szCs w:val="26"/>
        </w:rPr>
        <w:t xml:space="preserve">(доповідач – член Вищої кваліфікаційної комісії суддів України </w:t>
      </w:r>
      <w:r w:rsidRPr="004C73E7">
        <w:rPr>
          <w:i/>
          <w:sz w:val="26"/>
          <w:szCs w:val="26"/>
          <w:shd w:val="clear" w:color="auto" w:fill="FFFFFF"/>
        </w:rPr>
        <w:t>Шевчук Г.М</w:t>
      </w:r>
      <w:r w:rsidRPr="004C73E7">
        <w:rPr>
          <w:rStyle w:val="a3"/>
          <w:sz w:val="26"/>
          <w:szCs w:val="26"/>
        </w:rPr>
        <w:t>.)</w:t>
      </w:r>
    </w:p>
    <w:p w:rsidR="00083918" w:rsidRPr="004C73E7" w:rsidRDefault="00083918" w:rsidP="000839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083918" w:rsidRPr="004C73E7" w:rsidRDefault="00083918" w:rsidP="00083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73E7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4C73E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C73E7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bookmarkStart w:id="2" w:name="_Hlk232078391"/>
      <w:r w:rsidRPr="004C73E7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рекомендування </w:t>
      </w:r>
      <w:r w:rsidRPr="004C73E7">
        <w:rPr>
          <w:rFonts w:ascii="Times New Roman" w:hAnsi="Times New Roman" w:cs="Times New Roman"/>
          <w:sz w:val="26"/>
          <w:szCs w:val="26"/>
          <w:lang w:val="uk-UA"/>
        </w:rPr>
        <w:t xml:space="preserve">Стельмах Діни Вікторівни </w:t>
      </w:r>
      <w:r w:rsidRPr="004C73E7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для призначення на посаду судді </w:t>
      </w:r>
      <w:r w:rsidRPr="004C73E7">
        <w:rPr>
          <w:rFonts w:ascii="Times New Roman" w:hAnsi="Times New Roman" w:cs="Times New Roman"/>
          <w:sz w:val="26"/>
          <w:szCs w:val="26"/>
          <w:lang w:val="uk-UA"/>
        </w:rPr>
        <w:t>Кам’янець-Подільського міськрайонного суду Хмельницької області</w:t>
      </w:r>
      <w:bookmarkEnd w:id="2"/>
      <w:r w:rsidRPr="004C73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3918" w:rsidRPr="004C73E7" w:rsidRDefault="00083918" w:rsidP="00083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3918" w:rsidRPr="004C73E7" w:rsidRDefault="00083918" w:rsidP="000839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sz w:val="26"/>
          <w:szCs w:val="26"/>
        </w:rPr>
      </w:pPr>
      <w:r w:rsidRPr="004C73E7">
        <w:rPr>
          <w:rStyle w:val="a3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083918" w:rsidRPr="004C73E7" w:rsidRDefault="00083918" w:rsidP="000839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083918" w:rsidRPr="004C73E7" w:rsidRDefault="00083918" w:rsidP="00083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73E7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4C73E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bookmarkStart w:id="3" w:name="_Hlk232078525"/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припинення участі кандидата  Рогози Анни Юріївни в конкурсі на зайняття вакантних посад суддів в апеляційних судах, оголошеному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C73E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 № 94/зп-23</w:t>
      </w:r>
      <w:r w:rsidRPr="004C73E7">
        <w:rPr>
          <w:rFonts w:ascii="Times New Roman" w:hAnsi="Times New Roman" w:cs="Times New Roman"/>
          <w:sz w:val="26"/>
          <w:szCs w:val="26"/>
          <w:lang w:val="uk-UA"/>
        </w:rPr>
        <w:t xml:space="preserve"> (зі змінами)</w:t>
      </w:r>
      <w:bookmarkEnd w:id="3"/>
      <w:r w:rsidRPr="004C73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3918" w:rsidRPr="004C73E7" w:rsidRDefault="00083918" w:rsidP="00083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3918" w:rsidRPr="004C73E7" w:rsidRDefault="00083918" w:rsidP="000839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4C73E7">
        <w:rPr>
          <w:rStyle w:val="a3"/>
          <w:color w:val="000000"/>
          <w:sz w:val="26"/>
          <w:szCs w:val="26"/>
        </w:rPr>
        <w:t xml:space="preserve">(доповідач – член Вищої кваліфікаційної комісії суддів України </w:t>
      </w:r>
      <w:r w:rsidRPr="004C73E7">
        <w:rPr>
          <w:i/>
          <w:color w:val="000000" w:themeColor="text1"/>
          <w:sz w:val="26"/>
          <w:szCs w:val="26"/>
          <w:shd w:val="clear" w:color="auto" w:fill="FFFFFF"/>
        </w:rPr>
        <w:t>Кушнір І.В</w:t>
      </w:r>
      <w:r w:rsidRPr="004C73E7">
        <w:rPr>
          <w:rStyle w:val="a3"/>
          <w:color w:val="000000"/>
          <w:sz w:val="26"/>
          <w:szCs w:val="26"/>
        </w:rPr>
        <w:t>.)</w:t>
      </w:r>
    </w:p>
    <w:p w:rsidR="006C74A9" w:rsidRPr="00083918" w:rsidRDefault="006C74A9">
      <w:pPr>
        <w:rPr>
          <w:lang w:val="uk-UA"/>
        </w:rPr>
      </w:pPr>
      <w:bookmarkStart w:id="4" w:name="_GoBack"/>
      <w:bookmarkEnd w:id="4"/>
    </w:p>
    <w:sectPr w:rsidR="006C74A9" w:rsidRPr="00083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18"/>
    <w:rsid w:val="0008391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9EF71-B82B-43E1-99C7-C527BBA3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91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3918"/>
    <w:rPr>
      <w:i/>
      <w:iCs/>
    </w:rPr>
  </w:style>
  <w:style w:type="paragraph" w:customStyle="1" w:styleId="rtejustify">
    <w:name w:val="rtejustify"/>
    <w:basedOn w:val="a"/>
    <w:rsid w:val="000839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08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2026-06-12T07:28:00Z</dcterms:created>
  <dcterms:modified xsi:type="dcterms:W3CDTF">2026-06-12T07:29:00Z</dcterms:modified>
</cp:coreProperties>
</file>