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1A453" w14:textId="77777777" w:rsidR="00FC03AE" w:rsidRPr="00EC2EEB" w:rsidRDefault="00FC03AE" w:rsidP="00FC03AE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2EEB">
        <w:rPr>
          <w:rFonts w:ascii="Times New Roman" w:eastAsia="Times New Roman" w:hAnsi="Times New Roman"/>
          <w:noProof/>
          <w:kern w:val="2"/>
          <w:sz w:val="28"/>
          <w:szCs w:val="28"/>
          <w:lang w:eastAsia="uk-UA"/>
        </w:rPr>
        <w:drawing>
          <wp:inline distT="0" distB="0" distL="0" distR="0" wp14:anchorId="05B84013" wp14:editId="087EDBF8">
            <wp:extent cx="541020" cy="7169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169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9EFE7" w14:textId="77777777" w:rsidR="00FC03AE" w:rsidRPr="00EC2EEB" w:rsidRDefault="00FC03AE" w:rsidP="00FC03AE">
      <w:pPr>
        <w:spacing w:after="0" w:line="240" w:lineRule="auto"/>
        <w:ind w:right="-1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6E952C09" w14:textId="77777777" w:rsidR="00FC03AE" w:rsidRPr="00EC2EEB" w:rsidRDefault="00FC03AE" w:rsidP="00FC03AE">
      <w:pPr>
        <w:widowControl w:val="0"/>
        <w:suppressAutoHyphens/>
        <w:spacing w:after="0" w:line="360" w:lineRule="atLeast"/>
        <w:ind w:right="-1"/>
        <w:jc w:val="center"/>
        <w:rPr>
          <w:rFonts w:ascii="Times New Roman" w:eastAsia="Times New Roman" w:hAnsi="Times New Roman"/>
          <w:bCs/>
          <w:kern w:val="2"/>
          <w:sz w:val="36"/>
          <w:szCs w:val="36"/>
          <w:lang w:eastAsia="hi-IN" w:bidi="hi-IN"/>
        </w:rPr>
      </w:pPr>
      <w:r w:rsidRPr="00EC2EEB">
        <w:rPr>
          <w:rFonts w:ascii="Times New Roman" w:eastAsia="Times New Roman" w:hAnsi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14:paraId="6BC73B2B" w14:textId="77777777" w:rsidR="00FC03AE" w:rsidRPr="00EC2EEB" w:rsidRDefault="00FC03AE" w:rsidP="00FC03AE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5535E205" w14:textId="1A8888E0" w:rsidR="00FC03AE" w:rsidRPr="00EC2EEB" w:rsidRDefault="00915E4F" w:rsidP="003266CC">
      <w:pPr>
        <w:spacing w:after="360" w:line="3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2EE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92437" w:rsidRPr="00EC2EEB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FC03AE" w:rsidRPr="00EC2E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92437" w:rsidRPr="00EC2EEB">
        <w:rPr>
          <w:rFonts w:ascii="Times New Roman" w:eastAsia="Times New Roman" w:hAnsi="Times New Roman"/>
          <w:sz w:val="24"/>
          <w:szCs w:val="24"/>
          <w:lang w:eastAsia="ru-RU"/>
        </w:rPr>
        <w:t>травня</w:t>
      </w:r>
      <w:r w:rsidR="00FC03AE" w:rsidRPr="00EC2EEB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Pr="00EC2EEB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FC03AE" w:rsidRPr="00EC2EEB">
        <w:rPr>
          <w:rFonts w:ascii="Times New Roman" w:eastAsia="Times New Roman" w:hAnsi="Times New Roman"/>
          <w:sz w:val="24"/>
          <w:szCs w:val="24"/>
          <w:lang w:eastAsia="ru-RU"/>
        </w:rPr>
        <w:t xml:space="preserve"> року </w:t>
      </w:r>
      <w:r w:rsidR="00FC03AE" w:rsidRPr="00EC2EE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C03AE" w:rsidRPr="00EC2EE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C03AE" w:rsidRPr="00EC2EE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C03AE" w:rsidRPr="00EC2EE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C03AE" w:rsidRPr="00EC2EE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C03AE" w:rsidRPr="00EC2EE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C03AE" w:rsidRPr="00EC2EE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C03AE" w:rsidRPr="00EC2EE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C03AE" w:rsidRPr="00EC2EE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224AE" w:rsidRPr="00EC2EE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128DE" w:rsidRPr="00EC2EEB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E224AE" w:rsidRPr="00EC2E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C03AE" w:rsidRPr="00EC2EEB">
        <w:rPr>
          <w:rFonts w:ascii="Times New Roman" w:eastAsia="Times New Roman" w:hAnsi="Times New Roman"/>
          <w:sz w:val="24"/>
          <w:szCs w:val="24"/>
          <w:lang w:eastAsia="ru-RU"/>
        </w:rPr>
        <w:t>м. Київ</w:t>
      </w:r>
    </w:p>
    <w:p w14:paraId="0F2CCE55" w14:textId="4981C97E" w:rsidR="00FC03AE" w:rsidRPr="00EC2EEB" w:rsidRDefault="00FC03AE" w:rsidP="00CA6BBB">
      <w:pPr>
        <w:spacing w:after="360" w:line="340" w:lineRule="exact"/>
        <w:ind w:right="57"/>
        <w:jc w:val="center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EC2EE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 І Ш Е Н </w:t>
      </w:r>
      <w:proofErr w:type="spellStart"/>
      <w:r w:rsidRPr="00EC2EEB">
        <w:rPr>
          <w:rFonts w:ascii="Times New Roman" w:eastAsia="Times New Roman" w:hAnsi="Times New Roman"/>
          <w:bCs/>
          <w:sz w:val="24"/>
          <w:szCs w:val="24"/>
          <w:lang w:eastAsia="ru-RU"/>
        </w:rPr>
        <w:t>Н</w:t>
      </w:r>
      <w:proofErr w:type="spellEnd"/>
      <w:r w:rsidRPr="00EC2EE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Я  № </w:t>
      </w:r>
      <w:r w:rsidR="00EC2EEB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78/пс-26</w:t>
      </w:r>
    </w:p>
    <w:p w14:paraId="44F457AA" w14:textId="77777777" w:rsidR="00FC03AE" w:rsidRPr="00EC2EEB" w:rsidRDefault="00FC03AE" w:rsidP="003266CC">
      <w:pPr>
        <w:spacing w:after="240" w:line="340" w:lineRule="exact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C2EEB">
        <w:rPr>
          <w:rFonts w:ascii="Times New Roman" w:eastAsia="Times New Roman" w:hAnsi="Times New Roman"/>
          <w:bCs/>
          <w:sz w:val="24"/>
          <w:szCs w:val="24"/>
          <w:lang w:eastAsia="ru-RU"/>
        </w:rPr>
        <w:t>Вища кваліфікаційна комісія суддів України у складі Першої палати:</w:t>
      </w:r>
    </w:p>
    <w:p w14:paraId="6CD3E4DB" w14:textId="32D4271B" w:rsidR="00FC03AE" w:rsidRPr="00EC2EEB" w:rsidRDefault="00FC03AE" w:rsidP="003266CC">
      <w:pPr>
        <w:shd w:val="clear" w:color="auto" w:fill="FFFFFF"/>
        <w:suppressAutoHyphens/>
        <w:spacing w:after="240" w:line="340" w:lineRule="exact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ar-SA"/>
        </w:rPr>
      </w:pPr>
      <w:r w:rsidRPr="00EC2EEB">
        <w:rPr>
          <w:rFonts w:ascii="Times New Roman" w:eastAsia="Times New Roman" w:hAnsi="Times New Roman"/>
          <w:sz w:val="24"/>
          <w:szCs w:val="24"/>
          <w:lang w:eastAsia="ar-SA"/>
        </w:rPr>
        <w:t xml:space="preserve">головуючого – </w:t>
      </w:r>
      <w:r w:rsidRPr="00EC2EEB">
        <w:rPr>
          <w:rFonts w:ascii="Times New Roman" w:hAnsi="Times New Roman"/>
          <w:sz w:val="24"/>
          <w:szCs w:val="24"/>
        </w:rPr>
        <w:t>Андрія ПАСІЧНИКА</w:t>
      </w:r>
      <w:r w:rsidRPr="00EC2EEB">
        <w:rPr>
          <w:rFonts w:ascii="Times New Roman" w:eastAsia="Times New Roman" w:hAnsi="Times New Roman"/>
          <w:sz w:val="24"/>
          <w:szCs w:val="24"/>
          <w:lang w:eastAsia="ar-SA"/>
        </w:rPr>
        <w:t>,</w:t>
      </w:r>
    </w:p>
    <w:p w14:paraId="17FF8612" w14:textId="379F87AD" w:rsidR="00FC03AE" w:rsidRPr="00EC2EEB" w:rsidRDefault="00FC03AE" w:rsidP="003266CC">
      <w:pPr>
        <w:spacing w:after="240" w:line="340" w:lineRule="exact"/>
        <w:ind w:right="-1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</w:pPr>
      <w:r w:rsidRPr="00EC2EEB">
        <w:rPr>
          <w:rFonts w:ascii="Times New Roman" w:eastAsia="Times New Roman" w:hAnsi="Times New Roman"/>
          <w:sz w:val="24"/>
          <w:szCs w:val="24"/>
          <w:lang w:eastAsia="ar-SA"/>
        </w:rPr>
        <w:t xml:space="preserve">членів Комісії: </w:t>
      </w:r>
      <w:r w:rsidRPr="00EC2EEB">
        <w:rPr>
          <w:rFonts w:ascii="Times New Roman" w:hAnsi="Times New Roman"/>
          <w:sz w:val="24"/>
          <w:szCs w:val="24"/>
          <w:shd w:val="clear" w:color="auto" w:fill="FFFFFF"/>
        </w:rPr>
        <w:t xml:space="preserve">Романа КИДИСЮКА, </w:t>
      </w:r>
      <w:r w:rsidR="00A92437" w:rsidRPr="00EC2EEB">
        <w:rPr>
          <w:rFonts w:ascii="Times New Roman" w:hAnsi="Times New Roman"/>
          <w:sz w:val="24"/>
          <w:szCs w:val="24"/>
          <w:shd w:val="clear" w:color="auto" w:fill="FFFFFF"/>
        </w:rPr>
        <w:t xml:space="preserve">Ігоря КУШНІРА, </w:t>
      </w:r>
      <w:r w:rsidR="00915E4F" w:rsidRPr="00EC2EEB">
        <w:rPr>
          <w:rFonts w:ascii="Times New Roman" w:hAnsi="Times New Roman"/>
          <w:sz w:val="24"/>
          <w:szCs w:val="24"/>
          <w:shd w:val="clear" w:color="auto" w:fill="FFFFFF"/>
        </w:rPr>
        <w:t xml:space="preserve">Олексія ОМЕЛЬЯНА, </w:t>
      </w:r>
      <w:r w:rsidRPr="00EC2EEB">
        <w:rPr>
          <w:rFonts w:ascii="Times New Roman" w:hAnsi="Times New Roman"/>
          <w:sz w:val="24"/>
          <w:szCs w:val="24"/>
          <w:shd w:val="clear" w:color="auto" w:fill="FFFFFF"/>
        </w:rPr>
        <w:t>Романа САБОДАША, Руслана СИДОРОВИЧА</w:t>
      </w:r>
      <w:r w:rsidRPr="00EC2EEB">
        <w:rPr>
          <w:rFonts w:ascii="Times New Roman" w:eastAsia="Times New Roman" w:hAnsi="Times New Roman"/>
          <w:sz w:val="24"/>
          <w:szCs w:val="24"/>
          <w:lang w:eastAsia="ar-SA"/>
        </w:rPr>
        <w:t xml:space="preserve"> (доповідач), </w:t>
      </w:r>
      <w:r w:rsidRPr="00EC2EEB">
        <w:rPr>
          <w:rFonts w:ascii="Times New Roman" w:hAnsi="Times New Roman"/>
          <w:sz w:val="24"/>
          <w:szCs w:val="24"/>
        </w:rPr>
        <w:t>Сергія ЧУМАКА</w:t>
      </w:r>
      <w:r w:rsidR="003266CC" w:rsidRPr="00EC2EEB">
        <w:rPr>
          <w:rFonts w:ascii="Times New Roman" w:hAnsi="Times New Roman"/>
          <w:sz w:val="24"/>
          <w:szCs w:val="24"/>
        </w:rPr>
        <w:t>,</w:t>
      </w:r>
    </w:p>
    <w:p w14:paraId="40C71238" w14:textId="0EE6FFEF" w:rsidR="00FC03AE" w:rsidRPr="00EC2EEB" w:rsidRDefault="00FC03AE" w:rsidP="003266CC">
      <w:pPr>
        <w:shd w:val="clear" w:color="auto" w:fill="FFFFFF"/>
        <w:tabs>
          <w:tab w:val="left" w:pos="3969"/>
        </w:tabs>
        <w:suppressAutoHyphens/>
        <w:spacing w:after="240" w:line="340" w:lineRule="exact"/>
        <w:ind w:right="-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C2EEB">
        <w:rPr>
          <w:rFonts w:ascii="Times New Roman" w:hAnsi="Times New Roman"/>
          <w:sz w:val="24"/>
          <w:szCs w:val="24"/>
        </w:rPr>
        <w:t xml:space="preserve">розглянувши питання про відрядження суддів до </w:t>
      </w:r>
      <w:r w:rsidR="006918D1" w:rsidRPr="00EC2EEB">
        <w:rPr>
          <w:rFonts w:ascii="Times New Roman" w:hAnsi="Times New Roman"/>
          <w:sz w:val="24"/>
          <w:szCs w:val="24"/>
        </w:rPr>
        <w:t>Шевченківського</w:t>
      </w:r>
      <w:r w:rsidRPr="00EC2EEB">
        <w:rPr>
          <w:rFonts w:ascii="Times New Roman" w:hAnsi="Times New Roman"/>
          <w:sz w:val="24"/>
          <w:szCs w:val="24"/>
        </w:rPr>
        <w:t xml:space="preserve"> районного суду </w:t>
      </w:r>
      <w:r w:rsidR="006918D1" w:rsidRPr="00EC2EEB">
        <w:rPr>
          <w:rFonts w:ascii="Times New Roman" w:hAnsi="Times New Roman"/>
          <w:sz w:val="24"/>
          <w:szCs w:val="24"/>
        </w:rPr>
        <w:t>міста Києва</w:t>
      </w:r>
      <w:r w:rsidRPr="00EC2EEB">
        <w:rPr>
          <w:rFonts w:ascii="Times New Roman" w:eastAsia="Times New Roman" w:hAnsi="Times New Roman"/>
          <w:sz w:val="24"/>
          <w:szCs w:val="24"/>
          <w:lang w:eastAsia="uk-UA"/>
        </w:rPr>
        <w:t>,</w:t>
      </w:r>
    </w:p>
    <w:p w14:paraId="3012B23B" w14:textId="77777777" w:rsidR="00FC03AE" w:rsidRPr="00EC2EEB" w:rsidRDefault="00FC03AE" w:rsidP="003266CC">
      <w:pPr>
        <w:autoSpaceDE w:val="0"/>
        <w:autoSpaceDN w:val="0"/>
        <w:adjustRightInd w:val="0"/>
        <w:spacing w:after="240" w:line="340" w:lineRule="exact"/>
        <w:ind w:right="-1"/>
        <w:jc w:val="center"/>
        <w:rPr>
          <w:rFonts w:ascii="Times New Roman" w:hAnsi="Times New Roman"/>
          <w:bCs/>
          <w:sz w:val="24"/>
          <w:szCs w:val="24"/>
        </w:rPr>
      </w:pPr>
      <w:r w:rsidRPr="00EC2EEB">
        <w:rPr>
          <w:rFonts w:ascii="Times New Roman" w:hAnsi="Times New Roman"/>
          <w:bCs/>
          <w:sz w:val="24"/>
          <w:szCs w:val="24"/>
        </w:rPr>
        <w:t>встановила:</w:t>
      </w:r>
    </w:p>
    <w:p w14:paraId="584C4AA3" w14:textId="6FDBA5D6" w:rsidR="00FC03AE" w:rsidRPr="00EC2EEB" w:rsidRDefault="00FC03AE" w:rsidP="00A81EAC">
      <w:pPr>
        <w:autoSpaceDE w:val="0"/>
        <w:autoSpaceDN w:val="0"/>
        <w:adjustRightInd w:val="0"/>
        <w:spacing w:after="0" w:line="340" w:lineRule="exact"/>
        <w:ind w:right="-1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До Вищої кваліфікаційної комісії суддів України </w:t>
      </w:r>
      <w:r w:rsidR="002373DA" w:rsidRPr="00EC2EEB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6918D1" w:rsidRPr="00EC2EEB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="002373DA" w:rsidRPr="00EC2EEB">
        <w:rPr>
          <w:rFonts w:ascii="Times New Roman" w:hAnsi="Times New Roman"/>
          <w:bCs/>
          <w:color w:val="000000" w:themeColor="text1"/>
          <w:sz w:val="24"/>
          <w:szCs w:val="24"/>
        </w:rPr>
        <w:t>берез</w:t>
      </w:r>
      <w:r w:rsidR="006918D1" w:rsidRPr="00EC2EEB">
        <w:rPr>
          <w:rFonts w:ascii="Times New Roman" w:hAnsi="Times New Roman"/>
          <w:bCs/>
          <w:color w:val="000000" w:themeColor="text1"/>
          <w:sz w:val="24"/>
          <w:szCs w:val="24"/>
        </w:rPr>
        <w:t>ня</w:t>
      </w:r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202</w:t>
      </w:r>
      <w:r w:rsidR="002373DA" w:rsidRPr="00EC2EEB">
        <w:rPr>
          <w:rFonts w:ascii="Times New Roman" w:hAnsi="Times New Roman"/>
          <w:bCs/>
          <w:color w:val="000000" w:themeColor="text1"/>
          <w:sz w:val="24"/>
          <w:szCs w:val="24"/>
        </w:rPr>
        <w:t>6</w:t>
      </w:r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> року надійшло повідомлення Державної судової адміністрації України (далі</w:t>
      </w:r>
      <w:r w:rsidR="00EC2EE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>– ДСА</w:t>
      </w:r>
      <w:r w:rsidR="00EC2EE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України) про необхідність розгляду питання щодо відрядження </w:t>
      </w:r>
      <w:r w:rsidR="002373DA" w:rsidRPr="00EC2EEB">
        <w:rPr>
          <w:rFonts w:ascii="Times New Roman" w:hAnsi="Times New Roman"/>
          <w:bCs/>
          <w:color w:val="000000" w:themeColor="text1"/>
          <w:sz w:val="24"/>
          <w:szCs w:val="24"/>
        </w:rPr>
        <w:t>семи</w:t>
      </w:r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суддів до </w:t>
      </w:r>
      <w:r w:rsidR="006918D1" w:rsidRPr="00EC2EEB">
        <w:rPr>
          <w:rFonts w:ascii="Times New Roman" w:hAnsi="Times New Roman"/>
          <w:sz w:val="24"/>
          <w:szCs w:val="24"/>
        </w:rPr>
        <w:t>Шевченківського районного суду міста Києва</w:t>
      </w:r>
      <w:r w:rsidR="006918D1" w:rsidRPr="00EC2EE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>у зв’язку з виявленням надмірного рівня судового навантаження в цьому суді.</w:t>
      </w:r>
    </w:p>
    <w:p w14:paraId="01D83AD1" w14:textId="77777777" w:rsidR="00FC03AE" w:rsidRPr="00EC2EEB" w:rsidRDefault="00FC03AE" w:rsidP="00A81EAC">
      <w:pPr>
        <w:autoSpaceDE w:val="0"/>
        <w:autoSpaceDN w:val="0"/>
        <w:adjustRightInd w:val="0"/>
        <w:spacing w:after="0" w:line="340" w:lineRule="exact"/>
        <w:ind w:right="-1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>Автоматизованою системою розподілу доповідачем у справі визначено члена Комісії Сидоровича Р.М.</w:t>
      </w:r>
    </w:p>
    <w:p w14:paraId="5F55111B" w14:textId="1B726BED" w:rsidR="00FC03AE" w:rsidRPr="00EC2EEB" w:rsidRDefault="00FC03AE" w:rsidP="00A81EAC">
      <w:pPr>
        <w:autoSpaceDE w:val="0"/>
        <w:autoSpaceDN w:val="0"/>
        <w:adjustRightInd w:val="0"/>
        <w:spacing w:after="0" w:line="340" w:lineRule="exact"/>
        <w:ind w:right="-1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У повідомленні ДСА України зазначено, що рішенням Вищої ради правосуддя від 24 серпня 2023 року № 852/0/15-23 «Про визначення кількості суддів у місцевих та апеляційних судах» у </w:t>
      </w:r>
      <w:r w:rsidR="006918D1" w:rsidRPr="00EC2EEB">
        <w:rPr>
          <w:rFonts w:ascii="Times New Roman" w:hAnsi="Times New Roman"/>
          <w:sz w:val="24"/>
          <w:szCs w:val="24"/>
        </w:rPr>
        <w:t>Шевченківському районному суді міста Києва</w:t>
      </w:r>
      <w:r w:rsidR="006918D1" w:rsidRPr="00EC2EE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визначено </w:t>
      </w:r>
      <w:r w:rsidR="006918D1" w:rsidRPr="00EC2EEB">
        <w:rPr>
          <w:rFonts w:ascii="Times New Roman" w:hAnsi="Times New Roman"/>
          <w:bCs/>
          <w:color w:val="000000" w:themeColor="text1"/>
          <w:sz w:val="24"/>
          <w:szCs w:val="24"/>
        </w:rPr>
        <w:t>42</w:t>
      </w:r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> посад</w:t>
      </w:r>
      <w:r w:rsidR="006918D1" w:rsidRPr="00EC2EEB">
        <w:rPr>
          <w:rFonts w:ascii="Times New Roman" w:hAnsi="Times New Roman"/>
          <w:bCs/>
          <w:color w:val="000000" w:themeColor="text1"/>
          <w:sz w:val="24"/>
          <w:szCs w:val="24"/>
        </w:rPr>
        <w:t>и</w:t>
      </w:r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суддів. Фактично на посадах перебувають </w:t>
      </w:r>
      <w:r w:rsidR="006918D1" w:rsidRPr="00EC2EEB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="002373DA" w:rsidRPr="00EC2EEB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 суддів, </w:t>
      </w:r>
      <w:r w:rsidR="002373DA" w:rsidRPr="00EC2EE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з яких </w:t>
      </w:r>
      <w:r w:rsidR="006918D1" w:rsidRPr="00EC2EEB">
        <w:rPr>
          <w:rFonts w:ascii="Times New Roman" w:hAnsi="Times New Roman"/>
          <w:bCs/>
          <w:color w:val="000000" w:themeColor="text1"/>
          <w:sz w:val="24"/>
          <w:szCs w:val="24"/>
        </w:rPr>
        <w:t>п’ят</w:t>
      </w:r>
      <w:r w:rsidR="002373DA" w:rsidRPr="00EC2EEB">
        <w:rPr>
          <w:rFonts w:ascii="Times New Roman" w:hAnsi="Times New Roman"/>
          <w:bCs/>
          <w:color w:val="000000" w:themeColor="text1"/>
          <w:sz w:val="24"/>
          <w:szCs w:val="24"/>
        </w:rPr>
        <w:t>ь суддів</w:t>
      </w:r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відряджені з інших судів</w:t>
      </w:r>
      <w:r w:rsidR="006918D1" w:rsidRPr="00EC2EE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5D7E26F4" w14:textId="1F8D7CB3" w:rsidR="00FC03AE" w:rsidRPr="00EC2EEB" w:rsidRDefault="00FC03AE" w:rsidP="00A81EAC">
      <w:pPr>
        <w:autoSpaceDE w:val="0"/>
        <w:autoSpaceDN w:val="0"/>
        <w:adjustRightInd w:val="0"/>
        <w:spacing w:after="0" w:line="340" w:lineRule="exact"/>
        <w:ind w:right="-1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>За даними звітності за 2025</w:t>
      </w:r>
      <w:r w:rsidR="00FA64B7" w:rsidRPr="00EC2EE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>р</w:t>
      </w:r>
      <w:r w:rsidR="00E96D4E" w:rsidRPr="00EC2EEB">
        <w:rPr>
          <w:rFonts w:ascii="Times New Roman" w:hAnsi="Times New Roman"/>
          <w:bCs/>
          <w:color w:val="000000" w:themeColor="text1"/>
          <w:sz w:val="24"/>
          <w:szCs w:val="24"/>
        </w:rPr>
        <w:t>ік</w:t>
      </w:r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середня кількість днів, необхідних для розгляду справ та матеріалів, що надійшли до місцевих загальних судів, по Україні становить </w:t>
      </w:r>
      <w:r w:rsidR="0035089C" w:rsidRPr="00EC2EEB">
        <w:rPr>
          <w:rFonts w:ascii="Times New Roman" w:hAnsi="Times New Roman"/>
          <w:bCs/>
          <w:color w:val="000000" w:themeColor="text1"/>
          <w:sz w:val="24"/>
          <w:szCs w:val="24"/>
        </w:rPr>
        <w:t>424 </w:t>
      </w:r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>д</w:t>
      </w:r>
      <w:r w:rsidR="0035089C" w:rsidRPr="00EC2EEB">
        <w:rPr>
          <w:rFonts w:ascii="Times New Roman" w:hAnsi="Times New Roman"/>
          <w:bCs/>
          <w:color w:val="000000" w:themeColor="text1"/>
          <w:sz w:val="24"/>
          <w:szCs w:val="24"/>
        </w:rPr>
        <w:t>ні</w:t>
      </w:r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для одного повноважного судді з урахуванням рекомендованих Вищою радою правосуддя показників середньої тривалості розгляду справ (рішення Вищої ради правосуддя від</w:t>
      </w:r>
      <w:r w:rsidR="00E224AE" w:rsidRPr="00EC2EE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>24 листопада 2020 року № 3237/0/15-20).</w:t>
      </w:r>
    </w:p>
    <w:p w14:paraId="4BA94FEF" w14:textId="3089B7FD" w:rsidR="00FC03AE" w:rsidRPr="00EC2EEB" w:rsidRDefault="00FC03AE" w:rsidP="00A81EAC">
      <w:pPr>
        <w:autoSpaceDE w:val="0"/>
        <w:autoSpaceDN w:val="0"/>
        <w:adjustRightInd w:val="0"/>
        <w:spacing w:after="0" w:line="340" w:lineRule="exact"/>
        <w:ind w:right="-1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У </w:t>
      </w:r>
      <w:r w:rsidR="0086453A" w:rsidRPr="00EC2EEB">
        <w:rPr>
          <w:rFonts w:ascii="Times New Roman" w:hAnsi="Times New Roman"/>
          <w:sz w:val="24"/>
          <w:szCs w:val="24"/>
        </w:rPr>
        <w:t>Шевченківському районному суді міста Києва</w:t>
      </w:r>
      <w:r w:rsidR="0086453A" w:rsidRPr="00EC2EE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середня кількість днів, необхідних для розгляду справ, які надійшли за звітний період, одним повноважним суддею становить </w:t>
      </w:r>
      <w:r w:rsidR="0035089C" w:rsidRPr="00EC2EEB">
        <w:rPr>
          <w:rFonts w:ascii="Times New Roman" w:hAnsi="Times New Roman"/>
          <w:bCs/>
          <w:color w:val="000000" w:themeColor="text1"/>
          <w:sz w:val="24"/>
          <w:szCs w:val="24"/>
        </w:rPr>
        <w:t>556</w:t>
      </w:r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> дні</w:t>
      </w:r>
      <w:r w:rsidR="0035089C" w:rsidRPr="00EC2EEB">
        <w:rPr>
          <w:rFonts w:ascii="Times New Roman" w:hAnsi="Times New Roman"/>
          <w:bCs/>
          <w:color w:val="000000" w:themeColor="text1"/>
          <w:sz w:val="24"/>
          <w:szCs w:val="24"/>
        </w:rPr>
        <w:t>в</w:t>
      </w:r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>, тобто перевищує середній показник по Україні, що дає підстави стверджувати про наявність у суді надмірного рівня судового навантаження.</w:t>
      </w:r>
    </w:p>
    <w:p w14:paraId="396C4FE1" w14:textId="33909D13" w:rsidR="00FC03AE" w:rsidRPr="00EC2EEB" w:rsidRDefault="00FC03AE" w:rsidP="00A81EAC">
      <w:pPr>
        <w:autoSpaceDE w:val="0"/>
        <w:autoSpaceDN w:val="0"/>
        <w:adjustRightInd w:val="0"/>
        <w:spacing w:after="0" w:line="340" w:lineRule="exact"/>
        <w:ind w:right="-1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Вирішення питання врегулювання рівня судового навантаження в </w:t>
      </w:r>
      <w:r w:rsidR="0086453A" w:rsidRPr="00EC2EEB">
        <w:rPr>
          <w:rFonts w:ascii="Times New Roman" w:hAnsi="Times New Roman"/>
          <w:sz w:val="24"/>
          <w:szCs w:val="24"/>
        </w:rPr>
        <w:t>Шевченківському районному суді міста Києва</w:t>
      </w:r>
      <w:r w:rsidR="0086453A" w:rsidRPr="00EC2EE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можливе за умови відрядження до цього суду </w:t>
      </w:r>
      <w:r w:rsidR="0035089C" w:rsidRPr="00EC2EEB">
        <w:rPr>
          <w:rFonts w:ascii="Times New Roman" w:hAnsi="Times New Roman"/>
          <w:bCs/>
          <w:color w:val="000000" w:themeColor="text1"/>
          <w:sz w:val="24"/>
          <w:szCs w:val="24"/>
        </w:rPr>
        <w:t>семи</w:t>
      </w:r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суддів.</w:t>
      </w:r>
    </w:p>
    <w:p w14:paraId="0B412C3B" w14:textId="10C36167" w:rsidR="00FC03AE" w:rsidRPr="00EC2EEB" w:rsidRDefault="0097748E" w:rsidP="00A81EAC">
      <w:pPr>
        <w:autoSpaceDE w:val="0"/>
        <w:autoSpaceDN w:val="0"/>
        <w:adjustRightInd w:val="0"/>
        <w:spacing w:after="0" w:line="340" w:lineRule="exact"/>
        <w:ind w:right="-1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ДСА України також зазначає, що суттєво не вплине на середній рівень судового навантаження та доступ до правосуддя відрядження суддів із судів, у яких середня кількість днів, необхідна для розгляду справ одним повноважним суддею, менша ніж прогнозована середня кількість днів по Україні.</w:t>
      </w:r>
    </w:p>
    <w:p w14:paraId="06158C5A" w14:textId="4722C331" w:rsidR="00393246" w:rsidRPr="00EC2EEB" w:rsidRDefault="00FC03AE" w:rsidP="00A81EAC">
      <w:pPr>
        <w:autoSpaceDE w:val="0"/>
        <w:autoSpaceDN w:val="0"/>
        <w:adjustRightInd w:val="0"/>
        <w:spacing w:after="0" w:line="340" w:lineRule="exact"/>
        <w:ind w:right="-1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Комісією </w:t>
      </w:r>
      <w:r w:rsidR="00CF244A" w:rsidRPr="00EC2EEB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>6</w:t>
      </w:r>
      <w:r w:rsidR="00FA64B7" w:rsidRPr="00EC2EE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="00CF244A" w:rsidRPr="00EC2EEB">
        <w:rPr>
          <w:rFonts w:ascii="Times New Roman" w:hAnsi="Times New Roman"/>
          <w:bCs/>
          <w:color w:val="000000" w:themeColor="text1"/>
          <w:sz w:val="24"/>
          <w:szCs w:val="24"/>
        </w:rPr>
        <w:t>берез</w:t>
      </w:r>
      <w:r w:rsidR="00FB6B9F" w:rsidRPr="00EC2EEB">
        <w:rPr>
          <w:rFonts w:ascii="Times New Roman" w:hAnsi="Times New Roman"/>
          <w:bCs/>
          <w:color w:val="000000" w:themeColor="text1"/>
          <w:sz w:val="24"/>
          <w:szCs w:val="24"/>
        </w:rPr>
        <w:t>ня</w:t>
      </w:r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202</w:t>
      </w:r>
      <w:r w:rsidR="00CF244A" w:rsidRPr="00EC2EEB">
        <w:rPr>
          <w:rFonts w:ascii="Times New Roman" w:hAnsi="Times New Roman"/>
          <w:bCs/>
          <w:color w:val="000000" w:themeColor="text1"/>
          <w:sz w:val="24"/>
          <w:szCs w:val="24"/>
        </w:rPr>
        <w:t>6</w:t>
      </w:r>
      <w:r w:rsidR="00FA64B7" w:rsidRPr="00EC2EE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>року розпочато процедуру відрядження</w:t>
      </w:r>
      <w:r w:rsidR="00AF3432" w:rsidRPr="00EC2EE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0BE9152A" w14:textId="2F8035A9" w:rsidR="00AF3432" w:rsidRPr="00EC2EEB" w:rsidRDefault="00F079D9" w:rsidP="00A81EAC">
      <w:pPr>
        <w:autoSpaceDE w:val="0"/>
        <w:autoSpaceDN w:val="0"/>
        <w:adjustRightInd w:val="0"/>
        <w:spacing w:after="0" w:line="340" w:lineRule="exact"/>
        <w:ind w:right="-1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>Рішенням</w:t>
      </w:r>
      <w:r w:rsidR="00AF3432" w:rsidRPr="00EC2EE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Комісії </w:t>
      </w:r>
      <w:r w:rsidR="00AF3432" w:rsidRPr="00EC2EE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від 22 квітня 2026 року № 58/пс-26 </w:t>
      </w:r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ухвалено </w:t>
      </w:r>
      <w:proofErr w:type="spellStart"/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>внести</w:t>
      </w:r>
      <w:proofErr w:type="spellEnd"/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до Вищої ради правосуддя подання з рекомендацією про відрядження до Шевченківського районного суду міста Києва двох суддів та продовжити строк розгляду вказаного питання до 27 травня 2026 року.</w:t>
      </w:r>
    </w:p>
    <w:p w14:paraId="469DF3E4" w14:textId="0E58C72E" w:rsidR="00AF3432" w:rsidRPr="00EC2EEB" w:rsidRDefault="00F079D9" w:rsidP="00A81EAC">
      <w:pPr>
        <w:autoSpaceDE w:val="0"/>
        <w:autoSpaceDN w:val="0"/>
        <w:adjustRightInd w:val="0"/>
        <w:spacing w:after="0" w:line="340" w:lineRule="exact"/>
        <w:ind w:right="-1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C2EE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Згідно з пунктом 2 розділу III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 січня 2017 року № 54/0/15-17 (далі – Порядок), 24 квітня 2026 року на офіційному </w:t>
      </w:r>
      <w:proofErr w:type="spellStart"/>
      <w:r w:rsidRPr="00EC2EE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вебсайті</w:t>
      </w:r>
      <w:proofErr w:type="spellEnd"/>
      <w:r w:rsidRPr="00EC2EE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Комісії повторно розміщено оголошення про розгляд питання щодо внесення подання про відрядження (тимчасове переведення) п’яти суддів до </w:t>
      </w:r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Шевченківського районного суду міста Києва </w:t>
      </w:r>
      <w:r w:rsidRPr="00EC2EE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для здійснення правосуддя.</w:t>
      </w:r>
    </w:p>
    <w:p w14:paraId="52602F87" w14:textId="11F5A563" w:rsidR="00AF3432" w:rsidRPr="00EC2EEB" w:rsidRDefault="00AF3432" w:rsidP="00A81EAC">
      <w:pPr>
        <w:autoSpaceDE w:val="0"/>
        <w:autoSpaceDN w:val="0"/>
        <w:adjustRightInd w:val="0"/>
        <w:spacing w:after="0" w:line="340" w:lineRule="exact"/>
        <w:ind w:right="-1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Упродовж встановленого строку до Комісії надійшли згоди на відрядження до </w:t>
      </w:r>
      <w:r w:rsidR="00A30587" w:rsidRPr="00EC2EEB">
        <w:rPr>
          <w:rFonts w:ascii="Times New Roman" w:hAnsi="Times New Roman"/>
          <w:sz w:val="24"/>
          <w:szCs w:val="24"/>
        </w:rPr>
        <w:t>вказаного суду</w:t>
      </w:r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від </w:t>
      </w:r>
      <w:r w:rsidR="00F079D9" w:rsidRPr="00EC2EEB">
        <w:rPr>
          <w:rFonts w:ascii="Times New Roman" w:hAnsi="Times New Roman"/>
          <w:bCs/>
          <w:color w:val="000000" w:themeColor="text1"/>
          <w:sz w:val="24"/>
          <w:szCs w:val="24"/>
        </w:rPr>
        <w:t>трьох</w:t>
      </w:r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суддів:</w:t>
      </w:r>
    </w:p>
    <w:p w14:paraId="221AA6FD" w14:textId="77777777" w:rsidR="00AF3432" w:rsidRPr="00EC2EEB" w:rsidRDefault="00AF3432" w:rsidP="00A81EAC">
      <w:pPr>
        <w:autoSpaceDE w:val="0"/>
        <w:autoSpaceDN w:val="0"/>
        <w:adjustRightInd w:val="0"/>
        <w:spacing w:after="0" w:line="340" w:lineRule="exact"/>
        <w:ind w:right="-1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>Цвєлодуб</w:t>
      </w:r>
      <w:proofErr w:type="spellEnd"/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Ганни Олександрівни, судді Роменського міськрайонного суду Сумської області;</w:t>
      </w:r>
    </w:p>
    <w:p w14:paraId="73850096" w14:textId="2BC67BC6" w:rsidR="00AF3432" w:rsidRPr="00EC2EEB" w:rsidRDefault="00F079D9" w:rsidP="00A81EAC">
      <w:pPr>
        <w:autoSpaceDE w:val="0"/>
        <w:autoSpaceDN w:val="0"/>
        <w:adjustRightInd w:val="0"/>
        <w:spacing w:after="0" w:line="340" w:lineRule="exact"/>
        <w:ind w:right="-1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>Данелюк</w:t>
      </w:r>
      <w:proofErr w:type="spellEnd"/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Оксани Миколаївни</w:t>
      </w:r>
      <w:r w:rsidR="00AF3432" w:rsidRPr="00EC2EE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судді </w:t>
      </w:r>
      <w:r w:rsidR="00586234" w:rsidRPr="00EC2EEB">
        <w:rPr>
          <w:rFonts w:ascii="Times New Roman" w:hAnsi="Times New Roman"/>
          <w:bCs/>
          <w:color w:val="000000" w:themeColor="text1"/>
          <w:sz w:val="24"/>
          <w:szCs w:val="24"/>
        </w:rPr>
        <w:t>Краматорського</w:t>
      </w:r>
      <w:r w:rsidR="00AF3432" w:rsidRPr="00EC2EE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586234" w:rsidRPr="00EC2EEB">
        <w:rPr>
          <w:rFonts w:ascii="Times New Roman" w:hAnsi="Times New Roman"/>
          <w:bCs/>
          <w:color w:val="000000" w:themeColor="text1"/>
          <w:sz w:val="24"/>
          <w:szCs w:val="24"/>
        </w:rPr>
        <w:t>міського</w:t>
      </w:r>
      <w:r w:rsidR="00AF3432" w:rsidRPr="00EC2EE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суду </w:t>
      </w:r>
      <w:r w:rsidR="00586234" w:rsidRPr="00EC2EEB">
        <w:rPr>
          <w:rFonts w:ascii="Times New Roman" w:hAnsi="Times New Roman"/>
          <w:bCs/>
          <w:color w:val="000000" w:themeColor="text1"/>
          <w:sz w:val="24"/>
          <w:szCs w:val="24"/>
        </w:rPr>
        <w:t>Донецької області, відрядженої до Луцького міськрайонного суду Волинської області</w:t>
      </w:r>
      <w:r w:rsidR="00AF3432" w:rsidRPr="00EC2EEB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</w:p>
    <w:p w14:paraId="50748209" w14:textId="21ACDE27" w:rsidR="00AF3432" w:rsidRPr="00EC2EEB" w:rsidRDefault="00586234" w:rsidP="00A81EAC">
      <w:pPr>
        <w:autoSpaceDE w:val="0"/>
        <w:autoSpaceDN w:val="0"/>
        <w:adjustRightInd w:val="0"/>
        <w:spacing w:after="0" w:line="340" w:lineRule="exact"/>
        <w:ind w:right="-1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>Шевченко Ірини Миколаївни</w:t>
      </w:r>
      <w:r w:rsidR="00AF3432" w:rsidRPr="00EC2EE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судді </w:t>
      </w:r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>Ніжинського</w:t>
      </w:r>
      <w:r w:rsidR="00AF3432" w:rsidRPr="00EC2EE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>міськ</w:t>
      </w:r>
      <w:r w:rsidR="00AF3432" w:rsidRPr="00EC2EE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районного суду </w:t>
      </w:r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>Чернігівської</w:t>
      </w:r>
      <w:r w:rsidR="00AF3432" w:rsidRPr="00EC2EE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області</w:t>
      </w:r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FD33F0D" w14:textId="60ECEC3F" w:rsidR="0039763E" w:rsidRPr="00EC2EEB" w:rsidRDefault="0039763E" w:rsidP="00A81EAC">
      <w:pPr>
        <w:autoSpaceDE w:val="0"/>
        <w:autoSpaceDN w:val="0"/>
        <w:adjustRightInd w:val="0"/>
        <w:spacing w:after="0" w:line="340" w:lineRule="exact"/>
        <w:ind w:right="-1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>ДСА України листом від 30 квітна 2026 року № 15-9536/26 надіслала до Комісії інформацію про показники часу, необхідного для розгляду справ і матеріалів, які надійшли до апеляційних та місцевих судів за перший квартал 2026 року.</w:t>
      </w:r>
    </w:p>
    <w:p w14:paraId="5250A004" w14:textId="4610B466" w:rsidR="0010335C" w:rsidRPr="00EC2EEB" w:rsidRDefault="0010335C" w:rsidP="00A81EAC">
      <w:pPr>
        <w:tabs>
          <w:tab w:val="left" w:pos="7740"/>
        </w:tabs>
        <w:spacing w:after="0" w:line="340" w:lineRule="exact"/>
        <w:ind w:firstLine="709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EC2EEB">
        <w:rPr>
          <w:rFonts w:ascii="Times New Roman" w:hAnsi="Times New Roman"/>
          <w:color w:val="000000" w:themeColor="text1"/>
          <w:sz w:val="24"/>
          <w:szCs w:val="24"/>
        </w:rPr>
        <w:t>Судді</w:t>
      </w:r>
      <w:r w:rsidR="004B3FA1" w:rsidRPr="00EC2EEB">
        <w:rPr>
          <w:rFonts w:ascii="Times New Roman" w:hAnsi="Times New Roman"/>
          <w:color w:val="000000" w:themeColor="text1"/>
          <w:sz w:val="24"/>
          <w:szCs w:val="24"/>
        </w:rPr>
        <w:t>, які подавали згоду на відряд</w:t>
      </w:r>
      <w:r w:rsidR="00491BBC" w:rsidRPr="00EC2EEB">
        <w:rPr>
          <w:rFonts w:ascii="Times New Roman" w:hAnsi="Times New Roman"/>
          <w:color w:val="000000" w:themeColor="text1"/>
          <w:sz w:val="24"/>
          <w:szCs w:val="24"/>
        </w:rPr>
        <w:t>ження,</w:t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 xml:space="preserve"> у засідання </w:t>
      </w:r>
      <w:r w:rsidR="00C74875" w:rsidRPr="00EC2EEB">
        <w:rPr>
          <w:rFonts w:ascii="Times New Roman" w:hAnsi="Times New Roman"/>
          <w:color w:val="000000" w:themeColor="text1"/>
          <w:sz w:val="24"/>
          <w:szCs w:val="24"/>
        </w:rPr>
        <w:t xml:space="preserve">Комісії </w:t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>не прибули.</w:t>
      </w:r>
    </w:p>
    <w:p w14:paraId="1D7B99B1" w14:textId="760FEF31" w:rsidR="0010335C" w:rsidRPr="00EC2EEB" w:rsidRDefault="0010335C" w:rsidP="00A81EAC">
      <w:pPr>
        <w:shd w:val="clear" w:color="auto" w:fill="FFFFFF"/>
        <w:spacing w:after="0" w:line="3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EC2EEB">
        <w:rPr>
          <w:rFonts w:ascii="Times New Roman" w:hAnsi="Times New Roman"/>
          <w:sz w:val="24"/>
          <w:szCs w:val="24"/>
        </w:rPr>
        <w:t>Абзацом другим пункту 8 розділу ІІІ Порядку встановлено, що неявка судді не перешкоджає розгляду питання щодо внесення подання про відрядження судді або про дострокове закінчення відрядження судді за його відсутності.</w:t>
      </w:r>
    </w:p>
    <w:p w14:paraId="3D061A6F" w14:textId="6CA1592B" w:rsidR="00FC03AE" w:rsidRPr="00EC2EEB" w:rsidRDefault="00FC03AE" w:rsidP="00A81EAC">
      <w:pPr>
        <w:autoSpaceDE w:val="0"/>
        <w:autoSpaceDN w:val="0"/>
        <w:adjustRightInd w:val="0"/>
        <w:spacing w:after="0" w:line="340" w:lineRule="exact"/>
        <w:ind w:right="-1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Заслухавши доповідача, проаналізувавши матеріали щодо відрядження суддів до </w:t>
      </w:r>
      <w:r w:rsidR="00450BF3" w:rsidRPr="00EC2EEB">
        <w:rPr>
          <w:rFonts w:ascii="Times New Roman" w:hAnsi="Times New Roman"/>
          <w:sz w:val="24"/>
          <w:szCs w:val="24"/>
        </w:rPr>
        <w:t>Шевченківського районного суду міста Києва</w:t>
      </w:r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>, Комісія встановила таке.</w:t>
      </w:r>
    </w:p>
    <w:p w14:paraId="2E30E88C" w14:textId="4448ECA7" w:rsidR="00FC03AE" w:rsidRPr="00EC2EEB" w:rsidRDefault="00FC03AE" w:rsidP="00A81EAC">
      <w:pPr>
        <w:autoSpaceDE w:val="0"/>
        <w:autoSpaceDN w:val="0"/>
        <w:adjustRightInd w:val="0"/>
        <w:spacing w:after="0" w:line="340" w:lineRule="exact"/>
        <w:ind w:right="-1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>Частиною першою статті</w:t>
      </w:r>
      <w:r w:rsidR="00FA64B7" w:rsidRPr="00EC2EE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>55 Закону України «Про судоустрій і статус суддів» (далі</w:t>
      </w:r>
      <w:r w:rsidR="00FA64B7" w:rsidRPr="00EC2EE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>– Закон) визначено, що у зв’язку з неможливістю здійснення правосуддя у відповідному суді, виявленням надмірного рівня судового навантаження у відповідному суді, за рішенням Вищої ради правосуддя, ухваленим на підставі подання Вищої кваліфікаційної комісії суддів України, суддя може бути, за його згодою, відряджений до іншого суду того самого рівня і спеціалізації для здійснення правосуддя.</w:t>
      </w:r>
    </w:p>
    <w:p w14:paraId="2555FCA2" w14:textId="77777777" w:rsidR="00FC03AE" w:rsidRPr="00EC2EEB" w:rsidRDefault="00FC03AE" w:rsidP="00A81EAC">
      <w:pPr>
        <w:autoSpaceDE w:val="0"/>
        <w:autoSpaceDN w:val="0"/>
        <w:adjustRightInd w:val="0"/>
        <w:spacing w:after="0" w:line="340" w:lineRule="exact"/>
        <w:ind w:right="-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2EEB">
        <w:rPr>
          <w:rFonts w:ascii="Times New Roman" w:hAnsi="Times New Roman"/>
          <w:color w:val="000000" w:themeColor="text1"/>
          <w:sz w:val="24"/>
          <w:szCs w:val="24"/>
        </w:rPr>
        <w:t xml:space="preserve">Відповідно до пункту 10 розділу III Порядку при розгляді питання щодо відрядження судді у зв’язку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критерії: якість розгляду справ суддею, стаж роботи на посаді судді, інформація про стан </w:t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lastRenderedPageBreak/>
        <w:t>здійснення правосуддя в суді, в якому суддя обіймає штатну посаду. Комісією можуть бути враховані й інші обставини, встановлені під час розгляду питання щодо відрядження судді.</w:t>
      </w:r>
    </w:p>
    <w:p w14:paraId="6EC9880C" w14:textId="1D5D0D9C" w:rsidR="00FC03AE" w:rsidRPr="00EC2EEB" w:rsidRDefault="00FC03AE" w:rsidP="00A81EAC">
      <w:pPr>
        <w:autoSpaceDE w:val="0"/>
        <w:autoSpaceDN w:val="0"/>
        <w:adjustRightInd w:val="0"/>
        <w:spacing w:after="0" w:line="340" w:lineRule="exact"/>
        <w:ind w:right="-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2EEB">
        <w:rPr>
          <w:rFonts w:ascii="Times New Roman" w:hAnsi="Times New Roman"/>
          <w:color w:val="000000" w:themeColor="text1"/>
          <w:sz w:val="24"/>
          <w:szCs w:val="24"/>
        </w:rPr>
        <w:t>Крім того, за загальним правилом, визначеним абзацом четвертим пункту 1 розділу І</w:t>
      </w:r>
      <w:r w:rsidR="00E224AE" w:rsidRPr="00EC2EE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>Порядку, відрядження суддів із судів, у яких вони обіймають штатні посади, не повинно суттєво впливати на середній рівень судового навантаження та доступ до правосуддя в цих судах.</w:t>
      </w:r>
    </w:p>
    <w:p w14:paraId="69CFE8F1" w14:textId="531736D1" w:rsidR="00FC03AE" w:rsidRPr="00EC2EEB" w:rsidRDefault="00FC03AE" w:rsidP="00A81EAC">
      <w:pPr>
        <w:tabs>
          <w:tab w:val="left" w:pos="7740"/>
        </w:tabs>
        <w:spacing w:before="120" w:after="120" w:line="340" w:lineRule="exact"/>
        <w:ind w:firstLine="709"/>
        <w:jc w:val="both"/>
        <w:rPr>
          <w:rStyle w:val="a3"/>
          <w:rFonts w:ascii="Times New Roman" w:hAnsi="Times New Roman"/>
          <w:color w:val="000000" w:themeColor="text1"/>
          <w:sz w:val="24"/>
          <w:szCs w:val="24"/>
        </w:rPr>
      </w:pPr>
      <w:r w:rsidRPr="00EC2EEB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Стосовно наявності підстав для відрядження судді </w:t>
      </w:r>
      <w:proofErr w:type="spellStart"/>
      <w:r w:rsidR="00566E60" w:rsidRPr="00EC2EEB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Цвєлодуб</w:t>
      </w:r>
      <w:proofErr w:type="spellEnd"/>
      <w:r w:rsidR="00566E60" w:rsidRPr="00EC2EEB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Г.О.</w:t>
      </w:r>
    </w:p>
    <w:p w14:paraId="68285138" w14:textId="282B747B" w:rsidR="00FC03AE" w:rsidRPr="00EC2EEB" w:rsidRDefault="00FC03AE" w:rsidP="00A81EAC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709"/>
        <w:jc w:val="both"/>
        <w:rPr>
          <w:rFonts w:eastAsia="Calibri"/>
          <w:bCs/>
          <w:color w:val="000000" w:themeColor="text1"/>
        </w:rPr>
      </w:pPr>
      <w:r w:rsidRPr="00EC2EEB">
        <w:rPr>
          <w:rFonts w:eastAsia="Calibri"/>
          <w:color w:val="000000" w:themeColor="text1"/>
          <w:lang w:eastAsia="en-US"/>
        </w:rPr>
        <w:t xml:space="preserve">Указом Президента України від </w:t>
      </w:r>
      <w:r w:rsidR="00566E60" w:rsidRPr="00EC2EEB">
        <w:rPr>
          <w:rFonts w:eastAsia="Calibri"/>
          <w:color w:val="000000" w:themeColor="text1"/>
          <w:lang w:eastAsia="en-US"/>
        </w:rPr>
        <w:t>14</w:t>
      </w:r>
      <w:r w:rsidRPr="00EC2EEB">
        <w:rPr>
          <w:rFonts w:eastAsia="Calibri"/>
          <w:color w:val="000000" w:themeColor="text1"/>
          <w:lang w:eastAsia="en-US"/>
        </w:rPr>
        <w:t> </w:t>
      </w:r>
      <w:r w:rsidR="00566E60" w:rsidRPr="00EC2EEB">
        <w:rPr>
          <w:rFonts w:eastAsia="Calibri"/>
          <w:color w:val="000000" w:themeColor="text1"/>
          <w:lang w:eastAsia="en-US"/>
        </w:rPr>
        <w:t>серпн</w:t>
      </w:r>
      <w:r w:rsidR="00B364E9" w:rsidRPr="00EC2EEB">
        <w:rPr>
          <w:rFonts w:eastAsia="Calibri"/>
          <w:color w:val="000000" w:themeColor="text1"/>
          <w:lang w:eastAsia="en-US"/>
        </w:rPr>
        <w:t>я</w:t>
      </w:r>
      <w:r w:rsidRPr="00EC2EEB">
        <w:rPr>
          <w:rFonts w:eastAsia="Calibri"/>
          <w:color w:val="000000" w:themeColor="text1"/>
          <w:lang w:eastAsia="en-US"/>
        </w:rPr>
        <w:t xml:space="preserve"> 20</w:t>
      </w:r>
      <w:r w:rsidR="00EB708E" w:rsidRPr="00EC2EEB">
        <w:rPr>
          <w:rFonts w:eastAsia="Calibri"/>
          <w:color w:val="000000" w:themeColor="text1"/>
          <w:lang w:eastAsia="en-US"/>
        </w:rPr>
        <w:t>20</w:t>
      </w:r>
      <w:r w:rsidRPr="00EC2EEB">
        <w:rPr>
          <w:rFonts w:eastAsia="Calibri"/>
          <w:color w:val="000000" w:themeColor="text1"/>
          <w:lang w:eastAsia="en-US"/>
        </w:rPr>
        <w:t> року № </w:t>
      </w:r>
      <w:r w:rsidR="00566E60" w:rsidRPr="00EC2EEB">
        <w:rPr>
          <w:rFonts w:eastAsia="Calibri"/>
          <w:color w:val="000000" w:themeColor="text1"/>
          <w:lang w:eastAsia="en-US"/>
        </w:rPr>
        <w:t>321</w:t>
      </w:r>
      <w:r w:rsidRPr="00EC2EEB">
        <w:rPr>
          <w:rFonts w:eastAsia="Calibri"/>
          <w:color w:val="000000" w:themeColor="text1"/>
          <w:lang w:eastAsia="en-US"/>
        </w:rPr>
        <w:t>/20</w:t>
      </w:r>
      <w:r w:rsidR="00566E60" w:rsidRPr="00EC2EEB">
        <w:rPr>
          <w:rFonts w:eastAsia="Calibri"/>
          <w:color w:val="000000" w:themeColor="text1"/>
          <w:lang w:eastAsia="en-US"/>
        </w:rPr>
        <w:t>20</w:t>
      </w:r>
      <w:r w:rsidRPr="00EC2EEB">
        <w:rPr>
          <w:rFonts w:eastAsia="Calibri"/>
          <w:color w:val="000000" w:themeColor="text1"/>
          <w:lang w:eastAsia="en-US"/>
        </w:rPr>
        <w:t xml:space="preserve"> </w:t>
      </w:r>
      <w:proofErr w:type="spellStart"/>
      <w:r w:rsidR="00566E60" w:rsidRPr="00EC2EEB">
        <w:rPr>
          <w:rFonts w:eastAsia="Calibri"/>
          <w:color w:val="000000" w:themeColor="text1"/>
          <w:lang w:eastAsia="en-US"/>
        </w:rPr>
        <w:t>Цвєлодуб</w:t>
      </w:r>
      <w:proofErr w:type="spellEnd"/>
      <w:r w:rsidR="00566E60" w:rsidRPr="00EC2EEB">
        <w:rPr>
          <w:rFonts w:eastAsia="Calibri"/>
          <w:color w:val="000000" w:themeColor="text1"/>
          <w:lang w:eastAsia="en-US"/>
        </w:rPr>
        <w:t xml:space="preserve"> Ганну Олександрівну</w:t>
      </w:r>
      <w:r w:rsidRPr="00EC2EEB">
        <w:rPr>
          <w:rFonts w:eastAsia="Calibri"/>
          <w:color w:val="000000" w:themeColor="text1"/>
          <w:lang w:eastAsia="en-US"/>
        </w:rPr>
        <w:t xml:space="preserve"> призначено на посаду судді </w:t>
      </w:r>
      <w:r w:rsidR="00566E60" w:rsidRPr="00EC2EEB">
        <w:rPr>
          <w:rFonts w:eastAsia="Calibri"/>
          <w:bCs/>
          <w:color w:val="000000" w:themeColor="text1"/>
        </w:rPr>
        <w:t>Роменського</w:t>
      </w:r>
      <w:r w:rsidR="00E60C6F" w:rsidRPr="00EC2EEB">
        <w:rPr>
          <w:rFonts w:eastAsia="Calibri"/>
          <w:bCs/>
          <w:color w:val="000000" w:themeColor="text1"/>
        </w:rPr>
        <w:t xml:space="preserve"> </w:t>
      </w:r>
      <w:r w:rsidR="00566E60" w:rsidRPr="00EC2EEB">
        <w:rPr>
          <w:rFonts w:eastAsia="Calibri"/>
          <w:bCs/>
          <w:color w:val="000000" w:themeColor="text1"/>
        </w:rPr>
        <w:t>міськ</w:t>
      </w:r>
      <w:r w:rsidR="00E60C6F" w:rsidRPr="00EC2EEB">
        <w:rPr>
          <w:rFonts w:eastAsia="Calibri"/>
          <w:bCs/>
          <w:color w:val="000000" w:themeColor="text1"/>
        </w:rPr>
        <w:t xml:space="preserve">районного суду </w:t>
      </w:r>
      <w:r w:rsidR="00566E60" w:rsidRPr="00EC2EEB">
        <w:rPr>
          <w:rFonts w:eastAsia="Calibri"/>
          <w:bCs/>
          <w:color w:val="000000" w:themeColor="text1"/>
        </w:rPr>
        <w:t>Сумської</w:t>
      </w:r>
      <w:r w:rsidR="00E60C6F" w:rsidRPr="00EC2EEB">
        <w:rPr>
          <w:rFonts w:eastAsia="Calibri"/>
          <w:bCs/>
          <w:color w:val="000000" w:themeColor="text1"/>
        </w:rPr>
        <w:t xml:space="preserve"> області</w:t>
      </w:r>
      <w:r w:rsidR="0099351B" w:rsidRPr="00EC2EEB">
        <w:rPr>
          <w:rFonts w:eastAsia="Calibri"/>
          <w:color w:val="000000" w:themeColor="text1"/>
          <w:lang w:eastAsia="en-US"/>
        </w:rPr>
        <w:t>.</w:t>
      </w:r>
    </w:p>
    <w:p w14:paraId="6DC0D238" w14:textId="32F686C6" w:rsidR="00FC03AE" w:rsidRPr="00EC2EEB" w:rsidRDefault="00FC03AE" w:rsidP="00A81EAC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709"/>
        <w:jc w:val="both"/>
        <w:rPr>
          <w:rFonts w:eastAsia="Calibri"/>
          <w:color w:val="000000" w:themeColor="text1"/>
        </w:rPr>
      </w:pPr>
      <w:r w:rsidRPr="00EC2EEB">
        <w:rPr>
          <w:rFonts w:eastAsia="Calibri"/>
          <w:color w:val="000000" w:themeColor="text1"/>
        </w:rPr>
        <w:t xml:space="preserve">Стаж роботи на посаді судді становить </w:t>
      </w:r>
      <w:r w:rsidR="00C84EBC" w:rsidRPr="00EC2EEB">
        <w:rPr>
          <w:rFonts w:eastAsia="Calibri"/>
          <w:color w:val="000000" w:themeColor="text1"/>
        </w:rPr>
        <w:t>понад</w:t>
      </w:r>
      <w:r w:rsidRPr="00EC2EEB">
        <w:rPr>
          <w:rFonts w:eastAsia="Calibri"/>
          <w:color w:val="000000" w:themeColor="text1"/>
        </w:rPr>
        <w:t xml:space="preserve"> </w:t>
      </w:r>
      <w:r w:rsidR="00C05725" w:rsidRPr="00EC2EEB">
        <w:rPr>
          <w:rFonts w:eastAsia="Calibri"/>
          <w:color w:val="000000" w:themeColor="text1"/>
        </w:rPr>
        <w:t>п’ят</w:t>
      </w:r>
      <w:r w:rsidR="00C84EBC" w:rsidRPr="00EC2EEB">
        <w:rPr>
          <w:rFonts w:eastAsia="Calibri"/>
          <w:color w:val="000000" w:themeColor="text1"/>
        </w:rPr>
        <w:t>ь</w:t>
      </w:r>
      <w:r w:rsidRPr="00EC2EEB">
        <w:rPr>
          <w:rFonts w:eastAsia="Calibri"/>
          <w:color w:val="000000" w:themeColor="text1"/>
        </w:rPr>
        <w:t xml:space="preserve"> рок</w:t>
      </w:r>
      <w:r w:rsidR="0099351B" w:rsidRPr="00EC2EEB">
        <w:rPr>
          <w:rFonts w:eastAsia="Calibri"/>
          <w:color w:val="000000" w:themeColor="text1"/>
        </w:rPr>
        <w:t>ів</w:t>
      </w:r>
      <w:r w:rsidRPr="00EC2EEB">
        <w:rPr>
          <w:rFonts w:eastAsia="Calibri"/>
          <w:color w:val="000000" w:themeColor="text1"/>
        </w:rPr>
        <w:t>.</w:t>
      </w:r>
    </w:p>
    <w:p w14:paraId="1DD43F96" w14:textId="0E444DE1" w:rsidR="00FA7BEA" w:rsidRPr="00EC2EEB" w:rsidRDefault="00FA7BEA" w:rsidP="00A81EAC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709"/>
        <w:jc w:val="both"/>
        <w:rPr>
          <w:rFonts w:eastAsia="Calibri"/>
          <w:color w:val="000000" w:themeColor="text1"/>
        </w:rPr>
      </w:pPr>
      <w:r w:rsidRPr="00EC2EEB">
        <w:rPr>
          <w:rFonts w:eastAsia="Calibri"/>
          <w:color w:val="000000" w:themeColor="text1"/>
        </w:rPr>
        <w:t xml:space="preserve">Відповідно до довідки </w:t>
      </w:r>
      <w:r w:rsidR="00C05725" w:rsidRPr="00EC2EEB">
        <w:rPr>
          <w:rFonts w:eastAsia="Calibri"/>
          <w:color w:val="000000" w:themeColor="text1"/>
        </w:rPr>
        <w:t>Роменського</w:t>
      </w:r>
      <w:r w:rsidRPr="00EC2EEB">
        <w:rPr>
          <w:rFonts w:eastAsia="Calibri"/>
          <w:color w:val="000000" w:themeColor="text1"/>
        </w:rPr>
        <w:t xml:space="preserve"> </w:t>
      </w:r>
      <w:r w:rsidR="00C05725" w:rsidRPr="00EC2EEB">
        <w:rPr>
          <w:rFonts w:eastAsia="Calibri"/>
          <w:color w:val="000000" w:themeColor="text1"/>
        </w:rPr>
        <w:t>міськ</w:t>
      </w:r>
      <w:r w:rsidRPr="00EC2EEB">
        <w:rPr>
          <w:rFonts w:eastAsia="Calibri"/>
          <w:color w:val="000000" w:themeColor="text1"/>
        </w:rPr>
        <w:t xml:space="preserve">районного суду </w:t>
      </w:r>
      <w:r w:rsidR="00C05725" w:rsidRPr="00EC2EEB">
        <w:rPr>
          <w:rFonts w:eastAsia="Calibri"/>
          <w:color w:val="000000" w:themeColor="text1"/>
        </w:rPr>
        <w:t>Сумської</w:t>
      </w:r>
      <w:r w:rsidRPr="00EC2EEB">
        <w:rPr>
          <w:rFonts w:eastAsia="Calibri"/>
          <w:color w:val="000000" w:themeColor="text1"/>
        </w:rPr>
        <w:t xml:space="preserve"> області суддею </w:t>
      </w:r>
      <w:proofErr w:type="spellStart"/>
      <w:r w:rsidR="00C05725" w:rsidRPr="00EC2EEB">
        <w:rPr>
          <w:rFonts w:eastAsia="Calibri"/>
          <w:color w:val="000000" w:themeColor="text1"/>
        </w:rPr>
        <w:t>Цвєлодуб</w:t>
      </w:r>
      <w:proofErr w:type="spellEnd"/>
      <w:r w:rsidR="00C05725" w:rsidRPr="00EC2EEB">
        <w:rPr>
          <w:rFonts w:eastAsia="Calibri"/>
          <w:color w:val="000000" w:themeColor="text1"/>
        </w:rPr>
        <w:t> Г.О.</w:t>
      </w:r>
      <w:r w:rsidRPr="00EC2EEB">
        <w:rPr>
          <w:rFonts w:eastAsia="Calibri"/>
          <w:color w:val="000000" w:themeColor="text1"/>
        </w:rPr>
        <w:t xml:space="preserve"> у 202</w:t>
      </w:r>
      <w:r w:rsidR="00C05725" w:rsidRPr="00EC2EEB">
        <w:rPr>
          <w:rFonts w:eastAsia="Calibri"/>
          <w:color w:val="000000" w:themeColor="text1"/>
        </w:rPr>
        <w:t>4</w:t>
      </w:r>
      <w:r w:rsidRPr="00EC2EEB">
        <w:rPr>
          <w:rFonts w:eastAsia="Calibri"/>
          <w:color w:val="000000" w:themeColor="text1"/>
        </w:rPr>
        <w:t> році розглянуто: кримінальних справ</w:t>
      </w:r>
      <w:r w:rsidR="00EC2EEB">
        <w:rPr>
          <w:rFonts w:eastAsia="Calibri"/>
          <w:color w:val="000000" w:themeColor="text1"/>
        </w:rPr>
        <w:t xml:space="preserve"> </w:t>
      </w:r>
      <w:r w:rsidRPr="00EC2EEB">
        <w:rPr>
          <w:rFonts w:eastAsia="Calibri"/>
          <w:color w:val="000000" w:themeColor="text1"/>
        </w:rPr>
        <w:t xml:space="preserve">– </w:t>
      </w:r>
      <w:r w:rsidR="00C05725" w:rsidRPr="00EC2EEB">
        <w:rPr>
          <w:rFonts w:eastAsia="Calibri"/>
          <w:color w:val="000000" w:themeColor="text1"/>
        </w:rPr>
        <w:t>74, з яких вісім рішень скасовано на два змінено</w:t>
      </w:r>
      <w:r w:rsidRPr="00EC2EEB">
        <w:rPr>
          <w:rFonts w:eastAsia="Calibri"/>
          <w:color w:val="000000" w:themeColor="text1"/>
        </w:rPr>
        <w:t>; цивільних справ</w:t>
      </w:r>
      <w:r w:rsidR="00837614" w:rsidRPr="00EC2EEB">
        <w:rPr>
          <w:rFonts w:eastAsia="Calibri"/>
          <w:color w:val="000000" w:themeColor="text1"/>
        </w:rPr>
        <w:t> </w:t>
      </w:r>
      <w:r w:rsidRPr="00EC2EEB">
        <w:rPr>
          <w:rFonts w:eastAsia="Calibri"/>
          <w:color w:val="000000" w:themeColor="text1"/>
        </w:rPr>
        <w:t xml:space="preserve">– </w:t>
      </w:r>
      <w:r w:rsidR="00C05725" w:rsidRPr="00EC2EEB">
        <w:rPr>
          <w:rFonts w:eastAsia="Calibri"/>
          <w:color w:val="000000" w:themeColor="text1"/>
        </w:rPr>
        <w:t>510</w:t>
      </w:r>
      <w:r w:rsidRPr="00EC2EEB">
        <w:rPr>
          <w:rFonts w:eastAsia="Calibri"/>
          <w:color w:val="000000" w:themeColor="text1"/>
        </w:rPr>
        <w:t xml:space="preserve">, з яких </w:t>
      </w:r>
      <w:r w:rsidR="00C05725" w:rsidRPr="00EC2EEB">
        <w:rPr>
          <w:rFonts w:eastAsia="Calibri"/>
          <w:color w:val="000000" w:themeColor="text1"/>
        </w:rPr>
        <w:t>дев’ять</w:t>
      </w:r>
      <w:r w:rsidRPr="00EC2EEB">
        <w:rPr>
          <w:rFonts w:eastAsia="Calibri"/>
          <w:color w:val="000000" w:themeColor="text1"/>
        </w:rPr>
        <w:t xml:space="preserve"> рішень скасовано та </w:t>
      </w:r>
      <w:r w:rsidR="00C05725" w:rsidRPr="00EC2EEB">
        <w:rPr>
          <w:rFonts w:eastAsia="Calibri"/>
          <w:color w:val="000000" w:themeColor="text1"/>
        </w:rPr>
        <w:t>два</w:t>
      </w:r>
      <w:r w:rsidRPr="00EC2EEB">
        <w:rPr>
          <w:rFonts w:eastAsia="Calibri"/>
          <w:color w:val="000000" w:themeColor="text1"/>
        </w:rPr>
        <w:t xml:space="preserve"> змінено; адміністративних справ</w:t>
      </w:r>
      <w:r w:rsidR="00EC2EEB">
        <w:rPr>
          <w:rFonts w:eastAsia="Calibri"/>
          <w:color w:val="000000" w:themeColor="text1"/>
        </w:rPr>
        <w:t xml:space="preserve"> </w:t>
      </w:r>
      <w:r w:rsidRPr="00EC2EEB">
        <w:rPr>
          <w:rFonts w:eastAsia="Calibri"/>
          <w:color w:val="000000" w:themeColor="text1"/>
        </w:rPr>
        <w:t xml:space="preserve">– </w:t>
      </w:r>
      <w:r w:rsidR="00C05725" w:rsidRPr="00EC2EEB">
        <w:rPr>
          <w:rFonts w:eastAsia="Calibri"/>
          <w:color w:val="000000" w:themeColor="text1"/>
        </w:rPr>
        <w:t>17, з яких одне рішення скасовано</w:t>
      </w:r>
      <w:r w:rsidRPr="00EC2EEB">
        <w:rPr>
          <w:rFonts w:eastAsia="Calibri"/>
          <w:color w:val="000000" w:themeColor="text1"/>
        </w:rPr>
        <w:t>; справ про адміністративні правопорушення</w:t>
      </w:r>
      <w:r w:rsidR="00EC2EEB">
        <w:rPr>
          <w:rFonts w:eastAsia="Calibri"/>
          <w:color w:val="000000" w:themeColor="text1"/>
        </w:rPr>
        <w:t xml:space="preserve"> </w:t>
      </w:r>
      <w:r w:rsidRPr="00EC2EEB">
        <w:rPr>
          <w:rFonts w:eastAsia="Calibri"/>
          <w:color w:val="000000" w:themeColor="text1"/>
        </w:rPr>
        <w:t xml:space="preserve">– </w:t>
      </w:r>
      <w:r w:rsidR="00C05725" w:rsidRPr="00EC2EEB">
        <w:rPr>
          <w:rFonts w:eastAsia="Calibri"/>
          <w:color w:val="000000" w:themeColor="text1"/>
        </w:rPr>
        <w:t>339</w:t>
      </w:r>
      <w:r w:rsidRPr="00EC2EEB">
        <w:rPr>
          <w:rFonts w:eastAsia="Calibri"/>
          <w:color w:val="000000" w:themeColor="text1"/>
        </w:rPr>
        <w:t>. У 202</w:t>
      </w:r>
      <w:r w:rsidR="00C05725" w:rsidRPr="00EC2EEB">
        <w:rPr>
          <w:rFonts w:eastAsia="Calibri"/>
          <w:color w:val="000000" w:themeColor="text1"/>
        </w:rPr>
        <w:t>5</w:t>
      </w:r>
      <w:r w:rsidRPr="00EC2EEB">
        <w:rPr>
          <w:rFonts w:eastAsia="Calibri"/>
          <w:color w:val="000000" w:themeColor="text1"/>
        </w:rPr>
        <w:t xml:space="preserve"> році розглянуто: кримінальних справ – </w:t>
      </w:r>
      <w:r w:rsidR="00C05725" w:rsidRPr="00EC2EEB">
        <w:rPr>
          <w:rFonts w:eastAsia="Calibri"/>
          <w:color w:val="000000" w:themeColor="text1"/>
        </w:rPr>
        <w:t>68</w:t>
      </w:r>
      <w:r w:rsidRPr="00EC2EEB">
        <w:rPr>
          <w:rFonts w:eastAsia="Calibri"/>
          <w:color w:val="000000" w:themeColor="text1"/>
        </w:rPr>
        <w:t xml:space="preserve">, з яких </w:t>
      </w:r>
      <w:r w:rsidR="00C05725" w:rsidRPr="00EC2EEB">
        <w:rPr>
          <w:rFonts w:eastAsia="Calibri"/>
          <w:color w:val="000000" w:themeColor="text1"/>
        </w:rPr>
        <w:t>11</w:t>
      </w:r>
      <w:r w:rsidRPr="00EC2EEB">
        <w:rPr>
          <w:rFonts w:eastAsia="Calibri"/>
          <w:color w:val="000000" w:themeColor="text1"/>
        </w:rPr>
        <w:t xml:space="preserve"> рішен</w:t>
      </w:r>
      <w:r w:rsidR="00C05725" w:rsidRPr="00EC2EEB">
        <w:rPr>
          <w:rFonts w:eastAsia="Calibri"/>
          <w:color w:val="000000" w:themeColor="text1"/>
        </w:rPr>
        <w:t>ь</w:t>
      </w:r>
      <w:r w:rsidRPr="00EC2EEB">
        <w:rPr>
          <w:rFonts w:eastAsia="Calibri"/>
          <w:color w:val="000000" w:themeColor="text1"/>
        </w:rPr>
        <w:t xml:space="preserve"> скасовано; цивільних справ</w:t>
      </w:r>
      <w:r w:rsidR="00C05725" w:rsidRPr="00EC2EEB">
        <w:rPr>
          <w:rFonts w:eastAsia="Calibri"/>
          <w:color w:val="000000" w:themeColor="text1"/>
        </w:rPr>
        <w:t> </w:t>
      </w:r>
      <w:r w:rsidRPr="00EC2EEB">
        <w:rPr>
          <w:rFonts w:eastAsia="Calibri"/>
          <w:color w:val="000000" w:themeColor="text1"/>
        </w:rPr>
        <w:t xml:space="preserve">– </w:t>
      </w:r>
      <w:r w:rsidR="00C05725" w:rsidRPr="00EC2EEB">
        <w:rPr>
          <w:rFonts w:eastAsia="Calibri"/>
          <w:color w:val="000000" w:themeColor="text1"/>
        </w:rPr>
        <w:t>441</w:t>
      </w:r>
      <w:r w:rsidRPr="00EC2EEB">
        <w:rPr>
          <w:rFonts w:eastAsia="Calibri"/>
          <w:color w:val="000000" w:themeColor="text1"/>
        </w:rPr>
        <w:t xml:space="preserve">, з яких </w:t>
      </w:r>
      <w:r w:rsidR="00C05725" w:rsidRPr="00EC2EEB">
        <w:rPr>
          <w:rFonts w:eastAsia="Calibri"/>
          <w:color w:val="000000" w:themeColor="text1"/>
        </w:rPr>
        <w:t>13</w:t>
      </w:r>
      <w:r w:rsidRPr="00EC2EEB">
        <w:rPr>
          <w:rFonts w:eastAsia="Calibri"/>
          <w:color w:val="000000" w:themeColor="text1"/>
        </w:rPr>
        <w:t xml:space="preserve"> рішень скасовано та </w:t>
      </w:r>
      <w:r w:rsidR="00C05725" w:rsidRPr="00EC2EEB">
        <w:rPr>
          <w:rFonts w:eastAsia="Calibri"/>
          <w:color w:val="000000" w:themeColor="text1"/>
        </w:rPr>
        <w:t>чотири</w:t>
      </w:r>
      <w:r w:rsidRPr="00EC2EEB">
        <w:rPr>
          <w:rFonts w:eastAsia="Calibri"/>
          <w:color w:val="000000" w:themeColor="text1"/>
        </w:rPr>
        <w:t xml:space="preserve"> змінено; адміністративних справ – </w:t>
      </w:r>
      <w:r w:rsidR="00C05725" w:rsidRPr="00EC2EEB">
        <w:rPr>
          <w:rFonts w:eastAsia="Calibri"/>
          <w:color w:val="000000" w:themeColor="text1"/>
        </w:rPr>
        <w:t>десять, з яких одне рішення скасовано</w:t>
      </w:r>
      <w:r w:rsidRPr="00EC2EEB">
        <w:rPr>
          <w:rFonts w:eastAsia="Calibri"/>
          <w:color w:val="000000" w:themeColor="text1"/>
        </w:rPr>
        <w:t>; справ про адміністративні правопорушення – 2</w:t>
      </w:r>
      <w:r w:rsidR="00C05725" w:rsidRPr="00EC2EEB">
        <w:rPr>
          <w:rFonts w:eastAsia="Calibri"/>
          <w:color w:val="000000" w:themeColor="text1"/>
        </w:rPr>
        <w:t>94</w:t>
      </w:r>
      <w:r w:rsidRPr="00EC2EEB">
        <w:rPr>
          <w:rFonts w:eastAsia="Calibri"/>
          <w:color w:val="000000" w:themeColor="text1"/>
        </w:rPr>
        <w:t>.</w:t>
      </w:r>
    </w:p>
    <w:p w14:paraId="460D1396" w14:textId="6A5091DB" w:rsidR="00FA7BEA" w:rsidRPr="00EC2EEB" w:rsidRDefault="0039763E" w:rsidP="00A81EAC">
      <w:pPr>
        <w:shd w:val="clear" w:color="auto" w:fill="FFFFFF"/>
        <w:spacing w:after="0" w:line="340" w:lineRule="exac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2EEB">
        <w:rPr>
          <w:rFonts w:ascii="Times New Roman" w:hAnsi="Times New Roman"/>
          <w:color w:val="000000" w:themeColor="text1"/>
          <w:sz w:val="24"/>
          <w:szCs w:val="24"/>
        </w:rPr>
        <w:t>Станом на 03 березня 2026 року</w:t>
      </w:r>
      <w:r w:rsidR="00FA7BEA" w:rsidRPr="00EC2EEB">
        <w:rPr>
          <w:rFonts w:ascii="Times New Roman" w:hAnsi="Times New Roman"/>
          <w:color w:val="000000" w:themeColor="text1"/>
          <w:sz w:val="24"/>
          <w:szCs w:val="24"/>
        </w:rPr>
        <w:t xml:space="preserve"> у провадженні судді перебувають </w:t>
      </w:r>
      <w:r w:rsidR="00FE0266" w:rsidRPr="00EC2EEB">
        <w:rPr>
          <w:rFonts w:ascii="Times New Roman" w:hAnsi="Times New Roman"/>
          <w:color w:val="000000" w:themeColor="text1"/>
          <w:sz w:val="24"/>
          <w:szCs w:val="24"/>
        </w:rPr>
        <w:t>55</w:t>
      </w:r>
      <w:r w:rsidR="00FA7BEA" w:rsidRPr="00EC2EEB">
        <w:rPr>
          <w:rFonts w:ascii="Times New Roman" w:hAnsi="Times New Roman"/>
          <w:color w:val="000000" w:themeColor="text1"/>
          <w:sz w:val="24"/>
          <w:szCs w:val="24"/>
        </w:rPr>
        <w:t xml:space="preserve"> кримінальних справ, </w:t>
      </w:r>
      <w:r w:rsidR="005679E5" w:rsidRPr="00EC2EEB">
        <w:rPr>
          <w:rFonts w:ascii="Times New Roman" w:hAnsi="Times New Roman"/>
          <w:color w:val="000000" w:themeColor="text1"/>
          <w:sz w:val="24"/>
          <w:szCs w:val="24"/>
        </w:rPr>
        <w:t>77</w:t>
      </w:r>
      <w:r w:rsidR="00FA7BEA" w:rsidRPr="00EC2EEB">
        <w:rPr>
          <w:rFonts w:ascii="Times New Roman" w:hAnsi="Times New Roman"/>
          <w:color w:val="000000" w:themeColor="text1"/>
          <w:sz w:val="24"/>
          <w:szCs w:val="24"/>
        </w:rPr>
        <w:t> цивільн</w:t>
      </w:r>
      <w:r w:rsidR="005679E5" w:rsidRPr="00EC2EEB">
        <w:rPr>
          <w:rFonts w:ascii="Times New Roman" w:hAnsi="Times New Roman"/>
          <w:color w:val="000000" w:themeColor="text1"/>
          <w:sz w:val="24"/>
          <w:szCs w:val="24"/>
        </w:rPr>
        <w:t>их</w:t>
      </w:r>
      <w:r w:rsidR="00FA7BEA" w:rsidRPr="00EC2EEB">
        <w:rPr>
          <w:rFonts w:ascii="Times New Roman" w:hAnsi="Times New Roman"/>
          <w:color w:val="000000" w:themeColor="text1"/>
          <w:sz w:val="24"/>
          <w:szCs w:val="24"/>
        </w:rPr>
        <w:t xml:space="preserve"> справ та </w:t>
      </w:r>
      <w:r w:rsidR="005679E5" w:rsidRPr="00EC2EEB">
        <w:rPr>
          <w:rFonts w:ascii="Times New Roman" w:hAnsi="Times New Roman"/>
          <w:color w:val="000000" w:themeColor="text1"/>
          <w:sz w:val="24"/>
          <w:szCs w:val="24"/>
        </w:rPr>
        <w:t>вісім справ про</w:t>
      </w:r>
      <w:r w:rsidR="00FA7BEA" w:rsidRPr="00EC2EEB">
        <w:rPr>
          <w:rFonts w:ascii="Times New Roman" w:hAnsi="Times New Roman"/>
          <w:color w:val="000000" w:themeColor="text1"/>
          <w:sz w:val="24"/>
          <w:szCs w:val="24"/>
        </w:rPr>
        <w:t xml:space="preserve"> адміністративні </w:t>
      </w:r>
      <w:r w:rsidR="005679E5" w:rsidRPr="00EC2EEB">
        <w:rPr>
          <w:rFonts w:ascii="Times New Roman" w:hAnsi="Times New Roman"/>
          <w:color w:val="000000" w:themeColor="text1"/>
          <w:sz w:val="24"/>
          <w:szCs w:val="24"/>
        </w:rPr>
        <w:t>правопорушення</w:t>
      </w:r>
      <w:r w:rsidR="00FA7BEA" w:rsidRPr="00EC2EE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853195C" w14:textId="75164394" w:rsidR="001D210E" w:rsidRPr="00EC2EEB" w:rsidRDefault="001D210E" w:rsidP="00A81EAC">
      <w:pPr>
        <w:tabs>
          <w:tab w:val="left" w:pos="7740"/>
        </w:tabs>
        <w:spacing w:after="0" w:line="340" w:lineRule="exact"/>
        <w:ind w:right="-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2EEB">
        <w:rPr>
          <w:rFonts w:ascii="Times New Roman" w:hAnsi="Times New Roman"/>
          <w:color w:val="000000" w:themeColor="text1"/>
          <w:sz w:val="24"/>
          <w:szCs w:val="24"/>
        </w:rPr>
        <w:t xml:space="preserve">Також у довідці зазначено, що </w:t>
      </w:r>
      <w:r w:rsidR="00534CF6" w:rsidRPr="00EC2EEB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679E5" w:rsidRPr="00EC2EEB">
        <w:rPr>
          <w:rFonts w:ascii="Times New Roman" w:hAnsi="Times New Roman"/>
          <w:color w:val="000000" w:themeColor="text1"/>
          <w:sz w:val="24"/>
          <w:szCs w:val="24"/>
        </w:rPr>
        <w:t>Роменському міськрайонному суді Сумської області</w:t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 xml:space="preserve"> штатна чисельність суддів – </w:t>
      </w:r>
      <w:r w:rsidR="005679E5" w:rsidRPr="00EC2EEB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>, фактична чисельність суддів</w:t>
      </w:r>
      <w:r w:rsidR="00EC2EE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5679E5" w:rsidRPr="00EC2EEB">
        <w:rPr>
          <w:rFonts w:ascii="Times New Roman" w:hAnsi="Times New Roman"/>
          <w:color w:val="000000" w:themeColor="text1"/>
          <w:sz w:val="24"/>
          <w:szCs w:val="24"/>
        </w:rPr>
        <w:t>п’ять</w:t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 xml:space="preserve">, кількість суддів, які здійснюють правосуддя, – </w:t>
      </w:r>
      <w:r w:rsidR="005679E5" w:rsidRPr="00EC2EEB">
        <w:rPr>
          <w:rFonts w:ascii="Times New Roman" w:hAnsi="Times New Roman"/>
          <w:color w:val="000000" w:themeColor="text1"/>
          <w:sz w:val="24"/>
          <w:szCs w:val="24"/>
        </w:rPr>
        <w:t>п’ять</w:t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700D26A" w14:textId="1450B460" w:rsidR="001D210E" w:rsidRPr="00EC2EEB" w:rsidRDefault="001D210E" w:rsidP="00A81EAC">
      <w:pPr>
        <w:tabs>
          <w:tab w:val="left" w:pos="7740"/>
        </w:tabs>
        <w:spacing w:after="0" w:line="340" w:lineRule="exact"/>
        <w:ind w:right="-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2EEB">
        <w:rPr>
          <w:rFonts w:ascii="Times New Roman" w:hAnsi="Times New Roman"/>
          <w:color w:val="000000" w:themeColor="text1"/>
          <w:sz w:val="24"/>
          <w:szCs w:val="24"/>
        </w:rPr>
        <w:t xml:space="preserve">Загальна кількість справ, що перебувають у провадженні суддів </w:t>
      </w:r>
      <w:r w:rsidR="005679E5" w:rsidRPr="00EC2EEB">
        <w:rPr>
          <w:rFonts w:ascii="Times New Roman" w:hAnsi="Times New Roman"/>
          <w:color w:val="000000" w:themeColor="text1"/>
          <w:sz w:val="24"/>
          <w:szCs w:val="24"/>
        </w:rPr>
        <w:t>Роменського міськрайонного суду Сумської області</w:t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>, становить: кримінальні справи – 2</w:t>
      </w:r>
      <w:r w:rsidR="005679E5" w:rsidRPr="00EC2EEB">
        <w:rPr>
          <w:rFonts w:ascii="Times New Roman" w:hAnsi="Times New Roman"/>
          <w:color w:val="000000" w:themeColor="text1"/>
          <w:sz w:val="24"/>
          <w:szCs w:val="24"/>
        </w:rPr>
        <w:t>15</w:t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>, цивільні справи</w:t>
      </w:r>
      <w:r w:rsidR="00837614" w:rsidRPr="00EC2EE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5679E5" w:rsidRPr="00EC2EEB">
        <w:rPr>
          <w:rFonts w:ascii="Times New Roman" w:hAnsi="Times New Roman"/>
          <w:color w:val="000000" w:themeColor="text1"/>
          <w:sz w:val="24"/>
          <w:szCs w:val="24"/>
        </w:rPr>
        <w:t>290</w:t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>, адміністративні справи</w:t>
      </w:r>
      <w:r w:rsidR="00837614" w:rsidRPr="00EC2EE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5679E5" w:rsidRPr="00EC2EEB">
        <w:rPr>
          <w:rFonts w:ascii="Times New Roman" w:hAnsi="Times New Roman"/>
          <w:color w:val="000000" w:themeColor="text1"/>
          <w:sz w:val="24"/>
          <w:szCs w:val="24"/>
        </w:rPr>
        <w:t>19</w:t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>, справи про адміністративні правопорушення</w:t>
      </w:r>
      <w:r w:rsidR="00837614" w:rsidRPr="00EC2EE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5679E5" w:rsidRPr="00EC2EEB">
        <w:rPr>
          <w:rFonts w:ascii="Times New Roman" w:hAnsi="Times New Roman"/>
          <w:color w:val="000000" w:themeColor="text1"/>
          <w:sz w:val="24"/>
          <w:szCs w:val="24"/>
        </w:rPr>
        <w:t>44</w:t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C5C2C84" w14:textId="58BDBA6D" w:rsidR="005679E5" w:rsidRPr="00EC2EEB" w:rsidRDefault="005679E5" w:rsidP="00A81EAC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709"/>
        <w:jc w:val="both"/>
        <w:rPr>
          <w:color w:val="000000" w:themeColor="text1"/>
        </w:rPr>
      </w:pPr>
      <w:r w:rsidRPr="00EC2EEB">
        <w:rPr>
          <w:bCs/>
          <w:color w:val="000000" w:themeColor="text1"/>
        </w:rPr>
        <w:t xml:space="preserve">За даними звітності, наданими ДСА України, </w:t>
      </w:r>
      <w:r w:rsidR="00534CF6" w:rsidRPr="00EC2EEB">
        <w:rPr>
          <w:bCs/>
          <w:color w:val="000000" w:themeColor="text1"/>
        </w:rPr>
        <w:t>у</w:t>
      </w:r>
      <w:r w:rsidRPr="00EC2EEB">
        <w:rPr>
          <w:bCs/>
          <w:color w:val="000000" w:themeColor="text1"/>
        </w:rPr>
        <w:t xml:space="preserve"> </w:t>
      </w:r>
      <w:r w:rsidRPr="00EC2EEB">
        <w:rPr>
          <w:rFonts w:eastAsia="Calibri"/>
          <w:color w:val="000000" w:themeColor="text1"/>
        </w:rPr>
        <w:t>Роменському міськрайонному суді Сумської області</w:t>
      </w:r>
      <w:r w:rsidRPr="00EC2EEB">
        <w:rPr>
          <w:color w:val="000000" w:themeColor="text1"/>
        </w:rPr>
        <w:t xml:space="preserve"> середня кількість днів, необхідних </w:t>
      </w:r>
      <w:r w:rsidR="00534CF6" w:rsidRPr="00EC2EEB">
        <w:rPr>
          <w:color w:val="000000" w:themeColor="text1"/>
        </w:rPr>
        <w:t xml:space="preserve">одному повноважному судді </w:t>
      </w:r>
      <w:r w:rsidRPr="00EC2EEB">
        <w:rPr>
          <w:color w:val="000000" w:themeColor="text1"/>
        </w:rPr>
        <w:t>для розгляду справ і матеріалів, які надійшли за 2025 рік, становить 377 днів, що не перевищує середній показник по Україні (424 д</w:t>
      </w:r>
      <w:r w:rsidR="00B04D64" w:rsidRPr="00EC2EEB">
        <w:rPr>
          <w:color w:val="000000" w:themeColor="text1"/>
        </w:rPr>
        <w:t>ні</w:t>
      </w:r>
      <w:r w:rsidRPr="00EC2EEB">
        <w:rPr>
          <w:color w:val="000000" w:themeColor="text1"/>
        </w:rPr>
        <w:t xml:space="preserve">). </w:t>
      </w:r>
      <w:r w:rsidR="00534CF6" w:rsidRPr="00EC2EEB">
        <w:rPr>
          <w:color w:val="000000" w:themeColor="text1"/>
        </w:rPr>
        <w:t>У разі</w:t>
      </w:r>
      <w:r w:rsidRPr="00EC2EEB">
        <w:rPr>
          <w:color w:val="000000" w:themeColor="text1"/>
        </w:rPr>
        <w:t xml:space="preserve"> відрядження одного судді із зазначеного суду </w:t>
      </w:r>
      <w:r w:rsidR="00534CF6" w:rsidRPr="00EC2EEB">
        <w:rPr>
          <w:color w:val="000000" w:themeColor="text1"/>
        </w:rPr>
        <w:t>цей показник</w:t>
      </w:r>
      <w:r w:rsidRPr="00EC2EEB">
        <w:rPr>
          <w:color w:val="000000" w:themeColor="text1"/>
        </w:rPr>
        <w:t xml:space="preserve"> становитиме 4</w:t>
      </w:r>
      <w:r w:rsidR="00696C7D" w:rsidRPr="00EC2EEB">
        <w:rPr>
          <w:color w:val="000000" w:themeColor="text1"/>
        </w:rPr>
        <w:t>71</w:t>
      </w:r>
      <w:r w:rsidRPr="00EC2EEB">
        <w:rPr>
          <w:color w:val="000000" w:themeColor="text1"/>
        </w:rPr>
        <w:t> д</w:t>
      </w:r>
      <w:r w:rsidR="00696C7D" w:rsidRPr="00EC2EEB">
        <w:rPr>
          <w:color w:val="000000" w:themeColor="text1"/>
        </w:rPr>
        <w:t>ень</w:t>
      </w:r>
      <w:r w:rsidRPr="00EC2EEB">
        <w:rPr>
          <w:color w:val="000000" w:themeColor="text1"/>
        </w:rPr>
        <w:t>.</w:t>
      </w:r>
    </w:p>
    <w:p w14:paraId="1F088087" w14:textId="0ABCE334" w:rsidR="0039763E" w:rsidRPr="00EC2EEB" w:rsidRDefault="0039763E" w:rsidP="00A81EAC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709"/>
        <w:jc w:val="both"/>
        <w:rPr>
          <w:rFonts w:eastAsia="Calibri"/>
          <w:color w:val="000000" w:themeColor="text1"/>
        </w:rPr>
      </w:pPr>
      <w:r w:rsidRPr="00EC2EEB">
        <w:rPr>
          <w:color w:val="000000" w:themeColor="text1"/>
        </w:rPr>
        <w:t>За даними звітності за перший квартал 2026 року середня кількість днів, необхідних для розгляду справ і матеріалів одним повноважним суддею</w:t>
      </w:r>
      <w:r w:rsidR="00C5767A" w:rsidRPr="00EC2EEB">
        <w:rPr>
          <w:color w:val="000000" w:themeColor="text1"/>
        </w:rPr>
        <w:t>,</w:t>
      </w:r>
      <w:r w:rsidRPr="00EC2EEB">
        <w:rPr>
          <w:color w:val="000000" w:themeColor="text1"/>
        </w:rPr>
        <w:t xml:space="preserve"> в </w:t>
      </w:r>
      <w:r w:rsidRPr="00EC2EEB">
        <w:rPr>
          <w:rFonts w:eastAsia="Calibri"/>
          <w:color w:val="000000" w:themeColor="text1"/>
        </w:rPr>
        <w:t>Роменському міськрайонному суді Сумської області</w:t>
      </w:r>
      <w:r w:rsidR="00C5767A" w:rsidRPr="00EC2EEB">
        <w:rPr>
          <w:rFonts w:eastAsia="Calibri"/>
          <w:color w:val="000000" w:themeColor="text1"/>
        </w:rPr>
        <w:t xml:space="preserve"> становить 109 днів, що не перевищує середній показник по Україні (120 днів). У разі відрядження одного судді із цього суду цей показник становитиме </w:t>
      </w:r>
      <w:r w:rsidR="00ED51C8" w:rsidRPr="00EC2EEB">
        <w:rPr>
          <w:rFonts w:eastAsia="Calibri"/>
          <w:color w:val="000000" w:themeColor="text1"/>
        </w:rPr>
        <w:t>137 днів.</w:t>
      </w:r>
    </w:p>
    <w:p w14:paraId="40C0F80E" w14:textId="3D57E460" w:rsidR="001D7BE0" w:rsidRPr="00EC2EEB" w:rsidRDefault="00310021" w:rsidP="00A81EAC">
      <w:pPr>
        <w:shd w:val="clear" w:color="auto" w:fill="FFFFFF"/>
        <w:spacing w:after="0" w:line="340" w:lineRule="exac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За інформацією, наданою на запит Комісії головою </w:t>
      </w:r>
      <w:r w:rsidR="001D7BE0" w:rsidRPr="00EC2EEB">
        <w:rPr>
          <w:rFonts w:ascii="Times New Roman" w:hAnsi="Times New Roman"/>
          <w:color w:val="000000" w:themeColor="text1"/>
          <w:sz w:val="24"/>
          <w:szCs w:val="24"/>
        </w:rPr>
        <w:t>Роменського</w:t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D7BE0" w:rsidRPr="00EC2EEB">
        <w:rPr>
          <w:rFonts w:ascii="Times New Roman" w:hAnsi="Times New Roman"/>
          <w:color w:val="000000" w:themeColor="text1"/>
          <w:sz w:val="24"/>
          <w:szCs w:val="24"/>
        </w:rPr>
        <w:t>міськ</w:t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>районно</w:t>
      </w:r>
      <w:r w:rsidR="001D7BE0" w:rsidRPr="00EC2EEB">
        <w:rPr>
          <w:rFonts w:ascii="Times New Roman" w:hAnsi="Times New Roman"/>
          <w:color w:val="000000" w:themeColor="text1"/>
          <w:sz w:val="24"/>
          <w:szCs w:val="24"/>
        </w:rPr>
        <w:t>го</w:t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 xml:space="preserve"> суд</w:t>
      </w:r>
      <w:r w:rsidR="001D7BE0" w:rsidRPr="00EC2EEB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D7BE0" w:rsidRPr="00EC2EEB">
        <w:rPr>
          <w:rFonts w:ascii="Times New Roman" w:hAnsi="Times New Roman"/>
          <w:color w:val="000000" w:themeColor="text1"/>
          <w:sz w:val="24"/>
          <w:szCs w:val="24"/>
        </w:rPr>
        <w:t>Сумської</w:t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 xml:space="preserve"> області</w:t>
      </w:r>
      <w:r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1D7BE0"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в межах територіальної юрисдикції суду знаходиться орган досудового розслідування, </w:t>
      </w:r>
      <w:r w:rsidR="00222CCE"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у зв’язку з чим</w:t>
      </w:r>
      <w:r w:rsidR="001D7BE0"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всі судді є слідчими суддями на стадії досудового провадження. З огляду на </w:t>
      </w:r>
      <w:r w:rsidR="00222CCE"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приписи</w:t>
      </w:r>
      <w:r w:rsidR="001D7BE0"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статті 76 Кримінального процесуального кодексу України, що виключають можливість повторної участі судді у кримінальному провадженні, зменшення </w:t>
      </w:r>
      <w:r w:rsidR="001D7BE0"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кількості суддів </w:t>
      </w:r>
      <w:r w:rsidR="001D7BE0" w:rsidRPr="00EC2EEB">
        <w:rPr>
          <w:rFonts w:ascii="Times New Roman" w:hAnsi="Times New Roman"/>
          <w:color w:val="000000" w:themeColor="text1"/>
          <w:sz w:val="24"/>
          <w:szCs w:val="24"/>
        </w:rPr>
        <w:t xml:space="preserve">може унеможливити </w:t>
      </w:r>
      <w:r w:rsidR="00222CCE" w:rsidRPr="00EC2EEB">
        <w:rPr>
          <w:rFonts w:ascii="Times New Roman" w:hAnsi="Times New Roman"/>
          <w:color w:val="000000" w:themeColor="text1"/>
          <w:sz w:val="24"/>
          <w:szCs w:val="24"/>
        </w:rPr>
        <w:t>утворення</w:t>
      </w:r>
      <w:r w:rsidR="001D7BE0" w:rsidRPr="00EC2EEB">
        <w:rPr>
          <w:rFonts w:ascii="Times New Roman" w:hAnsi="Times New Roman"/>
          <w:color w:val="000000" w:themeColor="text1"/>
          <w:sz w:val="24"/>
          <w:szCs w:val="24"/>
        </w:rPr>
        <w:t xml:space="preserve"> колегій для розгляду справ, що розглядаються колегіально.</w:t>
      </w:r>
    </w:p>
    <w:p w14:paraId="50B6D3AF" w14:textId="6F5CB86F" w:rsidR="0016095A" w:rsidRPr="00EC2EEB" w:rsidRDefault="0016095A" w:rsidP="00A81EAC">
      <w:pPr>
        <w:shd w:val="clear" w:color="auto" w:fill="FFFFFF"/>
        <w:spacing w:after="0" w:line="340" w:lineRule="exac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Крім того, </w:t>
      </w:r>
      <w:r w:rsidR="00222CCE"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у</w:t>
      </w:r>
      <w:r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межах територіальної юрисдикції суду </w:t>
      </w:r>
      <w:r w:rsidR="00222CCE"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знаходяться</w:t>
      </w:r>
      <w:r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комунальне некомерційне підприємство Сумської обласної ради «Обласна клінічна спеціалізована лікарня», комунальна установа Сумської обласної ради </w:t>
      </w:r>
      <w:r w:rsidR="00222CCE"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«</w:t>
      </w:r>
      <w:proofErr w:type="spellStart"/>
      <w:r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Хмелівський</w:t>
      </w:r>
      <w:proofErr w:type="spellEnd"/>
      <w:r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психоневрологічний інтернат</w:t>
      </w:r>
      <w:r w:rsidR="00222CCE"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»</w:t>
      </w:r>
      <w:r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а також державна установа «Роменська виправна колонія № 56», де відбувають покарання </w:t>
      </w:r>
      <w:r w:rsidR="00222CCE"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особи, </w:t>
      </w:r>
      <w:r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засуджені до довічного позбавлення волі</w:t>
      </w:r>
      <w:r w:rsidR="00222CCE"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  <w:r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22CCE"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Це</w:t>
      </w:r>
      <w:r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зумовлює значне надходження справ і матеріалів </w:t>
      </w:r>
      <w:r w:rsidR="00222CCE"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у</w:t>
      </w:r>
      <w:r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порядку виконання судових рішень.</w:t>
      </w:r>
    </w:p>
    <w:p w14:paraId="4908D4CC" w14:textId="650E1DA8" w:rsidR="007631EC" w:rsidRPr="00EC2EEB" w:rsidRDefault="00FA7F35" w:rsidP="00A81EAC">
      <w:pPr>
        <w:shd w:val="clear" w:color="auto" w:fill="FFFFFF"/>
        <w:spacing w:after="0" w:line="340" w:lineRule="exac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Цвєлодуб</w:t>
      </w:r>
      <w:proofErr w:type="spellEnd"/>
      <w:r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="007631EC"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Г.О.</w:t>
      </w:r>
      <w:r w:rsidR="00310021"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631EC"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є головуюч</w:t>
      </w:r>
      <w:r w:rsidR="00123013"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им</w:t>
      </w:r>
      <w:r w:rsidR="007631EC"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75A85"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суддею </w:t>
      </w:r>
      <w:r w:rsidR="007631EC"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</w:t>
      </w:r>
      <w:r w:rsidR="00B578E6"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одному кримінальному провадженні, яке розглядається колегіально</w:t>
      </w:r>
      <w:r w:rsidR="007631EC"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а також </w:t>
      </w:r>
      <w:r w:rsidR="00222CCE"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входить до складу колегій суддів </w:t>
      </w:r>
      <w:r w:rsidR="007631EC"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у п’яти інших кримінальних </w:t>
      </w:r>
      <w:r w:rsidR="00222CCE"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провадженнях</w:t>
      </w:r>
      <w:r w:rsidR="00B578E6"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0973149F" w14:textId="17A977E2" w:rsidR="001D210E" w:rsidRPr="00EC2EEB" w:rsidRDefault="007631EC" w:rsidP="00A81EAC">
      <w:pPr>
        <w:shd w:val="clear" w:color="auto" w:fill="FFFFFF"/>
        <w:spacing w:after="0" w:line="340" w:lineRule="exac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У листі</w:t>
      </w:r>
      <w:r w:rsidR="00B578E6"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A51C1"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також </w:t>
      </w:r>
      <w:r w:rsidR="00B578E6"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зазнач</w:t>
      </w:r>
      <w:r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ено</w:t>
      </w:r>
      <w:r w:rsidR="00B578E6"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що </w:t>
      </w:r>
      <w:r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зменшення кількості суддів призведе до збільшення навантаження, що може мати наслідком порушення строків розгляду справ.</w:t>
      </w:r>
    </w:p>
    <w:p w14:paraId="501DAF3B" w14:textId="63B7D992" w:rsidR="00D21F24" w:rsidRPr="00EC2EEB" w:rsidRDefault="00D21F24" w:rsidP="00A81EAC">
      <w:pPr>
        <w:shd w:val="clear" w:color="auto" w:fill="FFFFFF"/>
        <w:spacing w:after="0" w:line="340" w:lineRule="exact"/>
        <w:ind w:firstLine="709"/>
        <w:jc w:val="both"/>
        <w:rPr>
          <w:rFonts w:ascii="Times New Roman" w:eastAsia="Courier New" w:hAnsi="Times New Roman"/>
          <w:sz w:val="24"/>
          <w:szCs w:val="24"/>
          <w:lang w:eastAsia="uk-UA" w:bidi="uk-UA"/>
        </w:rPr>
      </w:pPr>
      <w:r w:rsidRPr="00EC2EEB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розгляді питання щодо відрядження судді </w:t>
      </w:r>
      <w:proofErr w:type="spellStart"/>
      <w:r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Цвєлодуб</w:t>
      </w:r>
      <w:proofErr w:type="spellEnd"/>
      <w:r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 Г.О. </w:t>
      </w:r>
      <w:r w:rsidRPr="00EC2EEB">
        <w:rPr>
          <w:rFonts w:ascii="Times New Roman" w:eastAsia="Times New Roman" w:hAnsi="Times New Roman"/>
          <w:sz w:val="24"/>
          <w:szCs w:val="24"/>
          <w:lang w:eastAsia="ru-RU"/>
        </w:rPr>
        <w:t>до Шевченківського районного суду міста Києва Комісією врахов</w:t>
      </w:r>
      <w:r w:rsidR="006A51C1" w:rsidRPr="00EC2EEB">
        <w:rPr>
          <w:rFonts w:ascii="Times New Roman" w:eastAsia="Times New Roman" w:hAnsi="Times New Roman"/>
          <w:sz w:val="24"/>
          <w:szCs w:val="24"/>
          <w:lang w:eastAsia="ru-RU"/>
        </w:rPr>
        <w:t>ано</w:t>
      </w:r>
      <w:r w:rsidRPr="00EC2EEB">
        <w:rPr>
          <w:rFonts w:ascii="Times New Roman" w:eastAsia="Times New Roman" w:hAnsi="Times New Roman"/>
          <w:sz w:val="24"/>
          <w:szCs w:val="24"/>
          <w:lang w:eastAsia="ru-RU"/>
        </w:rPr>
        <w:t xml:space="preserve"> якість розгляду справ суддею, стаж роботи на посаді судді, інформаці</w:t>
      </w:r>
      <w:r w:rsidR="00877DBC" w:rsidRPr="00EC2EEB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EC2EEB">
        <w:rPr>
          <w:rFonts w:ascii="Times New Roman" w:eastAsia="Times New Roman" w:hAnsi="Times New Roman"/>
          <w:sz w:val="24"/>
          <w:szCs w:val="24"/>
          <w:lang w:eastAsia="ru-RU"/>
        </w:rPr>
        <w:t xml:space="preserve"> про стан здійснення правосуддя в </w:t>
      </w:r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>Роменському міськрайонному суді Сумської області</w:t>
      </w:r>
      <w:r w:rsidRPr="00EC2EEB">
        <w:rPr>
          <w:rFonts w:ascii="Times New Roman" w:eastAsia="Times New Roman" w:hAnsi="Times New Roman"/>
          <w:sz w:val="24"/>
          <w:szCs w:val="24"/>
          <w:lang w:eastAsia="ru-RU"/>
        </w:rPr>
        <w:t>, в якому суддя обіймає штатну посаду</w:t>
      </w:r>
      <w:r w:rsidR="006A51C1" w:rsidRPr="00EC2EEB">
        <w:rPr>
          <w:rFonts w:ascii="Times New Roman" w:eastAsia="Times New Roman" w:hAnsi="Times New Roman"/>
          <w:sz w:val="24"/>
          <w:szCs w:val="24"/>
          <w:lang w:eastAsia="ru-RU"/>
        </w:rPr>
        <w:t xml:space="preserve">, та </w:t>
      </w:r>
      <w:r w:rsidR="006A51C1" w:rsidRPr="00EC2EEB">
        <w:rPr>
          <w:rFonts w:ascii="Times New Roman" w:hAnsi="Times New Roman"/>
          <w:color w:val="000000" w:themeColor="text1"/>
          <w:sz w:val="24"/>
          <w:szCs w:val="24"/>
        </w:rPr>
        <w:t>інші обставини, встановлені під час розгляду цього питання</w:t>
      </w:r>
      <w:r w:rsidRPr="00EC2EEB">
        <w:rPr>
          <w:rFonts w:ascii="Times New Roman" w:eastAsia="Courier New" w:hAnsi="Times New Roman"/>
          <w:sz w:val="24"/>
          <w:szCs w:val="24"/>
          <w:lang w:eastAsia="uk-UA" w:bidi="uk-UA"/>
        </w:rPr>
        <w:t>.</w:t>
      </w:r>
    </w:p>
    <w:p w14:paraId="1F22ABD4" w14:textId="5477CD4F" w:rsidR="00C93D35" w:rsidRPr="00EC2EEB" w:rsidRDefault="00C93D35" w:rsidP="00A81EAC">
      <w:pPr>
        <w:shd w:val="clear" w:color="auto" w:fill="FFFFFF"/>
        <w:spacing w:after="0" w:line="340" w:lineRule="exact"/>
        <w:ind w:firstLine="709"/>
        <w:jc w:val="both"/>
        <w:rPr>
          <w:rFonts w:ascii="Times New Roman" w:eastAsia="Courier New" w:hAnsi="Times New Roman"/>
          <w:sz w:val="24"/>
          <w:szCs w:val="24"/>
          <w:lang w:eastAsia="uk-UA" w:bidi="uk-UA"/>
        </w:rPr>
      </w:pPr>
      <w:r w:rsidRPr="00EC2EEB">
        <w:rPr>
          <w:rFonts w:ascii="Times New Roman" w:hAnsi="Times New Roman"/>
          <w:color w:val="000000" w:themeColor="text1"/>
          <w:sz w:val="24"/>
          <w:szCs w:val="24"/>
        </w:rPr>
        <w:t>Дослідивши вказану інформацію, Комісія п’ятьма голосами «ЗА» (</w:t>
      </w:r>
      <w:proofErr w:type="spellStart"/>
      <w:r w:rsidRPr="00EC2EEB">
        <w:rPr>
          <w:rFonts w:ascii="Times New Roman" w:hAnsi="Times New Roman"/>
          <w:color w:val="000000" w:themeColor="text1"/>
          <w:sz w:val="24"/>
          <w:szCs w:val="24"/>
        </w:rPr>
        <w:t>Кидисюк</w:t>
      </w:r>
      <w:proofErr w:type="spellEnd"/>
      <w:r w:rsidRPr="00EC2EEB">
        <w:rPr>
          <w:rFonts w:ascii="Times New Roman" w:hAnsi="Times New Roman"/>
          <w:color w:val="000000" w:themeColor="text1"/>
          <w:sz w:val="24"/>
          <w:szCs w:val="24"/>
        </w:rPr>
        <w:t xml:space="preserve"> Р.А., </w:t>
      </w:r>
      <w:proofErr w:type="spellStart"/>
      <w:r w:rsidR="001D4F85" w:rsidRPr="00EC2EEB">
        <w:rPr>
          <w:rFonts w:ascii="Times New Roman" w:hAnsi="Times New Roman"/>
          <w:color w:val="000000" w:themeColor="text1"/>
          <w:sz w:val="24"/>
          <w:szCs w:val="24"/>
        </w:rPr>
        <w:t>Омельян</w:t>
      </w:r>
      <w:proofErr w:type="spellEnd"/>
      <w:r w:rsidR="001D4F85" w:rsidRPr="00EC2EEB">
        <w:rPr>
          <w:rFonts w:ascii="Times New Roman" w:hAnsi="Times New Roman"/>
          <w:color w:val="000000" w:themeColor="text1"/>
          <w:sz w:val="24"/>
          <w:szCs w:val="24"/>
        </w:rPr>
        <w:t xml:space="preserve"> О.С., Пасічник А.В. </w:t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>Сидорович Р.М., Чумак С.Ю.) та двома голосами «ПРОТИ» (</w:t>
      </w:r>
      <w:r w:rsidR="001D4F85" w:rsidRPr="00EC2EEB">
        <w:rPr>
          <w:rFonts w:ascii="Times New Roman" w:hAnsi="Times New Roman"/>
          <w:color w:val="000000" w:themeColor="text1"/>
          <w:sz w:val="24"/>
          <w:szCs w:val="24"/>
        </w:rPr>
        <w:t>Кушнір І.В.</w:t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1D4F85" w:rsidRPr="00EC2EEB">
        <w:rPr>
          <w:rFonts w:ascii="Times New Roman" w:hAnsi="Times New Roman"/>
          <w:color w:val="000000" w:themeColor="text1"/>
          <w:sz w:val="24"/>
          <w:szCs w:val="24"/>
        </w:rPr>
        <w:t>Сабодаш</w:t>
      </w:r>
      <w:proofErr w:type="spellEnd"/>
      <w:r w:rsidR="001D4F85" w:rsidRPr="00EC2EEB">
        <w:rPr>
          <w:rFonts w:ascii="Times New Roman" w:hAnsi="Times New Roman"/>
          <w:color w:val="000000" w:themeColor="text1"/>
          <w:sz w:val="24"/>
          <w:szCs w:val="24"/>
        </w:rPr>
        <w:t> Р.Б.</w:t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 xml:space="preserve">) дійшла висновку, що відрядження цієї судді суттєво не вплине на доступ до правосуддя в </w:t>
      </w:r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>Роменському міськрайонному суді Сумської області</w:t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 xml:space="preserve"> та дозволить врегулювати навантаження в </w:t>
      </w:r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>Шевченківському районному суді міста Києва.</w:t>
      </w:r>
    </w:p>
    <w:p w14:paraId="2E7209BE" w14:textId="2E67CCF9" w:rsidR="00586234" w:rsidRPr="00EC2EEB" w:rsidRDefault="00586234" w:rsidP="00A81EAC">
      <w:pPr>
        <w:pStyle w:val="rtejustify"/>
        <w:shd w:val="clear" w:color="auto" w:fill="FFFFFF"/>
        <w:spacing w:before="120" w:beforeAutospacing="0" w:after="120" w:afterAutospacing="0" w:line="340" w:lineRule="exact"/>
        <w:ind w:firstLine="709"/>
        <w:jc w:val="both"/>
        <w:rPr>
          <w:rStyle w:val="a3"/>
          <w:color w:val="000000" w:themeColor="text1"/>
          <w:shd w:val="clear" w:color="auto" w:fill="FFFFFF"/>
        </w:rPr>
      </w:pPr>
      <w:r w:rsidRPr="00EC2EEB">
        <w:rPr>
          <w:rStyle w:val="a3"/>
          <w:color w:val="000000" w:themeColor="text1"/>
          <w:shd w:val="clear" w:color="auto" w:fill="FFFFFF"/>
        </w:rPr>
        <w:t xml:space="preserve">Стосовно наявності підстав для відрядження судді </w:t>
      </w:r>
      <w:proofErr w:type="spellStart"/>
      <w:r w:rsidR="0016095A" w:rsidRPr="00EC2EEB">
        <w:rPr>
          <w:rStyle w:val="a3"/>
          <w:color w:val="000000" w:themeColor="text1"/>
          <w:shd w:val="clear" w:color="auto" w:fill="FFFFFF"/>
        </w:rPr>
        <w:t>Данелюк</w:t>
      </w:r>
      <w:proofErr w:type="spellEnd"/>
      <w:r w:rsidR="0016095A" w:rsidRPr="00EC2EEB">
        <w:rPr>
          <w:rStyle w:val="a3"/>
          <w:color w:val="000000" w:themeColor="text1"/>
          <w:shd w:val="clear" w:color="auto" w:fill="FFFFFF"/>
        </w:rPr>
        <w:t> О.М</w:t>
      </w:r>
      <w:r w:rsidRPr="00EC2EEB">
        <w:rPr>
          <w:rStyle w:val="a3"/>
          <w:color w:val="000000" w:themeColor="text1"/>
          <w:shd w:val="clear" w:color="auto" w:fill="FFFFFF"/>
        </w:rPr>
        <w:t>.</w:t>
      </w:r>
    </w:p>
    <w:p w14:paraId="67EC8D38" w14:textId="722B6C17" w:rsidR="00586234" w:rsidRPr="00EC2EEB" w:rsidRDefault="0016095A" w:rsidP="00A81EAC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709"/>
        <w:jc w:val="both"/>
        <w:rPr>
          <w:color w:val="1D1D1B"/>
          <w:shd w:val="clear" w:color="auto" w:fill="FFFFFF"/>
        </w:rPr>
      </w:pPr>
      <w:r w:rsidRPr="00EC2EEB">
        <w:rPr>
          <w:color w:val="1D1D1B"/>
          <w:shd w:val="clear" w:color="auto" w:fill="FFFFFF"/>
        </w:rPr>
        <w:t xml:space="preserve">Указом Президента України від 14 квітня 2008 року № 346/2008 </w:t>
      </w:r>
      <w:proofErr w:type="spellStart"/>
      <w:r w:rsidRPr="00EC2EEB">
        <w:rPr>
          <w:color w:val="1D1D1B"/>
          <w:shd w:val="clear" w:color="auto" w:fill="FFFFFF"/>
        </w:rPr>
        <w:t>Данелюк</w:t>
      </w:r>
      <w:proofErr w:type="spellEnd"/>
      <w:r w:rsidRPr="00EC2EEB">
        <w:rPr>
          <w:color w:val="1D1D1B"/>
          <w:shd w:val="clear" w:color="auto" w:fill="FFFFFF"/>
        </w:rPr>
        <w:t xml:space="preserve"> Оксану Миколаївну призначено на посаду судді </w:t>
      </w:r>
      <w:r w:rsidRPr="00EC2EEB">
        <w:t xml:space="preserve">Краматорського міського суду Донецької області </w:t>
      </w:r>
      <w:r w:rsidRPr="00EC2EEB">
        <w:rPr>
          <w:color w:val="1D1D1B"/>
          <w:spacing w:val="6"/>
          <w:shd w:val="clear" w:color="auto" w:fill="FFFFFF"/>
        </w:rPr>
        <w:t>строком на п’ять років; Постановою Верховної Ради України від 18 квітня 2013 року</w:t>
      </w:r>
      <w:r w:rsidRPr="00EC2EEB">
        <w:rPr>
          <w:color w:val="1D1D1B"/>
          <w:shd w:val="clear" w:color="auto" w:fill="FFFFFF"/>
        </w:rPr>
        <w:t xml:space="preserve"> № 207-</w:t>
      </w:r>
      <w:r w:rsidRPr="00EC2EEB">
        <w:t>VII</w:t>
      </w:r>
      <w:r w:rsidRPr="00EC2EEB">
        <w:rPr>
          <w:color w:val="1D1D1B"/>
          <w:shd w:val="clear" w:color="auto" w:fill="FFFFFF"/>
        </w:rPr>
        <w:t xml:space="preserve"> обрано на посаду судді </w:t>
      </w:r>
      <w:r w:rsidRPr="00EC2EEB">
        <w:t>Краматорського міського суду Донецької області безстроково</w:t>
      </w:r>
      <w:r w:rsidR="00586234" w:rsidRPr="00EC2EEB">
        <w:rPr>
          <w:color w:val="1D1D1B"/>
          <w:shd w:val="clear" w:color="auto" w:fill="FFFFFF"/>
        </w:rPr>
        <w:t>.</w:t>
      </w:r>
    </w:p>
    <w:p w14:paraId="78F29D51" w14:textId="3095C7EC" w:rsidR="00586234" w:rsidRPr="00EC2EEB" w:rsidRDefault="00586234" w:rsidP="00A81EAC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709"/>
        <w:jc w:val="both"/>
        <w:rPr>
          <w:color w:val="1D1D1B"/>
          <w:shd w:val="clear" w:color="auto" w:fill="FFFFFF"/>
        </w:rPr>
      </w:pPr>
      <w:r w:rsidRPr="00EC2EEB">
        <w:rPr>
          <w:color w:val="1D1D1B"/>
          <w:shd w:val="clear" w:color="auto" w:fill="FFFFFF"/>
        </w:rPr>
        <w:t xml:space="preserve">У зв’язку з неможливістю </w:t>
      </w:r>
      <w:r w:rsidR="00563509" w:rsidRPr="00EC2EEB">
        <w:t>Краматорським</w:t>
      </w:r>
      <w:r w:rsidR="00563509" w:rsidRPr="00EC2EEB">
        <w:rPr>
          <w:rFonts w:eastAsia="Calibri"/>
          <w:color w:val="000000" w:themeColor="text1"/>
        </w:rPr>
        <w:t xml:space="preserve"> міським</w:t>
      </w:r>
      <w:r w:rsidRPr="00EC2EEB">
        <w:rPr>
          <w:rFonts w:eastAsia="Calibri"/>
          <w:color w:val="000000" w:themeColor="text1"/>
        </w:rPr>
        <w:t xml:space="preserve"> судом Донецької області здійснювати правосуддя під час воєнного стану, розпорядженням </w:t>
      </w:r>
      <w:r w:rsidR="00563509" w:rsidRPr="00EC2EEB">
        <w:rPr>
          <w:color w:val="1D1D1B"/>
        </w:rPr>
        <w:t xml:space="preserve">Голови Верховного Суду від 15 березня 2022 року № 8/0/9-22 територіальну підсудність справ </w:t>
      </w:r>
      <w:r w:rsidR="00563509" w:rsidRPr="00EC2EEB">
        <w:t>цього суду визначено Індустріальному районному суду міста Дніпропетровська</w:t>
      </w:r>
      <w:r w:rsidRPr="00EC2EEB">
        <w:rPr>
          <w:bCs/>
          <w:color w:val="000000" w:themeColor="text1"/>
        </w:rPr>
        <w:t>.</w:t>
      </w:r>
      <w:r w:rsidR="00563509" w:rsidRPr="00EC2EEB">
        <w:rPr>
          <w:bCs/>
          <w:color w:val="000000" w:themeColor="text1"/>
        </w:rPr>
        <w:t xml:space="preserve"> </w:t>
      </w:r>
      <w:r w:rsidR="00563509" w:rsidRPr="00EC2EEB">
        <w:rPr>
          <w:color w:val="1D1D1B"/>
        </w:rPr>
        <w:t xml:space="preserve">Рішенням Вищої ради правосуддя від 25 липня 2023 року № 474/0/15-23 територіальну підсудність справ </w:t>
      </w:r>
      <w:r w:rsidR="00563509" w:rsidRPr="00EC2EEB">
        <w:t>Краматорського міського суду Донецької області визначено Дніпропетровському районному суду Дніпропетровської області</w:t>
      </w:r>
      <w:r w:rsidR="00563509" w:rsidRPr="00EC2EEB">
        <w:rPr>
          <w:color w:val="1D1D1B"/>
        </w:rPr>
        <w:t>.</w:t>
      </w:r>
    </w:p>
    <w:p w14:paraId="0E8A35EC" w14:textId="15DFD338" w:rsidR="00586234" w:rsidRPr="00EC2EEB" w:rsidRDefault="00563509" w:rsidP="00A81EAC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709"/>
        <w:jc w:val="both"/>
        <w:rPr>
          <w:color w:val="1D1D1B"/>
          <w:shd w:val="clear" w:color="auto" w:fill="FFFFFF"/>
        </w:rPr>
      </w:pPr>
      <w:r w:rsidRPr="00EC2EEB">
        <w:rPr>
          <w:color w:val="1D1D1B"/>
          <w:shd w:val="clear" w:color="auto" w:fill="FFFFFF"/>
        </w:rPr>
        <w:t xml:space="preserve">Рішенням Голови Верховного Суду від 08 серпня 2022 року № 336/0/149-22 суддю </w:t>
      </w:r>
      <w:r w:rsidRPr="00EC2EEB">
        <w:t>Краматорського міського суду Донецької області</w:t>
      </w:r>
      <w:r w:rsidRPr="00EC2EEB">
        <w:rPr>
          <w:color w:val="1D1D1B"/>
          <w:shd w:val="clear" w:color="auto" w:fill="FFFFFF"/>
        </w:rPr>
        <w:t xml:space="preserve"> </w:t>
      </w:r>
      <w:proofErr w:type="spellStart"/>
      <w:r w:rsidRPr="00EC2EEB">
        <w:rPr>
          <w:color w:val="1D1D1B"/>
          <w:shd w:val="clear" w:color="auto" w:fill="FFFFFF"/>
        </w:rPr>
        <w:t>Данелюк</w:t>
      </w:r>
      <w:proofErr w:type="spellEnd"/>
      <w:r w:rsidRPr="00EC2EEB">
        <w:rPr>
          <w:color w:val="1D1D1B"/>
          <w:shd w:val="clear" w:color="auto" w:fill="FFFFFF"/>
        </w:rPr>
        <w:t> О.М. відряджено до Луцького міськрайонного суду Волинської області для здійснення правосуддя з 10 серпня 2022 року без зазначення граничного строку відрядження.</w:t>
      </w:r>
    </w:p>
    <w:p w14:paraId="1E819E99" w14:textId="775A6CAA" w:rsidR="00586234" w:rsidRPr="00EC2EEB" w:rsidRDefault="00586234" w:rsidP="00A81EAC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709"/>
        <w:jc w:val="both"/>
        <w:rPr>
          <w:rFonts w:eastAsia="Calibri"/>
          <w:color w:val="000000" w:themeColor="text1"/>
        </w:rPr>
      </w:pPr>
      <w:r w:rsidRPr="00EC2EEB">
        <w:rPr>
          <w:rFonts w:eastAsia="Calibri"/>
          <w:color w:val="000000" w:themeColor="text1"/>
        </w:rPr>
        <w:t xml:space="preserve">Стаж роботи </w:t>
      </w:r>
      <w:proofErr w:type="spellStart"/>
      <w:r w:rsidR="00563509" w:rsidRPr="00EC2EEB">
        <w:rPr>
          <w:color w:val="1D1D1B"/>
          <w:shd w:val="clear" w:color="auto" w:fill="FFFFFF"/>
        </w:rPr>
        <w:t>Данелюк</w:t>
      </w:r>
      <w:proofErr w:type="spellEnd"/>
      <w:r w:rsidR="00563509" w:rsidRPr="00EC2EEB">
        <w:rPr>
          <w:color w:val="1D1D1B"/>
          <w:shd w:val="clear" w:color="auto" w:fill="FFFFFF"/>
        </w:rPr>
        <w:t> О.М.</w:t>
      </w:r>
      <w:r w:rsidRPr="00EC2EEB">
        <w:rPr>
          <w:rFonts w:eastAsia="Calibri"/>
          <w:color w:val="000000" w:themeColor="text1"/>
        </w:rPr>
        <w:t xml:space="preserve"> на посаді судді становить </w:t>
      </w:r>
      <w:r w:rsidR="00A30587" w:rsidRPr="00EC2EEB">
        <w:rPr>
          <w:rFonts w:eastAsia="Calibri"/>
          <w:color w:val="000000" w:themeColor="text1"/>
        </w:rPr>
        <w:t>понад</w:t>
      </w:r>
      <w:r w:rsidRPr="00EC2EEB">
        <w:rPr>
          <w:rFonts w:eastAsia="Calibri"/>
          <w:color w:val="000000" w:themeColor="text1"/>
        </w:rPr>
        <w:t xml:space="preserve"> 1</w:t>
      </w:r>
      <w:r w:rsidR="00563509" w:rsidRPr="00EC2EEB">
        <w:rPr>
          <w:rFonts w:eastAsia="Calibri"/>
          <w:color w:val="000000" w:themeColor="text1"/>
        </w:rPr>
        <w:t>8</w:t>
      </w:r>
      <w:r w:rsidRPr="00EC2EEB">
        <w:rPr>
          <w:rFonts w:eastAsia="Calibri"/>
          <w:color w:val="000000" w:themeColor="text1"/>
        </w:rPr>
        <w:t> років.</w:t>
      </w:r>
    </w:p>
    <w:p w14:paraId="6DAE25C7" w14:textId="1CDA71CA" w:rsidR="00586234" w:rsidRPr="00EC2EEB" w:rsidRDefault="00586234" w:rsidP="00A81EAC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709"/>
        <w:jc w:val="both"/>
        <w:rPr>
          <w:rFonts w:eastAsia="Calibri"/>
          <w:color w:val="000000" w:themeColor="text1"/>
        </w:rPr>
      </w:pPr>
      <w:r w:rsidRPr="00EC2EEB">
        <w:rPr>
          <w:rFonts w:eastAsia="Calibri"/>
          <w:color w:val="000000" w:themeColor="text1"/>
        </w:rPr>
        <w:lastRenderedPageBreak/>
        <w:t xml:space="preserve">Відповідно до довідки </w:t>
      </w:r>
      <w:r w:rsidR="00563509" w:rsidRPr="00EC2EEB">
        <w:rPr>
          <w:color w:val="1D1D1B"/>
          <w:shd w:val="clear" w:color="auto" w:fill="FFFFFF"/>
        </w:rPr>
        <w:t xml:space="preserve">Луцького міськрайонного суду Волинської області </w:t>
      </w:r>
      <w:r w:rsidRPr="00EC2EEB">
        <w:rPr>
          <w:rFonts w:eastAsia="Calibri"/>
          <w:color w:val="000000" w:themeColor="text1"/>
        </w:rPr>
        <w:t xml:space="preserve">суддею </w:t>
      </w:r>
      <w:proofErr w:type="spellStart"/>
      <w:r w:rsidR="00563509" w:rsidRPr="00EC2EEB">
        <w:rPr>
          <w:color w:val="1D1D1B"/>
          <w:shd w:val="clear" w:color="auto" w:fill="FFFFFF"/>
        </w:rPr>
        <w:t>Данелюк</w:t>
      </w:r>
      <w:proofErr w:type="spellEnd"/>
      <w:r w:rsidR="00563509" w:rsidRPr="00EC2EEB">
        <w:rPr>
          <w:color w:val="1D1D1B"/>
          <w:shd w:val="clear" w:color="auto" w:fill="FFFFFF"/>
        </w:rPr>
        <w:t> О.М.</w:t>
      </w:r>
      <w:r w:rsidRPr="00EC2EEB">
        <w:rPr>
          <w:rFonts w:eastAsia="Calibri"/>
          <w:color w:val="000000" w:themeColor="text1"/>
        </w:rPr>
        <w:t xml:space="preserve"> у 2024 році розглянуто</w:t>
      </w:r>
      <w:r w:rsidR="00563509" w:rsidRPr="00EC2EEB">
        <w:rPr>
          <w:rFonts w:eastAsia="Calibri"/>
          <w:color w:val="000000" w:themeColor="text1"/>
        </w:rPr>
        <w:t xml:space="preserve"> 894</w:t>
      </w:r>
      <w:r w:rsidRPr="00EC2EEB">
        <w:rPr>
          <w:rFonts w:eastAsia="Calibri"/>
          <w:color w:val="000000" w:themeColor="text1"/>
        </w:rPr>
        <w:t xml:space="preserve"> кримінальн</w:t>
      </w:r>
      <w:r w:rsidR="00563509" w:rsidRPr="00EC2EEB">
        <w:rPr>
          <w:rFonts w:eastAsia="Calibri"/>
          <w:color w:val="000000" w:themeColor="text1"/>
        </w:rPr>
        <w:t>і</w:t>
      </w:r>
      <w:r w:rsidRPr="00EC2EEB">
        <w:rPr>
          <w:rFonts w:eastAsia="Calibri"/>
          <w:color w:val="000000" w:themeColor="text1"/>
        </w:rPr>
        <w:t xml:space="preserve"> справ</w:t>
      </w:r>
      <w:r w:rsidR="00563509" w:rsidRPr="00EC2EEB">
        <w:rPr>
          <w:rFonts w:eastAsia="Calibri"/>
          <w:color w:val="000000" w:themeColor="text1"/>
        </w:rPr>
        <w:t>и</w:t>
      </w:r>
      <w:r w:rsidRPr="00EC2EEB">
        <w:rPr>
          <w:rFonts w:eastAsia="Calibri"/>
          <w:color w:val="000000" w:themeColor="text1"/>
        </w:rPr>
        <w:t xml:space="preserve">, з яких </w:t>
      </w:r>
      <w:r w:rsidR="00563509" w:rsidRPr="00EC2EEB">
        <w:rPr>
          <w:rFonts w:eastAsia="Calibri"/>
          <w:color w:val="000000" w:themeColor="text1"/>
        </w:rPr>
        <w:t>13</w:t>
      </w:r>
      <w:r w:rsidR="00523BA3" w:rsidRPr="00EC2EEB">
        <w:rPr>
          <w:rFonts w:eastAsia="Calibri"/>
          <w:color w:val="000000" w:themeColor="text1"/>
        </w:rPr>
        <w:t> </w:t>
      </w:r>
      <w:r w:rsidRPr="00EC2EEB">
        <w:rPr>
          <w:rFonts w:eastAsia="Calibri"/>
          <w:color w:val="000000" w:themeColor="text1"/>
        </w:rPr>
        <w:t>рішен</w:t>
      </w:r>
      <w:r w:rsidR="00563509" w:rsidRPr="00EC2EEB">
        <w:rPr>
          <w:rFonts w:eastAsia="Calibri"/>
          <w:color w:val="000000" w:themeColor="text1"/>
        </w:rPr>
        <w:t>ь</w:t>
      </w:r>
      <w:r w:rsidRPr="00EC2EEB">
        <w:rPr>
          <w:rFonts w:eastAsia="Calibri"/>
          <w:color w:val="000000" w:themeColor="text1"/>
        </w:rPr>
        <w:t xml:space="preserve"> скасовано та </w:t>
      </w:r>
      <w:r w:rsidR="00563509" w:rsidRPr="00EC2EEB">
        <w:rPr>
          <w:rFonts w:eastAsia="Calibri"/>
          <w:color w:val="000000" w:themeColor="text1"/>
        </w:rPr>
        <w:t>п’ять</w:t>
      </w:r>
      <w:r w:rsidRPr="00EC2EEB">
        <w:rPr>
          <w:rFonts w:eastAsia="Calibri"/>
          <w:color w:val="000000" w:themeColor="text1"/>
        </w:rPr>
        <w:t xml:space="preserve"> змінено. У 2025 році розглянуто</w:t>
      </w:r>
      <w:r w:rsidR="00563509" w:rsidRPr="00EC2EEB">
        <w:rPr>
          <w:rFonts w:eastAsia="Calibri"/>
          <w:color w:val="000000" w:themeColor="text1"/>
        </w:rPr>
        <w:t xml:space="preserve"> 902</w:t>
      </w:r>
      <w:r w:rsidRPr="00EC2EEB">
        <w:rPr>
          <w:rFonts w:eastAsia="Calibri"/>
          <w:color w:val="000000" w:themeColor="text1"/>
        </w:rPr>
        <w:t xml:space="preserve"> кримінальн</w:t>
      </w:r>
      <w:r w:rsidR="00563509" w:rsidRPr="00EC2EEB">
        <w:rPr>
          <w:rFonts w:eastAsia="Calibri"/>
          <w:color w:val="000000" w:themeColor="text1"/>
        </w:rPr>
        <w:t>і</w:t>
      </w:r>
      <w:r w:rsidRPr="00EC2EEB">
        <w:rPr>
          <w:rFonts w:eastAsia="Calibri"/>
          <w:color w:val="000000" w:themeColor="text1"/>
        </w:rPr>
        <w:t xml:space="preserve"> справ</w:t>
      </w:r>
      <w:r w:rsidR="00563509" w:rsidRPr="00EC2EEB">
        <w:rPr>
          <w:rFonts w:eastAsia="Calibri"/>
          <w:color w:val="000000" w:themeColor="text1"/>
        </w:rPr>
        <w:t>и, з яких дев’ять рішень скасовано та сім змінено</w:t>
      </w:r>
      <w:r w:rsidRPr="00EC2EEB">
        <w:rPr>
          <w:rFonts w:eastAsia="Calibri"/>
          <w:color w:val="000000" w:themeColor="text1"/>
        </w:rPr>
        <w:t>.</w:t>
      </w:r>
    </w:p>
    <w:p w14:paraId="4CEC2719" w14:textId="155CE4E5" w:rsidR="00586234" w:rsidRPr="00EC2EEB" w:rsidRDefault="00586234" w:rsidP="00A81EAC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709"/>
        <w:jc w:val="both"/>
        <w:rPr>
          <w:rFonts w:eastAsia="Calibri"/>
          <w:color w:val="000000" w:themeColor="text1"/>
        </w:rPr>
      </w:pPr>
      <w:r w:rsidRPr="00EC2EEB">
        <w:rPr>
          <w:rFonts w:eastAsia="Calibri"/>
          <w:color w:val="000000" w:themeColor="text1"/>
        </w:rPr>
        <w:t>На день подання згоди на відрядження у провадженні судді перебува</w:t>
      </w:r>
      <w:r w:rsidR="00AF5165" w:rsidRPr="00EC2EEB">
        <w:rPr>
          <w:rFonts w:eastAsia="Calibri"/>
          <w:color w:val="000000" w:themeColor="text1"/>
        </w:rPr>
        <w:t>ють</w:t>
      </w:r>
      <w:r w:rsidRPr="00EC2EEB">
        <w:rPr>
          <w:rFonts w:eastAsia="Calibri"/>
          <w:color w:val="000000" w:themeColor="text1"/>
        </w:rPr>
        <w:t xml:space="preserve"> </w:t>
      </w:r>
      <w:r w:rsidR="00AF5165" w:rsidRPr="00EC2EEB">
        <w:rPr>
          <w:rFonts w:eastAsia="Calibri"/>
          <w:color w:val="000000" w:themeColor="text1"/>
        </w:rPr>
        <w:t>30</w:t>
      </w:r>
      <w:r w:rsidRPr="00EC2EEB">
        <w:rPr>
          <w:rFonts w:eastAsia="Calibri"/>
          <w:color w:val="000000" w:themeColor="text1"/>
        </w:rPr>
        <w:t> кримінальн</w:t>
      </w:r>
      <w:r w:rsidR="00AF5165" w:rsidRPr="00EC2EEB">
        <w:rPr>
          <w:rFonts w:eastAsia="Calibri"/>
          <w:color w:val="000000" w:themeColor="text1"/>
        </w:rPr>
        <w:t>их</w:t>
      </w:r>
      <w:r w:rsidRPr="00EC2EEB">
        <w:rPr>
          <w:rFonts w:eastAsia="Calibri"/>
          <w:color w:val="000000" w:themeColor="text1"/>
        </w:rPr>
        <w:t xml:space="preserve"> справ, зокрема понад три місяці – </w:t>
      </w:r>
      <w:r w:rsidR="007D42DC" w:rsidRPr="00EC2EEB">
        <w:rPr>
          <w:rFonts w:eastAsia="Calibri"/>
          <w:color w:val="000000" w:themeColor="text1"/>
        </w:rPr>
        <w:t>п’ять</w:t>
      </w:r>
      <w:r w:rsidRPr="00EC2EEB">
        <w:rPr>
          <w:rFonts w:eastAsia="Calibri"/>
          <w:color w:val="000000" w:themeColor="text1"/>
        </w:rPr>
        <w:t>.</w:t>
      </w:r>
    </w:p>
    <w:p w14:paraId="1AA4C1D3" w14:textId="543BABA1" w:rsidR="00586234" w:rsidRPr="00EC2EEB" w:rsidRDefault="00586234" w:rsidP="00A81EAC">
      <w:pPr>
        <w:tabs>
          <w:tab w:val="left" w:pos="7740"/>
        </w:tabs>
        <w:spacing w:after="0" w:line="340" w:lineRule="exact"/>
        <w:ind w:right="-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2EEB">
        <w:rPr>
          <w:rFonts w:ascii="Times New Roman" w:hAnsi="Times New Roman"/>
          <w:color w:val="000000" w:themeColor="text1"/>
          <w:sz w:val="24"/>
          <w:szCs w:val="24"/>
        </w:rPr>
        <w:t xml:space="preserve">Також у довідці зазначено, що в </w:t>
      </w:r>
      <w:r w:rsidR="007D42DC" w:rsidRPr="00EC2EEB">
        <w:rPr>
          <w:rFonts w:ascii="Times New Roman" w:hAnsi="Times New Roman"/>
          <w:color w:val="1D1D1B"/>
          <w:sz w:val="24"/>
          <w:szCs w:val="24"/>
          <w:shd w:val="clear" w:color="auto" w:fill="FFFFFF"/>
        </w:rPr>
        <w:t>Луцькому міськрайонному суді Волинської області</w:t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 xml:space="preserve"> штатна чисельність суддів – </w:t>
      </w:r>
      <w:r w:rsidR="007D42DC" w:rsidRPr="00EC2EE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 xml:space="preserve">7, фактична чисельність суддів – </w:t>
      </w:r>
      <w:r w:rsidR="007D42DC" w:rsidRPr="00EC2EEB">
        <w:rPr>
          <w:rFonts w:ascii="Times New Roman" w:hAnsi="Times New Roman"/>
          <w:color w:val="000000" w:themeColor="text1"/>
          <w:sz w:val="24"/>
          <w:szCs w:val="24"/>
        </w:rPr>
        <w:t>25</w:t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 xml:space="preserve">, кількість суддів, які здійснюють правосуддя, – </w:t>
      </w:r>
      <w:r w:rsidR="007D42DC" w:rsidRPr="00EC2EEB">
        <w:rPr>
          <w:rFonts w:ascii="Times New Roman" w:hAnsi="Times New Roman"/>
          <w:color w:val="000000" w:themeColor="text1"/>
          <w:sz w:val="24"/>
          <w:szCs w:val="24"/>
        </w:rPr>
        <w:t>24</w:t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DAC8A07" w14:textId="4679A2F9" w:rsidR="00586234" w:rsidRPr="00EC2EEB" w:rsidRDefault="00586234" w:rsidP="00A81EAC">
      <w:pPr>
        <w:tabs>
          <w:tab w:val="left" w:pos="7740"/>
        </w:tabs>
        <w:spacing w:after="0" w:line="340" w:lineRule="exact"/>
        <w:ind w:right="-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2EEB">
        <w:rPr>
          <w:rFonts w:ascii="Times New Roman" w:hAnsi="Times New Roman"/>
          <w:color w:val="000000" w:themeColor="text1"/>
          <w:sz w:val="24"/>
          <w:szCs w:val="24"/>
        </w:rPr>
        <w:t xml:space="preserve">Загальна кількість справ, що перебувають у провадженні суддів </w:t>
      </w:r>
      <w:r w:rsidR="007D42DC" w:rsidRPr="00EC2EEB">
        <w:rPr>
          <w:rFonts w:ascii="Times New Roman" w:hAnsi="Times New Roman"/>
          <w:color w:val="1D1D1B"/>
          <w:sz w:val="24"/>
          <w:szCs w:val="24"/>
          <w:shd w:val="clear" w:color="auto" w:fill="FFFFFF"/>
        </w:rPr>
        <w:t>Луцького міськрайонного суду Волинської області</w:t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 xml:space="preserve">, становить: кримінальні справи – </w:t>
      </w:r>
      <w:r w:rsidR="007D42DC" w:rsidRPr="00EC2EEB">
        <w:rPr>
          <w:rFonts w:ascii="Times New Roman" w:hAnsi="Times New Roman"/>
          <w:color w:val="000000" w:themeColor="text1"/>
          <w:sz w:val="24"/>
          <w:szCs w:val="24"/>
        </w:rPr>
        <w:t>733</w:t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>, цивільні справи – 3 0</w:t>
      </w:r>
      <w:r w:rsidR="007D42DC" w:rsidRPr="00EC2EEB">
        <w:rPr>
          <w:rFonts w:ascii="Times New Roman" w:hAnsi="Times New Roman"/>
          <w:color w:val="000000" w:themeColor="text1"/>
          <w:sz w:val="24"/>
          <w:szCs w:val="24"/>
        </w:rPr>
        <w:t>31</w:t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 xml:space="preserve">, адміністративні справи – </w:t>
      </w:r>
      <w:r w:rsidR="007D42DC" w:rsidRPr="00EC2EEB">
        <w:rPr>
          <w:rFonts w:ascii="Times New Roman" w:hAnsi="Times New Roman"/>
          <w:color w:val="000000" w:themeColor="text1"/>
          <w:sz w:val="24"/>
          <w:szCs w:val="24"/>
        </w:rPr>
        <w:t>70</w:t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 xml:space="preserve">, справи про адміністративні правопорушення – </w:t>
      </w:r>
      <w:r w:rsidR="007D42DC" w:rsidRPr="00EC2EEB">
        <w:rPr>
          <w:rFonts w:ascii="Times New Roman" w:hAnsi="Times New Roman"/>
          <w:color w:val="000000" w:themeColor="text1"/>
          <w:sz w:val="24"/>
          <w:szCs w:val="24"/>
        </w:rPr>
        <w:t>634</w:t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3A0A988" w14:textId="4DDC314B" w:rsidR="00586234" w:rsidRPr="00EC2EEB" w:rsidRDefault="00586234" w:rsidP="00A81EAC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709"/>
        <w:jc w:val="both"/>
        <w:rPr>
          <w:color w:val="000000" w:themeColor="text1"/>
        </w:rPr>
      </w:pPr>
      <w:r w:rsidRPr="00EC2EEB">
        <w:rPr>
          <w:bCs/>
          <w:color w:val="000000" w:themeColor="text1"/>
        </w:rPr>
        <w:t xml:space="preserve">За даними звітності, наданими ДСА України, в </w:t>
      </w:r>
      <w:r w:rsidR="007D42DC" w:rsidRPr="00EC2EEB">
        <w:rPr>
          <w:color w:val="1D1D1B"/>
          <w:shd w:val="clear" w:color="auto" w:fill="FFFFFF"/>
        </w:rPr>
        <w:t>Луцькому міськрайонному суді Волинської області</w:t>
      </w:r>
      <w:r w:rsidRPr="00EC2EEB">
        <w:rPr>
          <w:color w:val="000000" w:themeColor="text1"/>
        </w:rPr>
        <w:t xml:space="preserve"> середня кількість днів, необхідних для розгляду справ і матеріалів, які надійшли за 2025 рік, одним повноважним суддею, становить </w:t>
      </w:r>
      <w:r w:rsidR="007D42DC" w:rsidRPr="00EC2EEB">
        <w:rPr>
          <w:color w:val="000000" w:themeColor="text1"/>
        </w:rPr>
        <w:t>400</w:t>
      </w:r>
      <w:r w:rsidRPr="00EC2EEB">
        <w:rPr>
          <w:color w:val="000000" w:themeColor="text1"/>
        </w:rPr>
        <w:t> дні</w:t>
      </w:r>
      <w:r w:rsidR="007D42DC" w:rsidRPr="00EC2EEB">
        <w:rPr>
          <w:color w:val="000000" w:themeColor="text1"/>
        </w:rPr>
        <w:t>в</w:t>
      </w:r>
      <w:r w:rsidRPr="00EC2EEB">
        <w:rPr>
          <w:color w:val="000000" w:themeColor="text1"/>
        </w:rPr>
        <w:t>, що не перевищує середній показник по Україні (424 дні). За умови відрядження одного судді із зазначеного суду середня кількість днів, необхідних для розгляду справ і матеріалів одним повноважним суддею, становитиме 4</w:t>
      </w:r>
      <w:r w:rsidR="007D42DC" w:rsidRPr="00EC2EEB">
        <w:rPr>
          <w:color w:val="000000" w:themeColor="text1"/>
        </w:rPr>
        <w:t>17</w:t>
      </w:r>
      <w:r w:rsidRPr="00EC2EEB">
        <w:rPr>
          <w:color w:val="000000" w:themeColor="text1"/>
        </w:rPr>
        <w:t> днів.</w:t>
      </w:r>
    </w:p>
    <w:p w14:paraId="135BF133" w14:textId="6EAF0F90" w:rsidR="007D42DC" w:rsidRPr="00EC2EEB" w:rsidRDefault="007D42DC" w:rsidP="00A81EAC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709"/>
        <w:jc w:val="both"/>
        <w:rPr>
          <w:color w:val="000000" w:themeColor="text1"/>
        </w:rPr>
      </w:pPr>
      <w:r w:rsidRPr="00EC2EEB">
        <w:rPr>
          <w:color w:val="000000" w:themeColor="text1"/>
        </w:rPr>
        <w:t xml:space="preserve">За даними звітності за перший квартал 2026 року середня кількість днів, необхідних для розгляду справ і матеріалів одним повноважним суддею, в </w:t>
      </w:r>
      <w:r w:rsidRPr="00EC2EEB">
        <w:rPr>
          <w:rFonts w:eastAsia="Calibri"/>
          <w:color w:val="000000" w:themeColor="text1"/>
        </w:rPr>
        <w:t xml:space="preserve">Луцькому міськрайонному суді Волинської області становить </w:t>
      </w:r>
      <w:r w:rsidR="00AF5165" w:rsidRPr="00EC2EEB">
        <w:rPr>
          <w:rFonts w:eastAsia="Calibri"/>
          <w:color w:val="000000" w:themeColor="text1"/>
        </w:rPr>
        <w:t>114</w:t>
      </w:r>
      <w:r w:rsidRPr="00EC2EEB">
        <w:rPr>
          <w:rFonts w:eastAsia="Calibri"/>
          <w:color w:val="000000" w:themeColor="text1"/>
        </w:rPr>
        <w:t> днів, що не перевищує середній показник по Україні (120 днів). У разі відрядження одного судді із цього суду цей показник становитиме 1</w:t>
      </w:r>
      <w:r w:rsidR="00AF5165" w:rsidRPr="00EC2EEB">
        <w:rPr>
          <w:rFonts w:eastAsia="Calibri"/>
          <w:color w:val="000000" w:themeColor="text1"/>
        </w:rPr>
        <w:t>19</w:t>
      </w:r>
      <w:r w:rsidRPr="00EC2EEB">
        <w:rPr>
          <w:rFonts w:eastAsia="Calibri"/>
          <w:color w:val="000000" w:themeColor="text1"/>
        </w:rPr>
        <w:t> днів.</w:t>
      </w:r>
    </w:p>
    <w:p w14:paraId="0594A80B" w14:textId="0A34F77A" w:rsidR="00586234" w:rsidRPr="00EC2EEB" w:rsidRDefault="00586234" w:rsidP="00A81EAC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709"/>
        <w:jc w:val="both"/>
        <w:rPr>
          <w:color w:val="000000" w:themeColor="text1"/>
          <w:shd w:val="clear" w:color="auto" w:fill="FFFFFF"/>
        </w:rPr>
      </w:pPr>
      <w:r w:rsidRPr="00EC2EEB">
        <w:rPr>
          <w:color w:val="000000" w:themeColor="text1"/>
          <w:shd w:val="clear" w:color="auto" w:fill="FFFFFF"/>
        </w:rPr>
        <w:t xml:space="preserve">За інформацією, наданою на запит Комісії головою </w:t>
      </w:r>
      <w:r w:rsidR="00AF5165" w:rsidRPr="00EC2EEB">
        <w:rPr>
          <w:color w:val="1D1D1B"/>
          <w:shd w:val="clear" w:color="auto" w:fill="FFFFFF"/>
        </w:rPr>
        <w:t>Луцького міськрайонного суду Волинської області</w:t>
      </w:r>
      <w:r w:rsidRPr="00EC2EEB">
        <w:rPr>
          <w:color w:val="000000" w:themeColor="text1"/>
          <w:shd w:val="clear" w:color="auto" w:fill="FFFFFF"/>
        </w:rPr>
        <w:t xml:space="preserve">, </w:t>
      </w:r>
      <w:r w:rsidR="00AF5165" w:rsidRPr="00EC2EEB">
        <w:rPr>
          <w:color w:val="000000" w:themeColor="text1"/>
          <w:shd w:val="clear" w:color="auto" w:fill="FFFFFF"/>
        </w:rPr>
        <w:t xml:space="preserve">станом на 07 травня 2026 року в провадженні суду перебуває дев’ять кримінальних проваджень, до складу колегій щодо розгляду яких входить суддя </w:t>
      </w:r>
      <w:proofErr w:type="spellStart"/>
      <w:r w:rsidR="00AF5165" w:rsidRPr="00EC2EEB">
        <w:rPr>
          <w:color w:val="000000" w:themeColor="text1"/>
          <w:shd w:val="clear" w:color="auto" w:fill="FFFFFF"/>
        </w:rPr>
        <w:t>Данелюк</w:t>
      </w:r>
      <w:proofErr w:type="spellEnd"/>
      <w:r w:rsidR="00AF5165" w:rsidRPr="00EC2EEB">
        <w:rPr>
          <w:color w:val="000000" w:themeColor="text1"/>
          <w:shd w:val="clear" w:color="auto" w:fill="FFFFFF"/>
        </w:rPr>
        <w:t xml:space="preserve"> О.М., у чотирьох із них вона є головуючим суддею. Крім того, у провадженні суду під головуванням судді </w:t>
      </w:r>
      <w:proofErr w:type="spellStart"/>
      <w:r w:rsidR="00AF5165" w:rsidRPr="00EC2EEB">
        <w:rPr>
          <w:color w:val="000000" w:themeColor="text1"/>
          <w:shd w:val="clear" w:color="auto" w:fill="FFFFFF"/>
        </w:rPr>
        <w:t>Данелюк</w:t>
      </w:r>
      <w:proofErr w:type="spellEnd"/>
      <w:r w:rsidR="00AF5165" w:rsidRPr="00EC2EEB">
        <w:rPr>
          <w:color w:val="000000" w:themeColor="text1"/>
          <w:shd w:val="clear" w:color="auto" w:fill="FFFFFF"/>
        </w:rPr>
        <w:t> О.М. перебуває ще 31 судова справа.</w:t>
      </w:r>
    </w:p>
    <w:p w14:paraId="0870E5F9" w14:textId="6CB6F58C" w:rsidR="00586234" w:rsidRPr="00EC2EEB" w:rsidRDefault="00AF5165" w:rsidP="00A81EAC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709"/>
        <w:jc w:val="both"/>
        <w:rPr>
          <w:color w:val="000000" w:themeColor="text1"/>
          <w:shd w:val="clear" w:color="auto" w:fill="FFFFFF"/>
        </w:rPr>
      </w:pPr>
      <w:r w:rsidRPr="00EC2EEB">
        <w:rPr>
          <w:color w:val="000000" w:themeColor="text1"/>
          <w:shd w:val="clear" w:color="auto" w:fill="FFFFFF"/>
        </w:rPr>
        <w:t xml:space="preserve">Впродовж 2025 року до Луцького </w:t>
      </w:r>
      <w:r w:rsidRPr="00EC2EEB">
        <w:rPr>
          <w:color w:val="1D1D1B"/>
          <w:shd w:val="clear" w:color="auto" w:fill="FFFFFF"/>
        </w:rPr>
        <w:t>міськрайонного суду Волинської області надійшло близько 37% справ від усієї кількості справ у Волинській області, а саме 28 440 справ.</w:t>
      </w:r>
      <w:r w:rsidR="00EE5835" w:rsidRPr="00EC2EEB">
        <w:rPr>
          <w:color w:val="1D1D1B"/>
          <w:shd w:val="clear" w:color="auto" w:fill="FFFFFF"/>
        </w:rPr>
        <w:t xml:space="preserve"> У листі зазначено, що з огляду на це суд відіграє ключову роль у правосудді регіону, посідаючи перше місце за кількістю надходження справ.</w:t>
      </w:r>
      <w:r w:rsidR="00EE5835" w:rsidRPr="00EC2EEB">
        <w:rPr>
          <w:color w:val="000000" w:themeColor="text1"/>
          <w:shd w:val="clear" w:color="auto" w:fill="FFFFFF"/>
        </w:rPr>
        <w:t xml:space="preserve"> Відтак</w:t>
      </w:r>
      <w:r w:rsidR="00586234" w:rsidRPr="00EC2EEB">
        <w:rPr>
          <w:color w:val="000000" w:themeColor="text1"/>
          <w:shd w:val="clear" w:color="auto" w:fill="FFFFFF"/>
        </w:rPr>
        <w:t xml:space="preserve">, відрядження судді </w:t>
      </w:r>
      <w:proofErr w:type="spellStart"/>
      <w:r w:rsidR="00EE5835" w:rsidRPr="00EC2EEB">
        <w:rPr>
          <w:color w:val="000000" w:themeColor="text1"/>
          <w:shd w:val="clear" w:color="auto" w:fill="FFFFFF"/>
        </w:rPr>
        <w:t>Данелюк</w:t>
      </w:r>
      <w:proofErr w:type="spellEnd"/>
      <w:r w:rsidR="00EE5835" w:rsidRPr="00EC2EEB">
        <w:rPr>
          <w:color w:val="000000" w:themeColor="text1"/>
          <w:shd w:val="clear" w:color="auto" w:fill="FFFFFF"/>
        </w:rPr>
        <w:t> О.М.</w:t>
      </w:r>
      <w:r w:rsidR="00586234" w:rsidRPr="00EC2EEB">
        <w:rPr>
          <w:color w:val="000000" w:themeColor="text1"/>
          <w:shd w:val="clear" w:color="auto" w:fill="FFFFFF"/>
        </w:rPr>
        <w:t xml:space="preserve"> </w:t>
      </w:r>
      <w:r w:rsidR="00EE5835" w:rsidRPr="00EC2EEB">
        <w:rPr>
          <w:color w:val="000000" w:themeColor="text1"/>
          <w:shd w:val="clear" w:color="auto" w:fill="FFFFFF"/>
        </w:rPr>
        <w:t xml:space="preserve">призведе до збільшення навантаження на </w:t>
      </w:r>
      <w:r w:rsidR="00F343D3" w:rsidRPr="00EC2EEB">
        <w:rPr>
          <w:color w:val="000000" w:themeColor="text1"/>
          <w:shd w:val="clear" w:color="auto" w:fill="FFFFFF"/>
        </w:rPr>
        <w:t>інших</w:t>
      </w:r>
      <w:r w:rsidR="00EE5835" w:rsidRPr="00EC2EEB">
        <w:rPr>
          <w:color w:val="000000" w:themeColor="text1"/>
          <w:shd w:val="clear" w:color="auto" w:fill="FFFFFF"/>
        </w:rPr>
        <w:t xml:space="preserve"> суддів </w:t>
      </w:r>
      <w:r w:rsidR="00EE5835" w:rsidRPr="00EC2EEB">
        <w:rPr>
          <w:color w:val="1D1D1B"/>
          <w:shd w:val="clear" w:color="auto" w:fill="FFFFFF"/>
        </w:rPr>
        <w:t>Луцького міськрайонного суду Волинської області</w:t>
      </w:r>
      <w:r w:rsidR="00586234" w:rsidRPr="00EC2EEB">
        <w:rPr>
          <w:rFonts w:eastAsia="Calibri"/>
          <w:color w:val="000000" w:themeColor="text1"/>
        </w:rPr>
        <w:t>.</w:t>
      </w:r>
    </w:p>
    <w:p w14:paraId="689FBACF" w14:textId="3BEFFBF4" w:rsidR="003D4EE6" w:rsidRPr="00EC2EEB" w:rsidRDefault="003D4EE6" w:rsidP="00A81EAC">
      <w:pPr>
        <w:shd w:val="clear" w:color="auto" w:fill="FFFFFF"/>
        <w:spacing w:after="0" w:line="340" w:lineRule="exact"/>
        <w:ind w:firstLine="709"/>
        <w:jc w:val="both"/>
        <w:rPr>
          <w:rFonts w:ascii="Times New Roman" w:eastAsia="Courier New" w:hAnsi="Times New Roman"/>
          <w:sz w:val="24"/>
          <w:szCs w:val="24"/>
          <w:lang w:eastAsia="uk-UA" w:bidi="uk-UA"/>
        </w:rPr>
      </w:pPr>
      <w:r w:rsidRPr="00EC2EEB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розгляді питання щодо відрядження судді </w:t>
      </w:r>
      <w:proofErr w:type="spellStart"/>
      <w:r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Данелюк</w:t>
      </w:r>
      <w:proofErr w:type="spellEnd"/>
      <w:r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 О.М. </w:t>
      </w:r>
      <w:r w:rsidRPr="00EC2EEB">
        <w:rPr>
          <w:rFonts w:ascii="Times New Roman" w:eastAsia="Times New Roman" w:hAnsi="Times New Roman"/>
          <w:sz w:val="24"/>
          <w:szCs w:val="24"/>
          <w:lang w:eastAsia="ru-RU"/>
        </w:rPr>
        <w:t xml:space="preserve">до Шевченківського районного суду міста Києва Комісією враховано якість розгляду справ суддею, стаж роботи на посаді судді, інформацію про стан здійснення правосуддя в </w:t>
      </w:r>
      <w:r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Луцькому </w:t>
      </w:r>
      <w:r w:rsidRPr="00EC2EEB">
        <w:rPr>
          <w:rFonts w:ascii="Times New Roman" w:hAnsi="Times New Roman"/>
          <w:color w:val="1D1D1B"/>
          <w:sz w:val="24"/>
          <w:szCs w:val="24"/>
          <w:shd w:val="clear" w:color="auto" w:fill="FFFFFF"/>
        </w:rPr>
        <w:t>міськрайонному суді Волинської області</w:t>
      </w:r>
      <w:r w:rsidRPr="00EC2EEB">
        <w:rPr>
          <w:rFonts w:ascii="Times New Roman" w:eastAsia="Times New Roman" w:hAnsi="Times New Roman"/>
          <w:sz w:val="24"/>
          <w:szCs w:val="24"/>
          <w:lang w:eastAsia="ru-RU"/>
        </w:rPr>
        <w:t xml:space="preserve">, в якому суддя зараз здійснює правосуддя, та </w:t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>інші обставини, встановлені під час розгляду цього питання</w:t>
      </w:r>
      <w:r w:rsidRPr="00EC2EEB">
        <w:rPr>
          <w:rFonts w:ascii="Times New Roman" w:eastAsia="Courier New" w:hAnsi="Times New Roman"/>
          <w:sz w:val="24"/>
          <w:szCs w:val="24"/>
          <w:lang w:eastAsia="uk-UA" w:bidi="uk-UA"/>
        </w:rPr>
        <w:t>.</w:t>
      </w:r>
    </w:p>
    <w:p w14:paraId="726E7056" w14:textId="6471D310" w:rsidR="00C93D35" w:rsidRPr="00EC2EEB" w:rsidRDefault="00C93D35" w:rsidP="00C93D35">
      <w:pPr>
        <w:shd w:val="clear" w:color="auto" w:fill="FFFFFF"/>
        <w:spacing w:after="0" w:line="340" w:lineRule="exact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«ЗА» </w:t>
      </w:r>
      <w:r w:rsidR="00797863"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відмову у </w:t>
      </w:r>
      <w:r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внесенн</w:t>
      </w:r>
      <w:r w:rsidR="00797863"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і</w:t>
      </w:r>
      <w:r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до Вищої ради правосуддя подання про відрядження судді </w:t>
      </w:r>
      <w:proofErr w:type="spellStart"/>
      <w:r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Данелюк</w:t>
      </w:r>
      <w:proofErr w:type="spellEnd"/>
      <w:r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 О.М. до Шевченківського районного суду міста Києва проголосувало </w:t>
      </w:r>
      <w:r w:rsidR="00797863"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п’ять членів Комісії (</w:t>
      </w:r>
      <w:proofErr w:type="spellStart"/>
      <w:r w:rsidR="00797863"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Кидисюк</w:t>
      </w:r>
      <w:proofErr w:type="spellEnd"/>
      <w:r w:rsidR="00797863"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 Р.А., Кушнір І.В., Пасічник А.В., </w:t>
      </w:r>
      <w:proofErr w:type="spellStart"/>
      <w:r w:rsidR="00797863"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Сабодаш</w:t>
      </w:r>
      <w:proofErr w:type="spellEnd"/>
      <w:r w:rsidR="00797863"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Р.Б., Сидорович Р.М.)</w:t>
      </w:r>
      <w:r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«ПРОТИ»</w:t>
      </w:r>
      <w:r w:rsidR="00C128DE"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97863"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два </w:t>
      </w:r>
      <w:r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член</w:t>
      </w:r>
      <w:r w:rsidR="00797863"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и</w:t>
      </w:r>
      <w:r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Комісії (</w:t>
      </w:r>
      <w:proofErr w:type="spellStart"/>
      <w:r w:rsidR="00797863"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Омельян</w:t>
      </w:r>
      <w:proofErr w:type="spellEnd"/>
      <w:r w:rsidR="00797863"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О.С., Чумак С.Ю.</w:t>
      </w:r>
      <w:r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).</w:t>
      </w:r>
    </w:p>
    <w:p w14:paraId="11D89AF1" w14:textId="6408C8AD" w:rsidR="00C93D35" w:rsidRPr="00EC2EEB" w:rsidRDefault="00C93D35" w:rsidP="00C93D35">
      <w:pPr>
        <w:shd w:val="clear" w:color="auto" w:fill="FFFFFF"/>
        <w:spacing w:after="0" w:line="340" w:lineRule="exact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EC2EEB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Таким чином, Комісія доходить висновку про відсутність підстав для відрядження судді </w:t>
      </w:r>
      <w:proofErr w:type="spellStart"/>
      <w:r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Данелюк</w:t>
      </w:r>
      <w:proofErr w:type="spellEnd"/>
      <w:r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 О.М. </w:t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 xml:space="preserve">до </w:t>
      </w:r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>Шевченківського районного суду міста Києва.</w:t>
      </w:r>
    </w:p>
    <w:p w14:paraId="546DE531" w14:textId="2B697326" w:rsidR="00FC03AE" w:rsidRPr="00EC2EEB" w:rsidRDefault="00FC03AE" w:rsidP="00A81EAC">
      <w:pPr>
        <w:tabs>
          <w:tab w:val="left" w:pos="7740"/>
        </w:tabs>
        <w:spacing w:before="120" w:after="120" w:line="340" w:lineRule="exact"/>
        <w:ind w:firstLine="709"/>
        <w:jc w:val="both"/>
        <w:rPr>
          <w:rStyle w:val="a3"/>
          <w:rFonts w:ascii="Times New Roman" w:hAnsi="Times New Roman"/>
          <w:color w:val="000000" w:themeColor="text1"/>
          <w:sz w:val="24"/>
          <w:szCs w:val="24"/>
        </w:rPr>
      </w:pPr>
      <w:r w:rsidRPr="00EC2EEB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Стосовно наявності підстав для відрядження судді </w:t>
      </w:r>
      <w:r w:rsidR="00BF3F01" w:rsidRPr="00EC2EEB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Шевченко І.М.</w:t>
      </w:r>
    </w:p>
    <w:p w14:paraId="16FE741A" w14:textId="35779B02" w:rsidR="00FC03AE" w:rsidRPr="00EC2EEB" w:rsidRDefault="00FC03AE" w:rsidP="00A81EAC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709"/>
        <w:jc w:val="both"/>
        <w:rPr>
          <w:rFonts w:eastAsia="Calibri"/>
          <w:color w:val="000000" w:themeColor="text1"/>
          <w:lang w:eastAsia="en-US"/>
        </w:rPr>
      </w:pPr>
      <w:r w:rsidRPr="00EC2EEB">
        <w:rPr>
          <w:rFonts w:eastAsia="Calibri"/>
          <w:color w:val="000000" w:themeColor="text1"/>
          <w:lang w:eastAsia="en-US"/>
        </w:rPr>
        <w:t xml:space="preserve">Указом Президента України від </w:t>
      </w:r>
      <w:r w:rsidR="00D22F87" w:rsidRPr="00EC2EEB">
        <w:rPr>
          <w:rFonts w:eastAsia="Calibri"/>
          <w:color w:val="000000" w:themeColor="text1"/>
          <w:lang w:eastAsia="en-US"/>
        </w:rPr>
        <w:t>15</w:t>
      </w:r>
      <w:r w:rsidR="00F425B2" w:rsidRPr="00EC2EEB">
        <w:rPr>
          <w:rFonts w:eastAsia="Calibri"/>
          <w:color w:val="000000" w:themeColor="text1"/>
          <w:lang w:eastAsia="en-US"/>
        </w:rPr>
        <w:t> </w:t>
      </w:r>
      <w:r w:rsidR="00D22F87" w:rsidRPr="00EC2EEB">
        <w:rPr>
          <w:rFonts w:eastAsia="Calibri"/>
          <w:color w:val="000000" w:themeColor="text1"/>
          <w:lang w:eastAsia="en-US"/>
        </w:rPr>
        <w:t>липня</w:t>
      </w:r>
      <w:r w:rsidR="00F425B2" w:rsidRPr="00EC2EEB">
        <w:rPr>
          <w:rFonts w:eastAsia="Calibri"/>
          <w:color w:val="000000" w:themeColor="text1"/>
          <w:lang w:eastAsia="en-US"/>
        </w:rPr>
        <w:t xml:space="preserve"> 20</w:t>
      </w:r>
      <w:r w:rsidR="00D22F87" w:rsidRPr="00EC2EEB">
        <w:rPr>
          <w:rFonts w:eastAsia="Calibri"/>
          <w:color w:val="000000" w:themeColor="text1"/>
          <w:lang w:eastAsia="en-US"/>
        </w:rPr>
        <w:t>20</w:t>
      </w:r>
      <w:r w:rsidR="00F425B2" w:rsidRPr="00EC2EEB">
        <w:rPr>
          <w:rFonts w:eastAsia="Calibri"/>
          <w:color w:val="000000" w:themeColor="text1"/>
          <w:lang w:eastAsia="en-US"/>
        </w:rPr>
        <w:t> року № </w:t>
      </w:r>
      <w:r w:rsidR="00D22F87" w:rsidRPr="00EC2EEB">
        <w:rPr>
          <w:rFonts w:eastAsia="Calibri"/>
          <w:color w:val="000000" w:themeColor="text1"/>
          <w:lang w:eastAsia="en-US"/>
        </w:rPr>
        <w:t>276</w:t>
      </w:r>
      <w:r w:rsidR="00F425B2" w:rsidRPr="00EC2EEB">
        <w:rPr>
          <w:rFonts w:eastAsia="Calibri"/>
          <w:color w:val="000000" w:themeColor="text1"/>
          <w:lang w:eastAsia="en-US"/>
        </w:rPr>
        <w:t>/20</w:t>
      </w:r>
      <w:r w:rsidR="00D22F87" w:rsidRPr="00EC2EEB">
        <w:rPr>
          <w:rFonts w:eastAsia="Calibri"/>
          <w:color w:val="000000" w:themeColor="text1"/>
          <w:lang w:eastAsia="en-US"/>
        </w:rPr>
        <w:t>20</w:t>
      </w:r>
      <w:r w:rsidR="00F425B2" w:rsidRPr="00EC2EEB">
        <w:rPr>
          <w:rFonts w:eastAsia="Calibri"/>
          <w:color w:val="000000" w:themeColor="text1"/>
          <w:lang w:eastAsia="en-US"/>
        </w:rPr>
        <w:t xml:space="preserve"> </w:t>
      </w:r>
      <w:r w:rsidR="00D22F87" w:rsidRPr="00EC2EEB">
        <w:rPr>
          <w:rFonts w:eastAsia="Calibri"/>
          <w:color w:val="000000" w:themeColor="text1"/>
          <w:lang w:eastAsia="en-US"/>
        </w:rPr>
        <w:t>Шевченко Ірину Миколаївну</w:t>
      </w:r>
      <w:r w:rsidR="00F425B2" w:rsidRPr="00EC2EEB">
        <w:rPr>
          <w:rFonts w:eastAsia="Calibri"/>
          <w:color w:val="000000" w:themeColor="text1"/>
          <w:lang w:eastAsia="en-US"/>
        </w:rPr>
        <w:t xml:space="preserve"> призначено на посаду судді </w:t>
      </w:r>
      <w:r w:rsidR="00D22F87" w:rsidRPr="00EC2EEB">
        <w:rPr>
          <w:rFonts w:eastAsia="Calibri"/>
          <w:bCs/>
          <w:color w:val="000000" w:themeColor="text1"/>
        </w:rPr>
        <w:t>Ніжинського</w:t>
      </w:r>
      <w:r w:rsidR="00F425B2" w:rsidRPr="00EC2EEB">
        <w:rPr>
          <w:rFonts w:eastAsia="Calibri"/>
          <w:bCs/>
          <w:color w:val="000000" w:themeColor="text1"/>
        </w:rPr>
        <w:t xml:space="preserve"> </w:t>
      </w:r>
      <w:r w:rsidR="00D22F87" w:rsidRPr="00EC2EEB">
        <w:rPr>
          <w:rFonts w:eastAsia="Calibri"/>
          <w:bCs/>
          <w:color w:val="000000" w:themeColor="text1"/>
        </w:rPr>
        <w:t>міськ</w:t>
      </w:r>
      <w:r w:rsidR="00F425B2" w:rsidRPr="00EC2EEB">
        <w:rPr>
          <w:rFonts w:eastAsia="Calibri"/>
          <w:bCs/>
          <w:color w:val="000000" w:themeColor="text1"/>
        </w:rPr>
        <w:t xml:space="preserve">районного суду </w:t>
      </w:r>
      <w:r w:rsidR="00D22F87" w:rsidRPr="00EC2EEB">
        <w:rPr>
          <w:rFonts w:eastAsia="Calibri"/>
          <w:bCs/>
          <w:color w:val="000000" w:themeColor="text1"/>
        </w:rPr>
        <w:t>Чернігівської</w:t>
      </w:r>
      <w:r w:rsidR="00F425B2" w:rsidRPr="00EC2EEB">
        <w:rPr>
          <w:rFonts w:eastAsia="Calibri"/>
          <w:bCs/>
          <w:color w:val="000000" w:themeColor="text1"/>
        </w:rPr>
        <w:t xml:space="preserve"> області</w:t>
      </w:r>
      <w:r w:rsidRPr="00EC2EEB">
        <w:rPr>
          <w:rFonts w:eastAsia="Calibri"/>
          <w:color w:val="000000" w:themeColor="text1"/>
          <w:lang w:eastAsia="en-US"/>
        </w:rPr>
        <w:t>.</w:t>
      </w:r>
    </w:p>
    <w:p w14:paraId="3AB8C11E" w14:textId="19CA60DD" w:rsidR="00FC03AE" w:rsidRPr="00EC2EEB" w:rsidRDefault="00FC03AE" w:rsidP="00A81EAC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709"/>
        <w:jc w:val="both"/>
        <w:rPr>
          <w:rFonts w:eastAsia="Calibri"/>
          <w:color w:val="000000" w:themeColor="text1"/>
          <w:lang w:eastAsia="en-US"/>
        </w:rPr>
      </w:pPr>
      <w:r w:rsidRPr="00EC2EEB">
        <w:rPr>
          <w:rFonts w:eastAsia="Calibri"/>
          <w:color w:val="000000" w:themeColor="text1"/>
        </w:rPr>
        <w:t xml:space="preserve">Стаж роботи на посаді судді становить </w:t>
      </w:r>
      <w:r w:rsidR="00D22F87" w:rsidRPr="00EC2EEB">
        <w:rPr>
          <w:rFonts w:eastAsia="Calibri"/>
          <w:color w:val="000000" w:themeColor="text1"/>
        </w:rPr>
        <w:t>понад</w:t>
      </w:r>
      <w:r w:rsidR="00E67C20" w:rsidRPr="00EC2EEB">
        <w:rPr>
          <w:rFonts w:eastAsia="Calibri"/>
          <w:color w:val="000000" w:themeColor="text1"/>
        </w:rPr>
        <w:t xml:space="preserve"> </w:t>
      </w:r>
      <w:r w:rsidR="00D22F87" w:rsidRPr="00EC2EEB">
        <w:rPr>
          <w:rFonts w:eastAsia="Calibri"/>
          <w:color w:val="000000" w:themeColor="text1"/>
        </w:rPr>
        <w:t>п’ять</w:t>
      </w:r>
      <w:r w:rsidR="00E67C20" w:rsidRPr="00EC2EEB">
        <w:rPr>
          <w:rFonts w:eastAsia="Calibri"/>
          <w:color w:val="000000" w:themeColor="text1"/>
        </w:rPr>
        <w:t xml:space="preserve"> рок</w:t>
      </w:r>
      <w:r w:rsidR="00E23697" w:rsidRPr="00EC2EEB">
        <w:rPr>
          <w:rFonts w:eastAsia="Calibri"/>
          <w:color w:val="000000" w:themeColor="text1"/>
        </w:rPr>
        <w:t>ів</w:t>
      </w:r>
      <w:r w:rsidRPr="00EC2EEB">
        <w:rPr>
          <w:rFonts w:eastAsia="Calibri"/>
          <w:color w:val="000000" w:themeColor="text1"/>
        </w:rPr>
        <w:t>.</w:t>
      </w:r>
    </w:p>
    <w:p w14:paraId="2B89DC59" w14:textId="01A9B7FB" w:rsidR="00956916" w:rsidRPr="00EC2EEB" w:rsidRDefault="00956916" w:rsidP="00A81EAC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709"/>
        <w:jc w:val="both"/>
        <w:rPr>
          <w:rFonts w:eastAsia="Calibri"/>
          <w:color w:val="000000" w:themeColor="text1"/>
        </w:rPr>
      </w:pPr>
      <w:r w:rsidRPr="00EC2EEB">
        <w:rPr>
          <w:rFonts w:eastAsia="Calibri"/>
          <w:color w:val="000000" w:themeColor="text1"/>
        </w:rPr>
        <w:t xml:space="preserve">Відповідно до довідки </w:t>
      </w:r>
      <w:r w:rsidR="00D22F87" w:rsidRPr="00EC2EEB">
        <w:rPr>
          <w:rFonts w:eastAsia="Calibri"/>
          <w:bCs/>
          <w:color w:val="000000" w:themeColor="text1"/>
        </w:rPr>
        <w:t>Ніжинського міськрайонного суду Чернігівської області</w:t>
      </w:r>
      <w:r w:rsidR="00D22F87" w:rsidRPr="00EC2EEB">
        <w:rPr>
          <w:rFonts w:eastAsia="Calibri"/>
          <w:color w:val="000000" w:themeColor="text1"/>
        </w:rPr>
        <w:t xml:space="preserve"> </w:t>
      </w:r>
      <w:r w:rsidRPr="00EC2EEB">
        <w:rPr>
          <w:rFonts w:eastAsia="Calibri"/>
          <w:color w:val="000000" w:themeColor="text1"/>
        </w:rPr>
        <w:t xml:space="preserve">суддею </w:t>
      </w:r>
      <w:r w:rsidR="00D22F87" w:rsidRPr="00EC2EEB">
        <w:rPr>
          <w:rFonts w:eastAsia="Calibri"/>
          <w:color w:val="000000" w:themeColor="text1"/>
        </w:rPr>
        <w:t>Шевченко І.М.</w:t>
      </w:r>
      <w:r w:rsidRPr="00EC2EEB">
        <w:rPr>
          <w:rFonts w:eastAsia="Calibri"/>
          <w:color w:val="000000" w:themeColor="text1"/>
        </w:rPr>
        <w:t xml:space="preserve"> у 202</w:t>
      </w:r>
      <w:r w:rsidR="00D22F87" w:rsidRPr="00EC2EEB">
        <w:rPr>
          <w:rFonts w:eastAsia="Calibri"/>
          <w:color w:val="000000" w:themeColor="text1"/>
        </w:rPr>
        <w:t>4</w:t>
      </w:r>
      <w:r w:rsidRPr="00EC2EEB">
        <w:rPr>
          <w:rFonts w:eastAsia="Calibri"/>
          <w:color w:val="000000" w:themeColor="text1"/>
        </w:rPr>
        <w:t> році розглянуто: кримінальних справ</w:t>
      </w:r>
      <w:r w:rsidR="00837614" w:rsidRPr="00EC2EEB">
        <w:rPr>
          <w:rFonts w:eastAsia="Calibri"/>
          <w:color w:val="000000" w:themeColor="text1"/>
        </w:rPr>
        <w:t> </w:t>
      </w:r>
      <w:r w:rsidRPr="00EC2EEB">
        <w:rPr>
          <w:rFonts w:eastAsia="Calibri"/>
          <w:color w:val="000000" w:themeColor="text1"/>
        </w:rPr>
        <w:t xml:space="preserve">– </w:t>
      </w:r>
      <w:r w:rsidR="00D22F87" w:rsidRPr="00EC2EEB">
        <w:rPr>
          <w:rFonts w:eastAsia="Calibri"/>
          <w:color w:val="000000" w:themeColor="text1"/>
        </w:rPr>
        <w:t>509</w:t>
      </w:r>
      <w:r w:rsidRPr="00EC2EEB">
        <w:rPr>
          <w:rFonts w:eastAsia="Calibri"/>
          <w:color w:val="000000" w:themeColor="text1"/>
        </w:rPr>
        <w:t xml:space="preserve">, з яких </w:t>
      </w:r>
      <w:r w:rsidR="00D22F87" w:rsidRPr="00EC2EEB">
        <w:rPr>
          <w:rFonts w:eastAsia="Calibri"/>
          <w:color w:val="000000" w:themeColor="text1"/>
        </w:rPr>
        <w:t>сім</w:t>
      </w:r>
      <w:r w:rsidRPr="00EC2EEB">
        <w:rPr>
          <w:rFonts w:eastAsia="Calibri"/>
          <w:color w:val="000000" w:themeColor="text1"/>
        </w:rPr>
        <w:t xml:space="preserve"> рішен</w:t>
      </w:r>
      <w:r w:rsidR="00D22F87" w:rsidRPr="00EC2EEB">
        <w:rPr>
          <w:rFonts w:eastAsia="Calibri"/>
          <w:color w:val="000000" w:themeColor="text1"/>
        </w:rPr>
        <w:t>ь</w:t>
      </w:r>
      <w:r w:rsidRPr="00EC2EEB">
        <w:rPr>
          <w:rFonts w:eastAsia="Calibri"/>
          <w:color w:val="000000" w:themeColor="text1"/>
        </w:rPr>
        <w:t xml:space="preserve"> скасовано</w:t>
      </w:r>
      <w:r w:rsidR="00D22F87" w:rsidRPr="00EC2EEB">
        <w:rPr>
          <w:rFonts w:eastAsia="Calibri"/>
          <w:color w:val="000000" w:themeColor="text1"/>
        </w:rPr>
        <w:t xml:space="preserve"> та чотири змінено</w:t>
      </w:r>
      <w:r w:rsidRPr="00EC2EEB">
        <w:rPr>
          <w:rFonts w:eastAsia="Calibri"/>
          <w:color w:val="000000" w:themeColor="text1"/>
        </w:rPr>
        <w:t>; цивільних справ</w:t>
      </w:r>
      <w:r w:rsidR="00837614" w:rsidRPr="00EC2EEB">
        <w:rPr>
          <w:rFonts w:eastAsia="Calibri"/>
          <w:color w:val="000000" w:themeColor="text1"/>
        </w:rPr>
        <w:t> </w:t>
      </w:r>
      <w:r w:rsidRPr="00EC2EEB">
        <w:rPr>
          <w:rFonts w:eastAsia="Calibri"/>
          <w:color w:val="000000" w:themeColor="text1"/>
        </w:rPr>
        <w:t xml:space="preserve">– </w:t>
      </w:r>
      <w:r w:rsidR="00D22F87" w:rsidRPr="00EC2EEB">
        <w:rPr>
          <w:rFonts w:eastAsia="Calibri"/>
          <w:color w:val="000000" w:themeColor="text1"/>
        </w:rPr>
        <w:t>824</w:t>
      </w:r>
      <w:r w:rsidRPr="00EC2EEB">
        <w:rPr>
          <w:rFonts w:eastAsia="Calibri"/>
          <w:color w:val="000000" w:themeColor="text1"/>
        </w:rPr>
        <w:t xml:space="preserve">, з яких </w:t>
      </w:r>
      <w:r w:rsidR="00D22F87" w:rsidRPr="00EC2EEB">
        <w:rPr>
          <w:rFonts w:eastAsia="Calibri"/>
          <w:color w:val="000000" w:themeColor="text1"/>
        </w:rPr>
        <w:t>чотири</w:t>
      </w:r>
      <w:r w:rsidRPr="00EC2EEB">
        <w:rPr>
          <w:rFonts w:eastAsia="Calibri"/>
          <w:color w:val="000000" w:themeColor="text1"/>
        </w:rPr>
        <w:t xml:space="preserve"> рішення скасовано та </w:t>
      </w:r>
      <w:r w:rsidR="00D22F87" w:rsidRPr="00EC2EEB">
        <w:rPr>
          <w:rFonts w:eastAsia="Calibri"/>
          <w:color w:val="000000" w:themeColor="text1"/>
        </w:rPr>
        <w:t>три</w:t>
      </w:r>
      <w:r w:rsidRPr="00EC2EEB">
        <w:rPr>
          <w:rFonts w:eastAsia="Calibri"/>
          <w:color w:val="000000" w:themeColor="text1"/>
        </w:rPr>
        <w:t xml:space="preserve"> змінено; адміністративних справ</w:t>
      </w:r>
      <w:r w:rsidR="00837614" w:rsidRPr="00EC2EEB">
        <w:rPr>
          <w:rFonts w:eastAsia="Calibri"/>
          <w:color w:val="000000" w:themeColor="text1"/>
        </w:rPr>
        <w:t> </w:t>
      </w:r>
      <w:r w:rsidRPr="00EC2EEB">
        <w:rPr>
          <w:rFonts w:eastAsia="Calibri"/>
          <w:color w:val="000000" w:themeColor="text1"/>
        </w:rPr>
        <w:t xml:space="preserve">– </w:t>
      </w:r>
      <w:r w:rsidR="00D22F87" w:rsidRPr="00EC2EEB">
        <w:rPr>
          <w:rFonts w:eastAsia="Calibri"/>
          <w:color w:val="000000" w:themeColor="text1"/>
        </w:rPr>
        <w:t>2</w:t>
      </w:r>
      <w:r w:rsidRPr="00EC2EEB">
        <w:rPr>
          <w:rFonts w:eastAsia="Calibri"/>
          <w:color w:val="000000" w:themeColor="text1"/>
        </w:rPr>
        <w:t xml:space="preserve">9, з яких </w:t>
      </w:r>
      <w:r w:rsidR="00D22F87" w:rsidRPr="00EC2EEB">
        <w:rPr>
          <w:rFonts w:eastAsia="Calibri"/>
          <w:color w:val="000000" w:themeColor="text1"/>
        </w:rPr>
        <w:t>три</w:t>
      </w:r>
      <w:r w:rsidRPr="00EC2EEB">
        <w:rPr>
          <w:rFonts w:eastAsia="Calibri"/>
          <w:color w:val="000000" w:themeColor="text1"/>
        </w:rPr>
        <w:t xml:space="preserve"> рішення скасовано; справ про адміністративні правопорушення</w:t>
      </w:r>
      <w:r w:rsidR="00837614" w:rsidRPr="00EC2EEB">
        <w:rPr>
          <w:rFonts w:eastAsia="Calibri"/>
          <w:color w:val="000000" w:themeColor="text1"/>
        </w:rPr>
        <w:t> </w:t>
      </w:r>
      <w:r w:rsidRPr="00EC2EEB">
        <w:rPr>
          <w:rFonts w:eastAsia="Calibri"/>
          <w:color w:val="000000" w:themeColor="text1"/>
        </w:rPr>
        <w:t xml:space="preserve">– </w:t>
      </w:r>
      <w:r w:rsidR="00D22F87" w:rsidRPr="00EC2EEB">
        <w:rPr>
          <w:rFonts w:eastAsia="Calibri"/>
          <w:color w:val="000000" w:themeColor="text1"/>
        </w:rPr>
        <w:t>697, з яких чотири рішення скасовано та одне змінено</w:t>
      </w:r>
      <w:r w:rsidRPr="00EC2EEB">
        <w:rPr>
          <w:rFonts w:eastAsia="Calibri"/>
          <w:color w:val="000000" w:themeColor="text1"/>
        </w:rPr>
        <w:t>.</w:t>
      </w:r>
      <w:r w:rsidR="00D22F87" w:rsidRPr="00EC2EEB">
        <w:rPr>
          <w:rFonts w:eastAsia="Calibri"/>
          <w:color w:val="000000" w:themeColor="text1"/>
        </w:rPr>
        <w:t xml:space="preserve"> У 2025 році розглянуто: кримінальних справ – </w:t>
      </w:r>
      <w:r w:rsidR="008008B5" w:rsidRPr="00EC2EEB">
        <w:rPr>
          <w:rFonts w:eastAsia="Calibri"/>
          <w:color w:val="000000" w:themeColor="text1"/>
        </w:rPr>
        <w:t>312</w:t>
      </w:r>
      <w:r w:rsidR="00D22F87" w:rsidRPr="00EC2EEB">
        <w:rPr>
          <w:rFonts w:eastAsia="Calibri"/>
          <w:color w:val="000000" w:themeColor="text1"/>
        </w:rPr>
        <w:t xml:space="preserve">, з яких </w:t>
      </w:r>
      <w:r w:rsidR="008008B5" w:rsidRPr="00EC2EEB">
        <w:rPr>
          <w:rFonts w:eastAsia="Calibri"/>
          <w:color w:val="000000" w:themeColor="text1"/>
        </w:rPr>
        <w:t>три</w:t>
      </w:r>
      <w:r w:rsidR="00D22F87" w:rsidRPr="00EC2EEB">
        <w:rPr>
          <w:rFonts w:eastAsia="Calibri"/>
          <w:color w:val="000000" w:themeColor="text1"/>
        </w:rPr>
        <w:t xml:space="preserve"> рішен</w:t>
      </w:r>
      <w:r w:rsidR="008008B5" w:rsidRPr="00EC2EEB">
        <w:rPr>
          <w:rFonts w:eastAsia="Calibri"/>
          <w:color w:val="000000" w:themeColor="text1"/>
        </w:rPr>
        <w:t>ня</w:t>
      </w:r>
      <w:r w:rsidR="00D22F87" w:rsidRPr="00EC2EEB">
        <w:rPr>
          <w:rFonts w:eastAsia="Calibri"/>
          <w:color w:val="000000" w:themeColor="text1"/>
        </w:rPr>
        <w:t xml:space="preserve"> скасовано</w:t>
      </w:r>
      <w:r w:rsidR="008008B5" w:rsidRPr="00EC2EEB">
        <w:rPr>
          <w:rFonts w:eastAsia="Calibri"/>
          <w:color w:val="000000" w:themeColor="text1"/>
        </w:rPr>
        <w:t xml:space="preserve"> та два змінено</w:t>
      </w:r>
      <w:r w:rsidR="00D22F87" w:rsidRPr="00EC2EEB">
        <w:rPr>
          <w:rFonts w:eastAsia="Calibri"/>
          <w:color w:val="000000" w:themeColor="text1"/>
        </w:rPr>
        <w:t xml:space="preserve">; цивільних справ – </w:t>
      </w:r>
      <w:r w:rsidR="008008B5" w:rsidRPr="00EC2EEB">
        <w:rPr>
          <w:rFonts w:eastAsia="Calibri"/>
          <w:color w:val="000000" w:themeColor="text1"/>
        </w:rPr>
        <w:t>698</w:t>
      </w:r>
      <w:r w:rsidR="00D22F87" w:rsidRPr="00EC2EEB">
        <w:rPr>
          <w:rFonts w:eastAsia="Calibri"/>
          <w:color w:val="000000" w:themeColor="text1"/>
        </w:rPr>
        <w:t xml:space="preserve">, з яких </w:t>
      </w:r>
      <w:r w:rsidR="008008B5" w:rsidRPr="00EC2EEB">
        <w:rPr>
          <w:rFonts w:eastAsia="Calibri"/>
          <w:color w:val="000000" w:themeColor="text1"/>
        </w:rPr>
        <w:t>шість</w:t>
      </w:r>
      <w:r w:rsidR="00D22F87" w:rsidRPr="00EC2EEB">
        <w:rPr>
          <w:rFonts w:eastAsia="Calibri"/>
          <w:color w:val="000000" w:themeColor="text1"/>
        </w:rPr>
        <w:t xml:space="preserve"> рішень скасовано та </w:t>
      </w:r>
      <w:r w:rsidR="008008B5" w:rsidRPr="00EC2EEB">
        <w:rPr>
          <w:rFonts w:eastAsia="Calibri"/>
          <w:color w:val="000000" w:themeColor="text1"/>
        </w:rPr>
        <w:t>дев’ять</w:t>
      </w:r>
      <w:r w:rsidR="00D22F87" w:rsidRPr="00EC2EEB">
        <w:rPr>
          <w:rFonts w:eastAsia="Calibri"/>
          <w:color w:val="000000" w:themeColor="text1"/>
        </w:rPr>
        <w:t xml:space="preserve"> змінено; адміністративних справ – </w:t>
      </w:r>
      <w:r w:rsidR="008008B5" w:rsidRPr="00EC2EEB">
        <w:rPr>
          <w:rFonts w:eastAsia="Calibri"/>
          <w:color w:val="000000" w:themeColor="text1"/>
        </w:rPr>
        <w:t>13</w:t>
      </w:r>
      <w:r w:rsidR="00D22F87" w:rsidRPr="00EC2EEB">
        <w:rPr>
          <w:rFonts w:eastAsia="Calibri"/>
          <w:color w:val="000000" w:themeColor="text1"/>
        </w:rPr>
        <w:t xml:space="preserve">; справ про адміністративні правопорушення – </w:t>
      </w:r>
      <w:r w:rsidR="008008B5" w:rsidRPr="00EC2EEB">
        <w:rPr>
          <w:rFonts w:eastAsia="Calibri"/>
          <w:color w:val="000000" w:themeColor="text1"/>
        </w:rPr>
        <w:t>333, з яких чотири рішення скасовано</w:t>
      </w:r>
      <w:r w:rsidR="00D22F87" w:rsidRPr="00EC2EEB">
        <w:rPr>
          <w:rFonts w:eastAsia="Calibri"/>
          <w:color w:val="000000" w:themeColor="text1"/>
        </w:rPr>
        <w:t>.</w:t>
      </w:r>
    </w:p>
    <w:p w14:paraId="62D7186C" w14:textId="0AF72E69" w:rsidR="00956916" w:rsidRPr="00EC2EEB" w:rsidRDefault="00F96708" w:rsidP="00A81EAC">
      <w:pPr>
        <w:shd w:val="clear" w:color="auto" w:fill="FFFFFF"/>
        <w:spacing w:after="0" w:line="340" w:lineRule="exac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2EEB">
        <w:rPr>
          <w:rFonts w:ascii="Times New Roman" w:hAnsi="Times New Roman"/>
          <w:color w:val="000000" w:themeColor="text1"/>
          <w:sz w:val="24"/>
          <w:szCs w:val="24"/>
        </w:rPr>
        <w:t>Станом н</w:t>
      </w:r>
      <w:r w:rsidR="00956916" w:rsidRPr="00EC2EEB">
        <w:rPr>
          <w:rFonts w:ascii="Times New Roman" w:hAnsi="Times New Roman"/>
          <w:color w:val="000000" w:themeColor="text1"/>
          <w:sz w:val="24"/>
          <w:szCs w:val="24"/>
        </w:rPr>
        <w:t xml:space="preserve">а день подання згоди на відрядження у провадженні судді перебувають </w:t>
      </w:r>
      <w:r w:rsidR="008008B5" w:rsidRPr="00EC2EEB">
        <w:rPr>
          <w:rFonts w:ascii="Times New Roman" w:hAnsi="Times New Roman"/>
          <w:color w:val="000000" w:themeColor="text1"/>
          <w:sz w:val="24"/>
          <w:szCs w:val="24"/>
        </w:rPr>
        <w:t>47</w:t>
      </w:r>
      <w:r w:rsidR="00956916" w:rsidRPr="00EC2EEB">
        <w:rPr>
          <w:rFonts w:ascii="Times New Roman" w:hAnsi="Times New Roman"/>
          <w:color w:val="000000" w:themeColor="text1"/>
          <w:sz w:val="24"/>
          <w:szCs w:val="24"/>
        </w:rPr>
        <w:t> кримінальних справ</w:t>
      </w:r>
      <w:r w:rsidR="00B04D64" w:rsidRPr="00EC2EEB">
        <w:rPr>
          <w:rFonts w:ascii="Times New Roman" w:hAnsi="Times New Roman"/>
          <w:color w:val="000000" w:themeColor="text1"/>
          <w:sz w:val="24"/>
          <w:szCs w:val="24"/>
        </w:rPr>
        <w:t xml:space="preserve">, з яких понад три місяці – </w:t>
      </w:r>
      <w:r w:rsidR="008008B5" w:rsidRPr="00EC2EEB">
        <w:rPr>
          <w:rFonts w:ascii="Times New Roman" w:hAnsi="Times New Roman"/>
          <w:color w:val="000000" w:themeColor="text1"/>
          <w:sz w:val="24"/>
          <w:szCs w:val="24"/>
        </w:rPr>
        <w:t>33</w:t>
      </w:r>
      <w:r w:rsidR="008127B5" w:rsidRPr="00EC2EE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8008B5" w:rsidRPr="00EC2EEB">
        <w:rPr>
          <w:rFonts w:ascii="Times New Roman" w:hAnsi="Times New Roman"/>
          <w:color w:val="000000" w:themeColor="text1"/>
          <w:sz w:val="24"/>
          <w:szCs w:val="24"/>
        </w:rPr>
        <w:t xml:space="preserve"> та</w:t>
      </w:r>
      <w:r w:rsidR="00956916" w:rsidRPr="00EC2EE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4D64" w:rsidRPr="00EC2EEB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8008B5" w:rsidRPr="00EC2EEB">
        <w:rPr>
          <w:rFonts w:ascii="Times New Roman" w:hAnsi="Times New Roman"/>
          <w:color w:val="000000" w:themeColor="text1"/>
          <w:sz w:val="24"/>
          <w:szCs w:val="24"/>
        </w:rPr>
        <w:t>33</w:t>
      </w:r>
      <w:r w:rsidR="00956916" w:rsidRPr="00EC2EEB">
        <w:rPr>
          <w:rFonts w:ascii="Times New Roman" w:hAnsi="Times New Roman"/>
          <w:color w:val="000000" w:themeColor="text1"/>
          <w:sz w:val="24"/>
          <w:szCs w:val="24"/>
        </w:rPr>
        <w:t> цивільн</w:t>
      </w:r>
      <w:r w:rsidR="00B04D64" w:rsidRPr="00EC2EEB">
        <w:rPr>
          <w:rFonts w:ascii="Times New Roman" w:hAnsi="Times New Roman"/>
          <w:color w:val="000000" w:themeColor="text1"/>
          <w:sz w:val="24"/>
          <w:szCs w:val="24"/>
        </w:rPr>
        <w:t>і</w:t>
      </w:r>
      <w:r w:rsidR="00956916" w:rsidRPr="00EC2EEB">
        <w:rPr>
          <w:rFonts w:ascii="Times New Roman" w:hAnsi="Times New Roman"/>
          <w:color w:val="000000" w:themeColor="text1"/>
          <w:sz w:val="24"/>
          <w:szCs w:val="24"/>
        </w:rPr>
        <w:t xml:space="preserve"> справ</w:t>
      </w:r>
      <w:r w:rsidR="00B04D64" w:rsidRPr="00EC2EEB">
        <w:rPr>
          <w:rFonts w:ascii="Times New Roman" w:hAnsi="Times New Roman"/>
          <w:color w:val="000000" w:themeColor="text1"/>
          <w:sz w:val="24"/>
          <w:szCs w:val="24"/>
        </w:rPr>
        <w:t>и,</w:t>
      </w:r>
      <w:r w:rsidR="00956916" w:rsidRPr="00EC2EE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4D64" w:rsidRPr="00EC2EEB">
        <w:rPr>
          <w:rFonts w:ascii="Times New Roman" w:hAnsi="Times New Roman"/>
          <w:color w:val="000000" w:themeColor="text1"/>
          <w:sz w:val="24"/>
          <w:szCs w:val="24"/>
        </w:rPr>
        <w:t>з яких понад три місяці</w:t>
      </w:r>
      <w:r w:rsidR="00837614" w:rsidRPr="00EC2EE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04D64" w:rsidRPr="00EC2EEB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8008B5" w:rsidRPr="00EC2EEB">
        <w:rPr>
          <w:rFonts w:ascii="Times New Roman" w:hAnsi="Times New Roman"/>
          <w:color w:val="000000" w:themeColor="text1"/>
          <w:sz w:val="24"/>
          <w:szCs w:val="24"/>
        </w:rPr>
        <w:t>вісім</w:t>
      </w:r>
      <w:r w:rsidR="00956916" w:rsidRPr="00EC2EE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41265E0" w14:textId="33FD2792" w:rsidR="00AC0426" w:rsidRPr="00EC2EEB" w:rsidRDefault="00956916" w:rsidP="00A81EAC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709"/>
        <w:jc w:val="both"/>
        <w:rPr>
          <w:color w:val="000000" w:themeColor="text1"/>
        </w:rPr>
      </w:pPr>
      <w:r w:rsidRPr="00EC2EEB">
        <w:rPr>
          <w:color w:val="000000" w:themeColor="text1"/>
        </w:rPr>
        <w:t xml:space="preserve">Також у довідці </w:t>
      </w:r>
      <w:r w:rsidR="008008B5" w:rsidRPr="00EC2EEB">
        <w:rPr>
          <w:rFonts w:eastAsia="Calibri"/>
          <w:bCs/>
          <w:color w:val="000000" w:themeColor="text1"/>
        </w:rPr>
        <w:t>Ніжинського міськрайонного суду Чернігівської області</w:t>
      </w:r>
      <w:r w:rsidR="008008B5" w:rsidRPr="00EC2EEB">
        <w:rPr>
          <w:rFonts w:eastAsia="Calibri"/>
          <w:color w:val="000000" w:themeColor="text1"/>
        </w:rPr>
        <w:t xml:space="preserve"> </w:t>
      </w:r>
      <w:r w:rsidR="00573BE6" w:rsidRPr="00EC2EEB">
        <w:rPr>
          <w:color w:val="000000" w:themeColor="text1"/>
        </w:rPr>
        <w:t xml:space="preserve">зазначено, що </w:t>
      </w:r>
      <w:r w:rsidR="00AC0426" w:rsidRPr="00EC2EEB">
        <w:rPr>
          <w:color w:val="000000" w:themeColor="text1"/>
        </w:rPr>
        <w:t xml:space="preserve">штатна чисельність суддів цього суду – </w:t>
      </w:r>
      <w:r w:rsidR="008008B5" w:rsidRPr="00EC2EEB">
        <w:rPr>
          <w:color w:val="000000" w:themeColor="text1"/>
        </w:rPr>
        <w:t>десять</w:t>
      </w:r>
      <w:r w:rsidR="00AC0426" w:rsidRPr="00EC2EEB">
        <w:rPr>
          <w:color w:val="000000" w:themeColor="text1"/>
        </w:rPr>
        <w:t>, фактична чисельність суддів</w:t>
      </w:r>
      <w:r w:rsidR="00B04D64" w:rsidRPr="00EC2EEB">
        <w:rPr>
          <w:color w:val="000000" w:themeColor="text1"/>
        </w:rPr>
        <w:t> </w:t>
      </w:r>
      <w:r w:rsidR="00AC0426" w:rsidRPr="00EC2EEB">
        <w:rPr>
          <w:color w:val="000000" w:themeColor="text1"/>
        </w:rPr>
        <w:t xml:space="preserve">– </w:t>
      </w:r>
      <w:r w:rsidR="008008B5" w:rsidRPr="00EC2EEB">
        <w:rPr>
          <w:color w:val="000000" w:themeColor="text1"/>
        </w:rPr>
        <w:t>сім</w:t>
      </w:r>
      <w:r w:rsidR="00AC0426" w:rsidRPr="00EC2EEB">
        <w:rPr>
          <w:color w:val="000000" w:themeColor="text1"/>
        </w:rPr>
        <w:t xml:space="preserve">, кількість суддів, які здійснюють правосуддя, – </w:t>
      </w:r>
      <w:r w:rsidR="008008B5" w:rsidRPr="00EC2EEB">
        <w:rPr>
          <w:color w:val="000000" w:themeColor="text1"/>
        </w:rPr>
        <w:t>шість</w:t>
      </w:r>
      <w:r w:rsidR="00AC0426" w:rsidRPr="00EC2EEB">
        <w:rPr>
          <w:color w:val="000000" w:themeColor="text1"/>
        </w:rPr>
        <w:t>.</w:t>
      </w:r>
    </w:p>
    <w:p w14:paraId="0256CAB8" w14:textId="24E497D7" w:rsidR="00B04D64" w:rsidRPr="00EC2EEB" w:rsidRDefault="00B04D64" w:rsidP="00A81EAC">
      <w:pPr>
        <w:tabs>
          <w:tab w:val="left" w:pos="7740"/>
        </w:tabs>
        <w:spacing w:after="0" w:line="340" w:lineRule="exact"/>
        <w:ind w:right="-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2EEB">
        <w:rPr>
          <w:rFonts w:ascii="Times New Roman" w:hAnsi="Times New Roman"/>
          <w:color w:val="000000" w:themeColor="text1"/>
          <w:sz w:val="24"/>
          <w:szCs w:val="24"/>
        </w:rPr>
        <w:t xml:space="preserve">Загальна кількість справ, що перебувають у провадженні суддів </w:t>
      </w:r>
      <w:r w:rsidR="008008B5" w:rsidRPr="00EC2EEB">
        <w:rPr>
          <w:rFonts w:ascii="Times New Roman" w:hAnsi="Times New Roman"/>
          <w:bCs/>
          <w:color w:val="000000" w:themeColor="text1"/>
          <w:sz w:val="24"/>
          <w:szCs w:val="24"/>
        </w:rPr>
        <w:t>Ніжинського міськрайонного суду Чернігівської області</w:t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>, становить: кримінальні справи</w:t>
      </w:r>
      <w:r w:rsidR="00EC2EE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Pr="00EC2EEB">
        <w:rPr>
          <w:rFonts w:ascii="Times New Roman" w:hAnsi="Times New Roman"/>
          <w:color w:val="000000" w:themeColor="text1"/>
          <w:sz w:val="24"/>
          <w:szCs w:val="24"/>
        </w:rPr>
        <w:t>– 2</w:t>
      </w:r>
      <w:r w:rsidR="008008B5" w:rsidRPr="00EC2EEB">
        <w:rPr>
          <w:rFonts w:ascii="Times New Roman" w:hAnsi="Times New Roman"/>
          <w:color w:val="000000" w:themeColor="text1"/>
          <w:sz w:val="24"/>
          <w:szCs w:val="24"/>
        </w:rPr>
        <w:t>18</w:t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>, цивільні справи</w:t>
      </w:r>
      <w:r w:rsidR="00837614" w:rsidRPr="00EC2EE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8008B5" w:rsidRPr="00EC2EEB">
        <w:rPr>
          <w:rFonts w:ascii="Times New Roman" w:hAnsi="Times New Roman"/>
          <w:color w:val="000000" w:themeColor="text1"/>
          <w:sz w:val="24"/>
          <w:szCs w:val="24"/>
        </w:rPr>
        <w:t>929</w:t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>, адміністративні справи</w:t>
      </w:r>
      <w:r w:rsidR="00837614" w:rsidRPr="00EC2EE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8008B5" w:rsidRPr="00EC2EEB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>, справи про адміністративні правопорушення – 8</w:t>
      </w:r>
      <w:r w:rsidR="008008B5" w:rsidRPr="00EC2EEB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2FB42F3" w14:textId="3DC7DB0C" w:rsidR="00AC0426" w:rsidRPr="00EC2EEB" w:rsidRDefault="00AC0426" w:rsidP="00A81EAC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709"/>
        <w:jc w:val="both"/>
        <w:rPr>
          <w:color w:val="000000" w:themeColor="text1"/>
        </w:rPr>
      </w:pPr>
      <w:r w:rsidRPr="00EC2EEB">
        <w:rPr>
          <w:bCs/>
          <w:color w:val="000000" w:themeColor="text1"/>
        </w:rPr>
        <w:t xml:space="preserve">За даними звітності, наданими ДСА України, у </w:t>
      </w:r>
      <w:r w:rsidR="008008B5" w:rsidRPr="00EC2EEB">
        <w:rPr>
          <w:rFonts w:eastAsia="Calibri"/>
          <w:bCs/>
          <w:color w:val="000000" w:themeColor="text1"/>
        </w:rPr>
        <w:t>Ніжинському міськрайонному суді Чернігівської області</w:t>
      </w:r>
      <w:r w:rsidR="008008B5" w:rsidRPr="00EC2EEB">
        <w:rPr>
          <w:rFonts w:eastAsia="Calibri"/>
          <w:color w:val="000000" w:themeColor="text1"/>
        </w:rPr>
        <w:t xml:space="preserve"> </w:t>
      </w:r>
      <w:r w:rsidRPr="00EC2EEB">
        <w:rPr>
          <w:color w:val="000000" w:themeColor="text1"/>
        </w:rPr>
        <w:t xml:space="preserve">середня кількість днів, необхідних для розгляду справ і матеріалів, які надійшли </w:t>
      </w:r>
      <w:r w:rsidR="00B04D64" w:rsidRPr="00EC2EEB">
        <w:rPr>
          <w:color w:val="000000" w:themeColor="text1"/>
        </w:rPr>
        <w:t>за</w:t>
      </w:r>
      <w:r w:rsidRPr="00EC2EEB">
        <w:rPr>
          <w:color w:val="000000" w:themeColor="text1"/>
        </w:rPr>
        <w:t xml:space="preserve"> 2025 р</w:t>
      </w:r>
      <w:r w:rsidR="00B04D64" w:rsidRPr="00EC2EEB">
        <w:rPr>
          <w:color w:val="000000" w:themeColor="text1"/>
        </w:rPr>
        <w:t>і</w:t>
      </w:r>
      <w:r w:rsidRPr="00EC2EEB">
        <w:rPr>
          <w:color w:val="000000" w:themeColor="text1"/>
        </w:rPr>
        <w:t xml:space="preserve">к, одним повноважним суддею, становить </w:t>
      </w:r>
      <w:r w:rsidR="008008B5" w:rsidRPr="00EC2EEB">
        <w:rPr>
          <w:color w:val="000000" w:themeColor="text1"/>
        </w:rPr>
        <w:t>454</w:t>
      </w:r>
      <w:r w:rsidRPr="00EC2EEB">
        <w:rPr>
          <w:color w:val="000000" w:themeColor="text1"/>
        </w:rPr>
        <w:t> дні, що перевищує середній показник по Україні (</w:t>
      </w:r>
      <w:r w:rsidR="00B04D64" w:rsidRPr="00EC2EEB">
        <w:rPr>
          <w:color w:val="000000" w:themeColor="text1"/>
        </w:rPr>
        <w:t>424 дні</w:t>
      </w:r>
      <w:r w:rsidRPr="00EC2EEB">
        <w:rPr>
          <w:color w:val="000000" w:themeColor="text1"/>
        </w:rPr>
        <w:t>).</w:t>
      </w:r>
      <w:r w:rsidR="008008B5" w:rsidRPr="00EC2EEB">
        <w:rPr>
          <w:color w:val="000000" w:themeColor="text1"/>
        </w:rPr>
        <w:t xml:space="preserve"> У разі відрядження з цього суду одного судді цей показник становитиме 545 днів.</w:t>
      </w:r>
    </w:p>
    <w:p w14:paraId="1190558F" w14:textId="386646A7" w:rsidR="008008B5" w:rsidRPr="00EC2EEB" w:rsidRDefault="008008B5" w:rsidP="00A81EAC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709"/>
        <w:jc w:val="both"/>
        <w:rPr>
          <w:color w:val="000000" w:themeColor="text1"/>
        </w:rPr>
      </w:pPr>
      <w:r w:rsidRPr="00EC2EEB">
        <w:rPr>
          <w:color w:val="000000" w:themeColor="text1"/>
        </w:rPr>
        <w:t xml:space="preserve">За даними звітності за перший квартал 2026 року середня кількість днів, необхідних для розгляду справ і матеріалів одним повноважним суддею, в </w:t>
      </w:r>
      <w:r w:rsidRPr="00EC2EEB">
        <w:rPr>
          <w:rFonts w:eastAsia="Calibri"/>
          <w:bCs/>
          <w:color w:val="000000" w:themeColor="text1"/>
        </w:rPr>
        <w:t>Ніжинському міськрайонному суді Чернігівської області</w:t>
      </w:r>
      <w:r w:rsidRPr="00EC2EEB">
        <w:rPr>
          <w:rFonts w:eastAsia="Calibri"/>
          <w:color w:val="000000" w:themeColor="text1"/>
        </w:rPr>
        <w:t xml:space="preserve"> становить 113 днів, що не перевищує середній показник по Україні (120 днів). У разі відрядження одного судді із цього суду цей показник становитиме 135 днів.</w:t>
      </w:r>
    </w:p>
    <w:p w14:paraId="0F220495" w14:textId="522478BF" w:rsidR="00451106" w:rsidRPr="00EC2EEB" w:rsidRDefault="00451106" w:rsidP="00A81EAC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709"/>
        <w:jc w:val="both"/>
        <w:rPr>
          <w:color w:val="000000" w:themeColor="text1"/>
          <w:shd w:val="clear" w:color="auto" w:fill="FFFFFF"/>
        </w:rPr>
      </w:pPr>
      <w:r w:rsidRPr="00EC2EEB">
        <w:rPr>
          <w:color w:val="000000" w:themeColor="text1"/>
          <w:shd w:val="clear" w:color="auto" w:fill="FFFFFF"/>
        </w:rPr>
        <w:t xml:space="preserve">За інформацією, наданою на запит Комісії головою </w:t>
      </w:r>
      <w:r w:rsidR="008008B5" w:rsidRPr="00EC2EEB">
        <w:rPr>
          <w:rFonts w:eastAsia="Calibri"/>
          <w:bCs/>
          <w:color w:val="000000" w:themeColor="text1"/>
        </w:rPr>
        <w:t>Ніжинського міськрайонного суду Чернігівської області</w:t>
      </w:r>
      <w:r w:rsidRPr="00EC2EEB">
        <w:rPr>
          <w:color w:val="000000" w:themeColor="text1"/>
          <w:shd w:val="clear" w:color="auto" w:fill="FFFFFF"/>
        </w:rPr>
        <w:t xml:space="preserve">, </w:t>
      </w:r>
      <w:r w:rsidR="00F96708" w:rsidRPr="00EC2EEB">
        <w:rPr>
          <w:color w:val="000000" w:themeColor="text1"/>
          <w:shd w:val="clear" w:color="auto" w:fill="FFFFFF"/>
        </w:rPr>
        <w:t xml:space="preserve">суддя Шевченко І.М. входить до складу колегій суддів з розгляду п’яти кримінальних проваджень. У листі також зазначено, що </w:t>
      </w:r>
      <w:r w:rsidR="008008B5" w:rsidRPr="00EC2EEB">
        <w:rPr>
          <w:color w:val="000000" w:themeColor="text1"/>
          <w:shd w:val="clear" w:color="auto" w:fill="FFFFFF"/>
        </w:rPr>
        <w:t xml:space="preserve">відрядження судді Шевченко І.М. до іншого суду створить додаткове навантаження, проте, на думку </w:t>
      </w:r>
      <w:r w:rsidR="00F96708" w:rsidRPr="00EC2EEB">
        <w:rPr>
          <w:color w:val="000000" w:themeColor="text1"/>
          <w:shd w:val="clear" w:color="auto" w:fill="FFFFFF"/>
        </w:rPr>
        <w:t xml:space="preserve">інших </w:t>
      </w:r>
      <w:r w:rsidR="008008B5" w:rsidRPr="00EC2EEB">
        <w:rPr>
          <w:color w:val="000000" w:themeColor="text1"/>
          <w:shd w:val="clear" w:color="auto" w:fill="FFFFFF"/>
        </w:rPr>
        <w:t>суддів зазначеного суду, на стан здійснення правосуддя в суді це кардинально не вплине</w:t>
      </w:r>
      <w:r w:rsidRPr="00EC2EEB">
        <w:rPr>
          <w:color w:val="000000" w:themeColor="text1"/>
          <w:shd w:val="clear" w:color="auto" w:fill="FFFFFF"/>
        </w:rPr>
        <w:t>.</w:t>
      </w:r>
    </w:p>
    <w:p w14:paraId="17141031" w14:textId="3ED3F96F" w:rsidR="00C93D35" w:rsidRPr="00EC2EEB" w:rsidRDefault="00C93D35" w:rsidP="00C93D35">
      <w:pPr>
        <w:shd w:val="clear" w:color="auto" w:fill="FFFFFF"/>
        <w:spacing w:after="0" w:line="340" w:lineRule="exact"/>
        <w:ind w:firstLine="709"/>
        <w:jc w:val="both"/>
        <w:rPr>
          <w:rFonts w:ascii="Times New Roman" w:eastAsia="Courier New" w:hAnsi="Times New Roman"/>
          <w:sz w:val="24"/>
          <w:szCs w:val="24"/>
          <w:lang w:eastAsia="uk-UA" w:bidi="uk-UA"/>
        </w:rPr>
      </w:pPr>
      <w:r w:rsidRPr="00EC2EEB">
        <w:rPr>
          <w:rFonts w:ascii="Times New Roman" w:hAnsi="Times New Roman"/>
          <w:color w:val="000000" w:themeColor="text1"/>
          <w:sz w:val="24"/>
          <w:szCs w:val="24"/>
        </w:rPr>
        <w:t>Дослідивши вказану інформацію, Комісія п’ятьма голосами «ЗА» (</w:t>
      </w:r>
      <w:proofErr w:type="spellStart"/>
      <w:r w:rsidRPr="00EC2EEB">
        <w:rPr>
          <w:rFonts w:ascii="Times New Roman" w:hAnsi="Times New Roman"/>
          <w:color w:val="000000" w:themeColor="text1"/>
          <w:sz w:val="24"/>
          <w:szCs w:val="24"/>
        </w:rPr>
        <w:t>Кидисюк</w:t>
      </w:r>
      <w:proofErr w:type="spellEnd"/>
      <w:r w:rsidRPr="00EC2EEB">
        <w:rPr>
          <w:rFonts w:ascii="Times New Roman" w:hAnsi="Times New Roman"/>
          <w:color w:val="000000" w:themeColor="text1"/>
          <w:sz w:val="24"/>
          <w:szCs w:val="24"/>
        </w:rPr>
        <w:t xml:space="preserve"> Р.А., </w:t>
      </w:r>
      <w:proofErr w:type="spellStart"/>
      <w:r w:rsidR="00E224AE" w:rsidRPr="00EC2EEB">
        <w:rPr>
          <w:rFonts w:ascii="Times New Roman" w:hAnsi="Times New Roman"/>
          <w:color w:val="000000" w:themeColor="text1"/>
          <w:sz w:val="24"/>
          <w:szCs w:val="24"/>
        </w:rPr>
        <w:t>Омельян</w:t>
      </w:r>
      <w:proofErr w:type="spellEnd"/>
      <w:r w:rsidR="00E224AE" w:rsidRPr="00EC2EEB">
        <w:rPr>
          <w:rFonts w:ascii="Times New Roman" w:hAnsi="Times New Roman"/>
          <w:color w:val="000000" w:themeColor="text1"/>
          <w:sz w:val="24"/>
          <w:szCs w:val="24"/>
        </w:rPr>
        <w:t xml:space="preserve"> О.С., Пасічник А.В., </w:t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>Сидорович Р.М., Чумак С.Ю.) та двома голосами «ПРОТИ» (</w:t>
      </w:r>
      <w:r w:rsidR="00E224AE" w:rsidRPr="00EC2EEB">
        <w:rPr>
          <w:rFonts w:ascii="Times New Roman" w:hAnsi="Times New Roman"/>
          <w:color w:val="000000" w:themeColor="text1"/>
          <w:sz w:val="24"/>
          <w:szCs w:val="24"/>
        </w:rPr>
        <w:t>Кушнір І.В.</w:t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E224AE" w:rsidRPr="00EC2EEB">
        <w:rPr>
          <w:rFonts w:ascii="Times New Roman" w:hAnsi="Times New Roman"/>
          <w:color w:val="000000" w:themeColor="text1"/>
          <w:sz w:val="24"/>
          <w:szCs w:val="24"/>
        </w:rPr>
        <w:t>Сабодаш</w:t>
      </w:r>
      <w:proofErr w:type="spellEnd"/>
      <w:r w:rsidR="00E224AE" w:rsidRPr="00EC2EEB">
        <w:rPr>
          <w:rFonts w:ascii="Times New Roman" w:hAnsi="Times New Roman"/>
          <w:color w:val="000000" w:themeColor="text1"/>
          <w:sz w:val="24"/>
          <w:szCs w:val="24"/>
        </w:rPr>
        <w:t> Р.Б.</w:t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 xml:space="preserve">) дійшла висновку, що відрядження цієї судді суттєво не вплине на </w:t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доступ до правосуддя в </w:t>
      </w:r>
      <w:r w:rsidR="00D20062" w:rsidRPr="00EC2EEB">
        <w:rPr>
          <w:rFonts w:ascii="Times New Roman" w:hAnsi="Times New Roman"/>
          <w:bCs/>
          <w:color w:val="000000" w:themeColor="text1"/>
          <w:sz w:val="24"/>
          <w:szCs w:val="24"/>
        </w:rPr>
        <w:t>Ніжинському міськрайонному суді Чернігівської області</w:t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 xml:space="preserve"> та дозволить врегулювати навантаження в </w:t>
      </w:r>
      <w:r w:rsidRPr="00EC2EEB">
        <w:rPr>
          <w:rFonts w:ascii="Times New Roman" w:hAnsi="Times New Roman"/>
          <w:bCs/>
          <w:color w:val="000000" w:themeColor="text1"/>
          <w:sz w:val="24"/>
          <w:szCs w:val="24"/>
        </w:rPr>
        <w:t>Шевченківському районному суді міста Києва.</w:t>
      </w:r>
    </w:p>
    <w:p w14:paraId="228B8DEE" w14:textId="15D016E8" w:rsidR="00FC03AE" w:rsidRPr="00EC2EEB" w:rsidRDefault="00FC03AE" w:rsidP="00A81EAC">
      <w:pPr>
        <w:pStyle w:val="rtejustify"/>
        <w:shd w:val="clear" w:color="auto" w:fill="FFFFFF"/>
        <w:spacing w:before="0" w:beforeAutospacing="0" w:after="240" w:afterAutospacing="0" w:line="340" w:lineRule="exact"/>
        <w:ind w:firstLine="709"/>
        <w:jc w:val="both"/>
        <w:rPr>
          <w:color w:val="000000" w:themeColor="text1"/>
        </w:rPr>
      </w:pPr>
      <w:r w:rsidRPr="00EC2EEB">
        <w:rPr>
          <w:color w:val="000000" w:themeColor="text1"/>
          <w:shd w:val="clear" w:color="auto" w:fill="FFFFFF"/>
        </w:rPr>
        <w:t>Керуючись статтями 55, 93 Закону України «Про судоустрій і статус суддів», Порядком відрядження судді до іншого суду того самого рівня і спеціалізації (як тимчасового переведення), Вища кваліфікаційна комісія суддів України</w:t>
      </w:r>
    </w:p>
    <w:p w14:paraId="5ED0A34C" w14:textId="77777777" w:rsidR="00FC03AE" w:rsidRPr="00EC2EEB" w:rsidRDefault="00FC03AE" w:rsidP="003266CC">
      <w:pPr>
        <w:tabs>
          <w:tab w:val="left" w:pos="7740"/>
        </w:tabs>
        <w:spacing w:after="240" w:line="340" w:lineRule="exact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EC2EEB">
        <w:rPr>
          <w:rFonts w:ascii="Times New Roman" w:hAnsi="Times New Roman"/>
          <w:color w:val="000000" w:themeColor="text1"/>
          <w:sz w:val="24"/>
          <w:szCs w:val="24"/>
        </w:rPr>
        <w:t>вирішила:</w:t>
      </w:r>
    </w:p>
    <w:p w14:paraId="2C5875C2" w14:textId="77777777" w:rsidR="00C93D35" w:rsidRPr="00EC2EEB" w:rsidRDefault="00F96708" w:rsidP="00C93D35">
      <w:pPr>
        <w:pStyle w:val="a6"/>
        <w:widowControl w:val="0"/>
        <w:numPr>
          <w:ilvl w:val="0"/>
          <w:numId w:val="4"/>
        </w:numPr>
        <w:suppressAutoHyphens/>
        <w:autoSpaceDN w:val="0"/>
        <w:spacing w:after="0" w:line="340" w:lineRule="exact"/>
        <w:ind w:left="0" w:firstLine="709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bookmarkStart w:id="1" w:name="_Hlk227755218"/>
      <w:proofErr w:type="spellStart"/>
      <w:r w:rsidRPr="00EC2EEB">
        <w:rPr>
          <w:rFonts w:ascii="Times New Roman" w:hAnsi="Times New Roman"/>
          <w:color w:val="000000" w:themeColor="text1"/>
          <w:sz w:val="24"/>
          <w:szCs w:val="24"/>
        </w:rPr>
        <w:t>Внести</w:t>
      </w:r>
      <w:proofErr w:type="spellEnd"/>
      <w:r w:rsidRPr="00EC2EEB">
        <w:rPr>
          <w:rFonts w:ascii="Times New Roman" w:hAnsi="Times New Roman"/>
          <w:color w:val="000000" w:themeColor="text1"/>
          <w:sz w:val="24"/>
          <w:szCs w:val="24"/>
        </w:rPr>
        <w:t xml:space="preserve"> до Вищої ради правосуддя подання з рекомендацією про відрядження судді Роменського міськрайонного суду Сумської області </w:t>
      </w:r>
      <w:proofErr w:type="spellStart"/>
      <w:r w:rsidRPr="00EC2EEB">
        <w:rPr>
          <w:rFonts w:ascii="Times New Roman" w:hAnsi="Times New Roman"/>
          <w:color w:val="000000" w:themeColor="text1"/>
          <w:sz w:val="24"/>
          <w:szCs w:val="24"/>
        </w:rPr>
        <w:t>Цвєлодуб</w:t>
      </w:r>
      <w:proofErr w:type="spellEnd"/>
      <w:r w:rsidRPr="00EC2EEB">
        <w:rPr>
          <w:rFonts w:ascii="Times New Roman" w:hAnsi="Times New Roman"/>
          <w:color w:val="000000" w:themeColor="text1"/>
          <w:sz w:val="24"/>
          <w:szCs w:val="24"/>
        </w:rPr>
        <w:t xml:space="preserve"> Ганни Олександрівни до </w:t>
      </w:r>
      <w:r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Шевченківського районного суду міста Києва</w:t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строком на один рік.</w:t>
      </w:r>
      <w:bookmarkEnd w:id="1"/>
    </w:p>
    <w:p w14:paraId="61819528" w14:textId="77777777" w:rsidR="00C93D35" w:rsidRPr="00EC2EEB" w:rsidRDefault="00423C9F" w:rsidP="00C93D35">
      <w:pPr>
        <w:pStyle w:val="a6"/>
        <w:widowControl w:val="0"/>
        <w:numPr>
          <w:ilvl w:val="0"/>
          <w:numId w:val="4"/>
        </w:numPr>
        <w:suppressAutoHyphens/>
        <w:autoSpaceDN w:val="0"/>
        <w:spacing w:after="0" w:line="340" w:lineRule="exact"/>
        <w:ind w:left="0" w:firstLine="709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EC2EEB">
        <w:rPr>
          <w:rFonts w:ascii="Times New Roman" w:hAnsi="Times New Roman"/>
          <w:color w:val="000000" w:themeColor="text1"/>
          <w:sz w:val="24"/>
          <w:szCs w:val="24"/>
        </w:rPr>
        <w:t xml:space="preserve">Відмовити у внесенні подання Вищій раді правосуддя про відрядження до </w:t>
      </w:r>
      <w:r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Шевченківського районного суду міста Києва </w:t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 xml:space="preserve">судді </w:t>
      </w:r>
      <w:r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Краматорського міського суду Донецької області </w:t>
      </w:r>
      <w:proofErr w:type="spellStart"/>
      <w:r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Данелюк</w:t>
      </w:r>
      <w:proofErr w:type="spellEnd"/>
      <w:r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Оксани Миколаївни</w:t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>.</w:t>
      </w:r>
      <w:bookmarkStart w:id="2" w:name="_Hlk227755310"/>
    </w:p>
    <w:p w14:paraId="7A4EC0C3" w14:textId="7A81D2D1" w:rsidR="00423C9F" w:rsidRPr="00EC2EEB" w:rsidRDefault="00423C9F" w:rsidP="00C93D35">
      <w:pPr>
        <w:pStyle w:val="a6"/>
        <w:widowControl w:val="0"/>
        <w:numPr>
          <w:ilvl w:val="0"/>
          <w:numId w:val="4"/>
        </w:numPr>
        <w:suppressAutoHyphens/>
        <w:autoSpaceDN w:val="0"/>
        <w:spacing w:after="0" w:line="340" w:lineRule="exact"/>
        <w:ind w:left="0" w:firstLine="709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EC2EEB">
        <w:rPr>
          <w:rFonts w:ascii="Times New Roman" w:hAnsi="Times New Roman"/>
          <w:color w:val="000000" w:themeColor="text1"/>
          <w:sz w:val="24"/>
          <w:szCs w:val="24"/>
        </w:rPr>
        <w:t>Внести</w:t>
      </w:r>
      <w:proofErr w:type="spellEnd"/>
      <w:r w:rsidRPr="00EC2EEB">
        <w:rPr>
          <w:rFonts w:ascii="Times New Roman" w:hAnsi="Times New Roman"/>
          <w:color w:val="000000" w:themeColor="text1"/>
          <w:sz w:val="24"/>
          <w:szCs w:val="24"/>
        </w:rPr>
        <w:t xml:space="preserve"> до Вищої ради правосуддя подання з рекомендацією про відрядження судді Ніжинського міськрайонного суду Чернігівської області Шевченко Ірини Миколаївни до </w:t>
      </w:r>
      <w:r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Шевченківського районного суду міста Києва</w:t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C2E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строком на один рік.</w:t>
      </w:r>
    </w:p>
    <w:bookmarkEnd w:id="2"/>
    <w:p w14:paraId="67E49F2B" w14:textId="430DFA74" w:rsidR="00FC03AE" w:rsidRPr="00EC2EEB" w:rsidRDefault="00FC03AE" w:rsidP="003266CC">
      <w:pPr>
        <w:shd w:val="clear" w:color="auto" w:fill="FFFFFF"/>
        <w:spacing w:before="720" w:after="360" w:line="340" w:lineRule="exact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EC2EEB">
        <w:rPr>
          <w:rFonts w:ascii="Times New Roman" w:hAnsi="Times New Roman"/>
          <w:color w:val="000000" w:themeColor="text1"/>
          <w:sz w:val="24"/>
          <w:szCs w:val="24"/>
        </w:rPr>
        <w:t>Головуючий</w:t>
      </w:r>
      <w:r w:rsidR="00242B95"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42B95"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42B95"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42B95"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42B95"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42B95"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F6266"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224AE"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224AE"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E113D" w:rsidRPr="00EC2EEB">
        <w:rPr>
          <w:rFonts w:ascii="Times New Roman" w:hAnsi="Times New Roman"/>
          <w:color w:val="000000" w:themeColor="text1"/>
          <w:sz w:val="24"/>
          <w:szCs w:val="24"/>
        </w:rPr>
        <w:t>Андрій ПАСІЧНИК</w:t>
      </w:r>
    </w:p>
    <w:p w14:paraId="48BB1368" w14:textId="63A665F9" w:rsidR="00FC03AE" w:rsidRPr="00EC2EEB" w:rsidRDefault="00FC03AE" w:rsidP="003266CC">
      <w:pPr>
        <w:shd w:val="clear" w:color="auto" w:fill="FFFFFF"/>
        <w:spacing w:after="360" w:line="34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2EEB">
        <w:rPr>
          <w:rFonts w:ascii="Times New Roman" w:hAnsi="Times New Roman"/>
          <w:color w:val="000000" w:themeColor="text1"/>
          <w:sz w:val="24"/>
          <w:szCs w:val="24"/>
        </w:rPr>
        <w:t xml:space="preserve">Члени Комісії: </w:t>
      </w:r>
      <w:r w:rsidR="00242B95"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42B95"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42B95"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42B95"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42B95"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42B95"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F6266"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224AE"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5B67D4" w:rsidRPr="00EC2EEB">
        <w:rPr>
          <w:rFonts w:ascii="Times New Roman" w:hAnsi="Times New Roman"/>
          <w:color w:val="000000" w:themeColor="text1"/>
          <w:sz w:val="24"/>
          <w:szCs w:val="24"/>
        </w:rPr>
        <w:t>Роман КИДИСЮК</w:t>
      </w:r>
    </w:p>
    <w:p w14:paraId="6FA2A7DC" w14:textId="747957A0" w:rsidR="00E224AE" w:rsidRPr="00EC2EEB" w:rsidRDefault="00E224AE" w:rsidP="003266CC">
      <w:pPr>
        <w:shd w:val="clear" w:color="auto" w:fill="FFFFFF"/>
        <w:spacing w:after="360" w:line="34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ab/>
        <w:t>Ігор КУШНІР</w:t>
      </w:r>
    </w:p>
    <w:p w14:paraId="09293AEB" w14:textId="2359BB47" w:rsidR="001E4B83" w:rsidRPr="00EC2EEB" w:rsidRDefault="001E4B83" w:rsidP="003266CC">
      <w:pPr>
        <w:shd w:val="clear" w:color="auto" w:fill="FFFFFF"/>
        <w:spacing w:after="360" w:line="34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224AE"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>Олексій ОМЕЛЬЯН</w:t>
      </w:r>
    </w:p>
    <w:p w14:paraId="320F614A" w14:textId="2D214630" w:rsidR="00FC03AE" w:rsidRPr="00EC2EEB" w:rsidRDefault="00DF6266" w:rsidP="003266CC">
      <w:pPr>
        <w:shd w:val="clear" w:color="auto" w:fill="FFFFFF"/>
        <w:spacing w:after="360" w:line="34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224AE"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FC03AE" w:rsidRPr="00EC2EEB">
        <w:rPr>
          <w:rFonts w:ascii="Times New Roman" w:hAnsi="Times New Roman"/>
          <w:color w:val="000000" w:themeColor="text1"/>
          <w:sz w:val="24"/>
          <w:szCs w:val="24"/>
        </w:rPr>
        <w:t>Роман САБОДАШ</w:t>
      </w:r>
    </w:p>
    <w:p w14:paraId="13141D64" w14:textId="683939AF" w:rsidR="00FC03AE" w:rsidRPr="00EC2EEB" w:rsidRDefault="00242B95" w:rsidP="003266CC">
      <w:pPr>
        <w:shd w:val="clear" w:color="auto" w:fill="FFFFFF"/>
        <w:spacing w:after="360" w:line="34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F6266"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F6266"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224AE"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FC03AE" w:rsidRPr="00EC2EEB">
        <w:rPr>
          <w:rFonts w:ascii="Times New Roman" w:hAnsi="Times New Roman"/>
          <w:color w:val="000000" w:themeColor="text1"/>
          <w:sz w:val="24"/>
          <w:szCs w:val="24"/>
        </w:rPr>
        <w:t>Руслан СИДОРОВИЧ</w:t>
      </w:r>
    </w:p>
    <w:p w14:paraId="5A0B9310" w14:textId="61F2275B" w:rsidR="008D2726" w:rsidRPr="00EC2EEB" w:rsidRDefault="00DF6266" w:rsidP="003266CC">
      <w:pPr>
        <w:spacing w:line="340" w:lineRule="exact"/>
        <w:rPr>
          <w:rFonts w:ascii="Times New Roman" w:hAnsi="Times New Roman"/>
          <w:sz w:val="24"/>
          <w:szCs w:val="24"/>
        </w:rPr>
      </w:pPr>
      <w:r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224AE" w:rsidRPr="00EC2EE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E113D" w:rsidRPr="00EC2EEB">
        <w:rPr>
          <w:rFonts w:ascii="Times New Roman" w:hAnsi="Times New Roman"/>
          <w:color w:val="000000" w:themeColor="text1"/>
          <w:sz w:val="24"/>
          <w:szCs w:val="24"/>
        </w:rPr>
        <w:t>Сергій ЧУМАК</w:t>
      </w:r>
    </w:p>
    <w:sectPr w:rsidR="008D2726" w:rsidRPr="00EC2EEB" w:rsidSect="00C128DE">
      <w:headerReference w:type="default" r:id="rId9"/>
      <w:pgSz w:w="11906" w:h="16838"/>
      <w:pgMar w:top="850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DC36F" w14:textId="77777777" w:rsidR="005516A8" w:rsidRDefault="005516A8">
      <w:pPr>
        <w:spacing w:after="0" w:line="240" w:lineRule="auto"/>
      </w:pPr>
      <w:r>
        <w:separator/>
      </w:r>
    </w:p>
  </w:endnote>
  <w:endnote w:type="continuationSeparator" w:id="0">
    <w:p w14:paraId="1782E36E" w14:textId="77777777" w:rsidR="005516A8" w:rsidRDefault="00551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7D875" w14:textId="77777777" w:rsidR="005516A8" w:rsidRDefault="005516A8">
      <w:pPr>
        <w:spacing w:after="0" w:line="240" w:lineRule="auto"/>
      </w:pPr>
      <w:r>
        <w:separator/>
      </w:r>
    </w:p>
  </w:footnote>
  <w:footnote w:type="continuationSeparator" w:id="0">
    <w:p w14:paraId="5E42F267" w14:textId="77777777" w:rsidR="005516A8" w:rsidRDefault="00551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8148691"/>
      <w:docPartObj>
        <w:docPartGallery w:val="Page Numbers (Top of Page)"/>
        <w:docPartUnique/>
      </w:docPartObj>
    </w:sdtPr>
    <w:sdtEndPr/>
    <w:sdtContent>
      <w:p w14:paraId="05C95C04" w14:textId="77777777" w:rsidR="00767E80" w:rsidRDefault="00767E80">
        <w:pPr>
          <w:pStyle w:val="a4"/>
          <w:jc w:val="center"/>
        </w:pPr>
        <w:r w:rsidRPr="00407FCB">
          <w:rPr>
            <w:rFonts w:ascii="Times New Roman" w:hAnsi="Times New Roman"/>
          </w:rPr>
          <w:fldChar w:fldCharType="begin"/>
        </w:r>
        <w:r w:rsidRPr="00407FCB">
          <w:rPr>
            <w:rFonts w:ascii="Times New Roman" w:hAnsi="Times New Roman"/>
          </w:rPr>
          <w:instrText>PAGE   \* MERGEFORMAT</w:instrText>
        </w:r>
        <w:r w:rsidRPr="00407FCB">
          <w:rPr>
            <w:rFonts w:ascii="Times New Roman" w:hAnsi="Times New Roman"/>
          </w:rPr>
          <w:fldChar w:fldCharType="separate"/>
        </w:r>
        <w:r w:rsidRPr="00407FCB">
          <w:rPr>
            <w:rFonts w:ascii="Times New Roman" w:hAnsi="Times New Roman"/>
          </w:rPr>
          <w:t>2</w:t>
        </w:r>
        <w:r w:rsidRPr="00407FCB">
          <w:rPr>
            <w:rFonts w:ascii="Times New Roman" w:hAnsi="Times New Roman"/>
          </w:rPr>
          <w:fldChar w:fldCharType="end"/>
        </w:r>
      </w:p>
    </w:sdtContent>
  </w:sdt>
  <w:p w14:paraId="18DBAB4B" w14:textId="77777777" w:rsidR="00767E80" w:rsidRDefault="00767E8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151E5"/>
    <w:multiLevelType w:val="hybridMultilevel"/>
    <w:tmpl w:val="C4E656AE"/>
    <w:lvl w:ilvl="0" w:tplc="B8D44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AA6990"/>
    <w:multiLevelType w:val="hybridMultilevel"/>
    <w:tmpl w:val="F2D80E0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38B3389"/>
    <w:multiLevelType w:val="hybridMultilevel"/>
    <w:tmpl w:val="D5F839E2"/>
    <w:lvl w:ilvl="0" w:tplc="5D666EB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18B67D6"/>
    <w:multiLevelType w:val="hybridMultilevel"/>
    <w:tmpl w:val="E9A287D2"/>
    <w:lvl w:ilvl="0" w:tplc="21ECAC0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00"/>
    <w:rsid w:val="00004006"/>
    <w:rsid w:val="0001055B"/>
    <w:rsid w:val="0001151A"/>
    <w:rsid w:val="00033674"/>
    <w:rsid w:val="0004052D"/>
    <w:rsid w:val="00041935"/>
    <w:rsid w:val="00050974"/>
    <w:rsid w:val="00064662"/>
    <w:rsid w:val="000663E0"/>
    <w:rsid w:val="00073FA5"/>
    <w:rsid w:val="00082CFB"/>
    <w:rsid w:val="00084F5A"/>
    <w:rsid w:val="00090A6E"/>
    <w:rsid w:val="000B0D59"/>
    <w:rsid w:val="000B3818"/>
    <w:rsid w:val="000B42C9"/>
    <w:rsid w:val="000B545D"/>
    <w:rsid w:val="000C4A39"/>
    <w:rsid w:val="000E5A68"/>
    <w:rsid w:val="000E690F"/>
    <w:rsid w:val="000E698D"/>
    <w:rsid w:val="000F54C9"/>
    <w:rsid w:val="000F7976"/>
    <w:rsid w:val="0010335C"/>
    <w:rsid w:val="00103E94"/>
    <w:rsid w:val="001128FB"/>
    <w:rsid w:val="00113A11"/>
    <w:rsid w:val="00123013"/>
    <w:rsid w:val="001235E7"/>
    <w:rsid w:val="00132011"/>
    <w:rsid w:val="00135113"/>
    <w:rsid w:val="0014354A"/>
    <w:rsid w:val="001463EA"/>
    <w:rsid w:val="001507D1"/>
    <w:rsid w:val="00151F00"/>
    <w:rsid w:val="0015548D"/>
    <w:rsid w:val="0016095A"/>
    <w:rsid w:val="00162040"/>
    <w:rsid w:val="001A4158"/>
    <w:rsid w:val="001B4A95"/>
    <w:rsid w:val="001C5140"/>
    <w:rsid w:val="001D0249"/>
    <w:rsid w:val="001D210E"/>
    <w:rsid w:val="001D4049"/>
    <w:rsid w:val="001D4F85"/>
    <w:rsid w:val="001D7BE0"/>
    <w:rsid w:val="001E4B83"/>
    <w:rsid w:val="002008B7"/>
    <w:rsid w:val="00201A7D"/>
    <w:rsid w:val="002067C7"/>
    <w:rsid w:val="00213B6D"/>
    <w:rsid w:val="00220017"/>
    <w:rsid w:val="00222CCE"/>
    <w:rsid w:val="00223025"/>
    <w:rsid w:val="002366F1"/>
    <w:rsid w:val="002373DA"/>
    <w:rsid w:val="00242B95"/>
    <w:rsid w:val="00243F83"/>
    <w:rsid w:val="002449D2"/>
    <w:rsid w:val="002513C2"/>
    <w:rsid w:val="00266B1F"/>
    <w:rsid w:val="002706BF"/>
    <w:rsid w:val="00275FB1"/>
    <w:rsid w:val="0028640C"/>
    <w:rsid w:val="002869CB"/>
    <w:rsid w:val="00293E45"/>
    <w:rsid w:val="002A254D"/>
    <w:rsid w:val="002A2F01"/>
    <w:rsid w:val="002A3E2A"/>
    <w:rsid w:val="002A60BC"/>
    <w:rsid w:val="002B6DBE"/>
    <w:rsid w:val="002D7122"/>
    <w:rsid w:val="002E38FF"/>
    <w:rsid w:val="002F0967"/>
    <w:rsid w:val="0030623E"/>
    <w:rsid w:val="0030717E"/>
    <w:rsid w:val="00310021"/>
    <w:rsid w:val="00323446"/>
    <w:rsid w:val="00325DF7"/>
    <w:rsid w:val="003266CC"/>
    <w:rsid w:val="003279B4"/>
    <w:rsid w:val="0035089C"/>
    <w:rsid w:val="00356B74"/>
    <w:rsid w:val="00360899"/>
    <w:rsid w:val="00372A8B"/>
    <w:rsid w:val="0038291E"/>
    <w:rsid w:val="00383738"/>
    <w:rsid w:val="00385E07"/>
    <w:rsid w:val="003909DE"/>
    <w:rsid w:val="0039268E"/>
    <w:rsid w:val="00393246"/>
    <w:rsid w:val="003956A0"/>
    <w:rsid w:val="0039712E"/>
    <w:rsid w:val="0039763E"/>
    <w:rsid w:val="003A1474"/>
    <w:rsid w:val="003A3595"/>
    <w:rsid w:val="003B500B"/>
    <w:rsid w:val="003C441D"/>
    <w:rsid w:val="003D4EE6"/>
    <w:rsid w:val="003F132C"/>
    <w:rsid w:val="003F21DA"/>
    <w:rsid w:val="003F5C4D"/>
    <w:rsid w:val="00405650"/>
    <w:rsid w:val="0040631D"/>
    <w:rsid w:val="00423C9F"/>
    <w:rsid w:val="00450BF3"/>
    <w:rsid w:val="00451106"/>
    <w:rsid w:val="00451EC7"/>
    <w:rsid w:val="00456000"/>
    <w:rsid w:val="004573C4"/>
    <w:rsid w:val="004804C7"/>
    <w:rsid w:val="004810BF"/>
    <w:rsid w:val="0048264A"/>
    <w:rsid w:val="0048762E"/>
    <w:rsid w:val="00491BBC"/>
    <w:rsid w:val="00495673"/>
    <w:rsid w:val="004A7380"/>
    <w:rsid w:val="004B3FA1"/>
    <w:rsid w:val="004C7276"/>
    <w:rsid w:val="004D619E"/>
    <w:rsid w:val="004F776C"/>
    <w:rsid w:val="005020D5"/>
    <w:rsid w:val="005072DB"/>
    <w:rsid w:val="00510504"/>
    <w:rsid w:val="00523BA3"/>
    <w:rsid w:val="00525B1F"/>
    <w:rsid w:val="0052741C"/>
    <w:rsid w:val="005319CF"/>
    <w:rsid w:val="00534CF6"/>
    <w:rsid w:val="005416E2"/>
    <w:rsid w:val="005516A8"/>
    <w:rsid w:val="00556E31"/>
    <w:rsid w:val="00563509"/>
    <w:rsid w:val="00566E60"/>
    <w:rsid w:val="00566FDF"/>
    <w:rsid w:val="005679E5"/>
    <w:rsid w:val="00573BE6"/>
    <w:rsid w:val="00580428"/>
    <w:rsid w:val="00581FFF"/>
    <w:rsid w:val="00586234"/>
    <w:rsid w:val="0059444F"/>
    <w:rsid w:val="00596C38"/>
    <w:rsid w:val="005A5324"/>
    <w:rsid w:val="005A7901"/>
    <w:rsid w:val="005B67D4"/>
    <w:rsid w:val="005C61BF"/>
    <w:rsid w:val="005D13E4"/>
    <w:rsid w:val="005D2941"/>
    <w:rsid w:val="005D764F"/>
    <w:rsid w:val="005F1149"/>
    <w:rsid w:val="005F241F"/>
    <w:rsid w:val="005F6D70"/>
    <w:rsid w:val="0062057E"/>
    <w:rsid w:val="00632C03"/>
    <w:rsid w:val="006472F4"/>
    <w:rsid w:val="00655E5E"/>
    <w:rsid w:val="00682DAC"/>
    <w:rsid w:val="00682E81"/>
    <w:rsid w:val="006918D1"/>
    <w:rsid w:val="006923B4"/>
    <w:rsid w:val="006963BB"/>
    <w:rsid w:val="00696C7D"/>
    <w:rsid w:val="006A140C"/>
    <w:rsid w:val="006A35C0"/>
    <w:rsid w:val="006A51C1"/>
    <w:rsid w:val="006B5FCD"/>
    <w:rsid w:val="006C41B0"/>
    <w:rsid w:val="006D0230"/>
    <w:rsid w:val="006D07D5"/>
    <w:rsid w:val="006D76BE"/>
    <w:rsid w:val="006E420F"/>
    <w:rsid w:val="006E428B"/>
    <w:rsid w:val="00700426"/>
    <w:rsid w:val="00713C94"/>
    <w:rsid w:val="00726516"/>
    <w:rsid w:val="00753370"/>
    <w:rsid w:val="007631EC"/>
    <w:rsid w:val="00765963"/>
    <w:rsid w:val="00767E80"/>
    <w:rsid w:val="007768F2"/>
    <w:rsid w:val="00781FCF"/>
    <w:rsid w:val="0079412A"/>
    <w:rsid w:val="00795473"/>
    <w:rsid w:val="00797863"/>
    <w:rsid w:val="007B1A00"/>
    <w:rsid w:val="007B24D1"/>
    <w:rsid w:val="007C67E9"/>
    <w:rsid w:val="007D42DC"/>
    <w:rsid w:val="007F2C1D"/>
    <w:rsid w:val="007F3E31"/>
    <w:rsid w:val="007F63CB"/>
    <w:rsid w:val="007F7496"/>
    <w:rsid w:val="008008B5"/>
    <w:rsid w:val="008127B5"/>
    <w:rsid w:val="008222E1"/>
    <w:rsid w:val="008254F0"/>
    <w:rsid w:val="00826E5F"/>
    <w:rsid w:val="00837614"/>
    <w:rsid w:val="00840DDD"/>
    <w:rsid w:val="0084174F"/>
    <w:rsid w:val="00852DD6"/>
    <w:rsid w:val="00856BF8"/>
    <w:rsid w:val="008639B0"/>
    <w:rsid w:val="0086453A"/>
    <w:rsid w:val="00877DBC"/>
    <w:rsid w:val="008924C0"/>
    <w:rsid w:val="00897A9F"/>
    <w:rsid w:val="008A3FEF"/>
    <w:rsid w:val="008B218B"/>
    <w:rsid w:val="008B5CC2"/>
    <w:rsid w:val="008D2726"/>
    <w:rsid w:val="008D5407"/>
    <w:rsid w:val="008E07C4"/>
    <w:rsid w:val="008E5463"/>
    <w:rsid w:val="008F162B"/>
    <w:rsid w:val="008F73AB"/>
    <w:rsid w:val="008F7531"/>
    <w:rsid w:val="00905554"/>
    <w:rsid w:val="00910B40"/>
    <w:rsid w:val="00913B3D"/>
    <w:rsid w:val="00915E4F"/>
    <w:rsid w:val="00920593"/>
    <w:rsid w:val="0092402D"/>
    <w:rsid w:val="0093302A"/>
    <w:rsid w:val="0093453E"/>
    <w:rsid w:val="00956916"/>
    <w:rsid w:val="009625D2"/>
    <w:rsid w:val="0097748E"/>
    <w:rsid w:val="009805FF"/>
    <w:rsid w:val="0098060A"/>
    <w:rsid w:val="00980A0E"/>
    <w:rsid w:val="0098670A"/>
    <w:rsid w:val="0099351B"/>
    <w:rsid w:val="009972F6"/>
    <w:rsid w:val="009A04E6"/>
    <w:rsid w:val="009A1CB2"/>
    <w:rsid w:val="009A3EBB"/>
    <w:rsid w:val="009A481C"/>
    <w:rsid w:val="009B3E65"/>
    <w:rsid w:val="009C4384"/>
    <w:rsid w:val="009E0F0D"/>
    <w:rsid w:val="009E7C5A"/>
    <w:rsid w:val="009F01AC"/>
    <w:rsid w:val="00A03C36"/>
    <w:rsid w:val="00A213CD"/>
    <w:rsid w:val="00A30587"/>
    <w:rsid w:val="00A33A7D"/>
    <w:rsid w:val="00A340D4"/>
    <w:rsid w:val="00A34FA2"/>
    <w:rsid w:val="00A51D29"/>
    <w:rsid w:val="00A62E96"/>
    <w:rsid w:val="00A81EAC"/>
    <w:rsid w:val="00A853A6"/>
    <w:rsid w:val="00A92437"/>
    <w:rsid w:val="00A9740E"/>
    <w:rsid w:val="00AA25F1"/>
    <w:rsid w:val="00AA3653"/>
    <w:rsid w:val="00AB56F3"/>
    <w:rsid w:val="00AC0426"/>
    <w:rsid w:val="00AC3E03"/>
    <w:rsid w:val="00AC48EA"/>
    <w:rsid w:val="00AE12AB"/>
    <w:rsid w:val="00AE5B6F"/>
    <w:rsid w:val="00AF3432"/>
    <w:rsid w:val="00AF5165"/>
    <w:rsid w:val="00B006DD"/>
    <w:rsid w:val="00B04D64"/>
    <w:rsid w:val="00B06F0E"/>
    <w:rsid w:val="00B2080D"/>
    <w:rsid w:val="00B268BC"/>
    <w:rsid w:val="00B354E8"/>
    <w:rsid w:val="00B364E9"/>
    <w:rsid w:val="00B423B3"/>
    <w:rsid w:val="00B578E6"/>
    <w:rsid w:val="00B92EAB"/>
    <w:rsid w:val="00B93C5A"/>
    <w:rsid w:val="00BB1B5B"/>
    <w:rsid w:val="00BB2ADF"/>
    <w:rsid w:val="00BB353A"/>
    <w:rsid w:val="00BC2C60"/>
    <w:rsid w:val="00BD1308"/>
    <w:rsid w:val="00BD21AA"/>
    <w:rsid w:val="00BD3B21"/>
    <w:rsid w:val="00BE3B44"/>
    <w:rsid w:val="00BE4C3F"/>
    <w:rsid w:val="00BF2476"/>
    <w:rsid w:val="00BF3F01"/>
    <w:rsid w:val="00C00482"/>
    <w:rsid w:val="00C05725"/>
    <w:rsid w:val="00C128DE"/>
    <w:rsid w:val="00C17A70"/>
    <w:rsid w:val="00C22307"/>
    <w:rsid w:val="00C33304"/>
    <w:rsid w:val="00C424F0"/>
    <w:rsid w:val="00C46E83"/>
    <w:rsid w:val="00C50C0C"/>
    <w:rsid w:val="00C50E3D"/>
    <w:rsid w:val="00C5767A"/>
    <w:rsid w:val="00C6324C"/>
    <w:rsid w:val="00C74279"/>
    <w:rsid w:val="00C74875"/>
    <w:rsid w:val="00C74F87"/>
    <w:rsid w:val="00C75549"/>
    <w:rsid w:val="00C84EBC"/>
    <w:rsid w:val="00C86E6E"/>
    <w:rsid w:val="00C93D35"/>
    <w:rsid w:val="00C945BD"/>
    <w:rsid w:val="00C97348"/>
    <w:rsid w:val="00CA2D4F"/>
    <w:rsid w:val="00CA2EB0"/>
    <w:rsid w:val="00CA6BBB"/>
    <w:rsid w:val="00CB4DE8"/>
    <w:rsid w:val="00CC198B"/>
    <w:rsid w:val="00CD2119"/>
    <w:rsid w:val="00CD3D9B"/>
    <w:rsid w:val="00CD7E19"/>
    <w:rsid w:val="00CE113D"/>
    <w:rsid w:val="00CE5D18"/>
    <w:rsid w:val="00CE6C96"/>
    <w:rsid w:val="00CF244A"/>
    <w:rsid w:val="00CF590A"/>
    <w:rsid w:val="00D20062"/>
    <w:rsid w:val="00D20748"/>
    <w:rsid w:val="00D21F24"/>
    <w:rsid w:val="00D22F87"/>
    <w:rsid w:val="00D40EAD"/>
    <w:rsid w:val="00D41380"/>
    <w:rsid w:val="00D46D54"/>
    <w:rsid w:val="00D50DEE"/>
    <w:rsid w:val="00D70FD6"/>
    <w:rsid w:val="00D728E9"/>
    <w:rsid w:val="00D75A85"/>
    <w:rsid w:val="00D763C1"/>
    <w:rsid w:val="00D96B10"/>
    <w:rsid w:val="00DB6D17"/>
    <w:rsid w:val="00DC050B"/>
    <w:rsid w:val="00DC092F"/>
    <w:rsid w:val="00DC55D1"/>
    <w:rsid w:val="00DD5E32"/>
    <w:rsid w:val="00DE7336"/>
    <w:rsid w:val="00DF6266"/>
    <w:rsid w:val="00E1497A"/>
    <w:rsid w:val="00E17000"/>
    <w:rsid w:val="00E21527"/>
    <w:rsid w:val="00E224AE"/>
    <w:rsid w:val="00E23697"/>
    <w:rsid w:val="00E2463E"/>
    <w:rsid w:val="00E24DEF"/>
    <w:rsid w:val="00E40590"/>
    <w:rsid w:val="00E407A9"/>
    <w:rsid w:val="00E43624"/>
    <w:rsid w:val="00E5062A"/>
    <w:rsid w:val="00E56159"/>
    <w:rsid w:val="00E60C6F"/>
    <w:rsid w:val="00E63073"/>
    <w:rsid w:val="00E677F4"/>
    <w:rsid w:val="00E67C20"/>
    <w:rsid w:val="00E71972"/>
    <w:rsid w:val="00E90CFF"/>
    <w:rsid w:val="00E95A05"/>
    <w:rsid w:val="00E96D4E"/>
    <w:rsid w:val="00E97CAE"/>
    <w:rsid w:val="00EA5A15"/>
    <w:rsid w:val="00EB6E8D"/>
    <w:rsid w:val="00EB708E"/>
    <w:rsid w:val="00EC2EEB"/>
    <w:rsid w:val="00EC6217"/>
    <w:rsid w:val="00EC67BB"/>
    <w:rsid w:val="00ED51C8"/>
    <w:rsid w:val="00EE1978"/>
    <w:rsid w:val="00EE5835"/>
    <w:rsid w:val="00EE7B11"/>
    <w:rsid w:val="00F015A9"/>
    <w:rsid w:val="00F079D9"/>
    <w:rsid w:val="00F11370"/>
    <w:rsid w:val="00F1386C"/>
    <w:rsid w:val="00F3183C"/>
    <w:rsid w:val="00F343D3"/>
    <w:rsid w:val="00F40B4D"/>
    <w:rsid w:val="00F425B2"/>
    <w:rsid w:val="00F44A40"/>
    <w:rsid w:val="00F47955"/>
    <w:rsid w:val="00F55507"/>
    <w:rsid w:val="00F71BBC"/>
    <w:rsid w:val="00F7506F"/>
    <w:rsid w:val="00F81680"/>
    <w:rsid w:val="00F8761B"/>
    <w:rsid w:val="00F95998"/>
    <w:rsid w:val="00F96708"/>
    <w:rsid w:val="00FA4F35"/>
    <w:rsid w:val="00FA60D5"/>
    <w:rsid w:val="00FA64B7"/>
    <w:rsid w:val="00FA7BEA"/>
    <w:rsid w:val="00FA7F35"/>
    <w:rsid w:val="00FB18AA"/>
    <w:rsid w:val="00FB6B9F"/>
    <w:rsid w:val="00FC03AE"/>
    <w:rsid w:val="00FC60F0"/>
    <w:rsid w:val="00FD3197"/>
    <w:rsid w:val="00FE0266"/>
    <w:rsid w:val="00FE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32DA4"/>
  <w15:chartTrackingRefBased/>
  <w15:docId w15:val="{4C1CB5C0-E72C-477D-B449-65AEBF35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03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C03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FC03AE"/>
    <w:rPr>
      <w:b/>
      <w:bCs/>
    </w:rPr>
  </w:style>
  <w:style w:type="paragraph" w:styleId="a4">
    <w:name w:val="header"/>
    <w:basedOn w:val="a"/>
    <w:link w:val="a5"/>
    <w:uiPriority w:val="99"/>
    <w:unhideWhenUsed/>
    <w:rsid w:val="00FC03A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C03AE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7F3E31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222C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C9236-9D99-45E3-A2A2-CCBDB2126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11936</Words>
  <Characters>6804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 Ірина Ігорівна</dc:creator>
  <cp:keywords/>
  <dc:description/>
  <cp:lastModifiedBy>Василенко Наталія Іванівна</cp:lastModifiedBy>
  <cp:revision>2</cp:revision>
  <cp:lastPrinted>2025-06-10T06:02:00Z</cp:lastPrinted>
  <dcterms:created xsi:type="dcterms:W3CDTF">2026-06-03T10:11:00Z</dcterms:created>
  <dcterms:modified xsi:type="dcterms:W3CDTF">2026-06-03T10:11:00Z</dcterms:modified>
</cp:coreProperties>
</file>