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AE" w:rsidRPr="00A10B83" w:rsidRDefault="003268AE" w:rsidP="003268AE">
      <w:pPr>
        <w:spacing w:line="240" w:lineRule="auto"/>
        <w:ind w:left="4517" w:right="4200"/>
        <w:rPr>
          <w:rFonts w:ascii="Times New Roman" w:eastAsia="Times New Roman" w:hAnsi="Times New Roman" w:cs="Times New Roman"/>
          <w:sz w:val="28"/>
          <w:szCs w:val="28"/>
        </w:rPr>
      </w:pPr>
      <w:r w:rsidRPr="00A10B83">
        <w:rPr>
          <w:rFonts w:ascii="Times New Roman" w:eastAsia="Times New Roman" w:hAnsi="Times New Roman" w:cs="Times New Roman"/>
          <w:noProof/>
          <w:sz w:val="28"/>
          <w:szCs w:val="28"/>
        </w:rPr>
        <w:drawing>
          <wp:inline distT="0" distB="0" distL="0" distR="0" wp14:anchorId="0B963637" wp14:editId="1CAA8891">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Pr="00A10B83">
        <w:rPr>
          <w:rFonts w:ascii="Times New Roman" w:eastAsia="Times New Roman" w:hAnsi="Times New Roman" w:cs="Times New Roman"/>
          <w:sz w:val="28"/>
          <w:szCs w:val="28"/>
        </w:rPr>
        <w:t xml:space="preserve">           </w:t>
      </w:r>
    </w:p>
    <w:p w:rsidR="003268AE" w:rsidRPr="00A10B83" w:rsidRDefault="003268AE" w:rsidP="003268AE">
      <w:pPr>
        <w:spacing w:line="240" w:lineRule="auto"/>
        <w:rPr>
          <w:rFonts w:ascii="Times New Roman" w:eastAsia="Times New Roman" w:hAnsi="Times New Roman" w:cs="Times New Roman"/>
          <w:sz w:val="28"/>
          <w:szCs w:val="28"/>
        </w:rPr>
      </w:pPr>
    </w:p>
    <w:p w:rsidR="003268AE" w:rsidRPr="00A10B83" w:rsidRDefault="003268AE" w:rsidP="003268AE">
      <w:pPr>
        <w:spacing w:line="240" w:lineRule="auto"/>
        <w:ind w:right="57"/>
        <w:jc w:val="center"/>
        <w:rPr>
          <w:rFonts w:ascii="Times New Roman" w:eastAsia="Times New Roman" w:hAnsi="Times New Roman" w:cs="Times New Roman"/>
          <w:sz w:val="36"/>
          <w:szCs w:val="36"/>
        </w:rPr>
      </w:pPr>
      <w:r w:rsidRPr="00A10B83">
        <w:rPr>
          <w:rFonts w:ascii="Times New Roman" w:eastAsia="Times New Roman" w:hAnsi="Times New Roman" w:cs="Times New Roman"/>
          <w:sz w:val="36"/>
          <w:szCs w:val="36"/>
        </w:rPr>
        <w:t>ВИЩА КВАЛІФІКАЦІЙНА КОМІСІЯ СУДДІВ УКРАЇНИ</w:t>
      </w:r>
    </w:p>
    <w:p w:rsidR="002F2719" w:rsidRPr="00CB3F6D" w:rsidRDefault="002F2719" w:rsidP="00380CBB">
      <w:pPr>
        <w:spacing w:line="240" w:lineRule="auto"/>
        <w:ind w:right="57"/>
        <w:jc w:val="center"/>
        <w:rPr>
          <w:rFonts w:ascii="Times New Roman" w:eastAsia="Times New Roman" w:hAnsi="Times New Roman" w:cs="Times New Roman"/>
          <w:sz w:val="28"/>
          <w:szCs w:val="28"/>
        </w:rPr>
      </w:pPr>
    </w:p>
    <w:p w:rsidR="002F2719" w:rsidRPr="00CB3F6D"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CB3F6D">
        <w:rPr>
          <w:rFonts w:ascii="Times New Roman" w:eastAsia="Times New Roman" w:hAnsi="Times New Roman" w:cs="Times New Roman"/>
          <w:sz w:val="24"/>
          <w:szCs w:val="24"/>
        </w:rPr>
        <w:t>17</w:t>
      </w:r>
      <w:r w:rsidR="00A40559" w:rsidRPr="00CB3F6D">
        <w:rPr>
          <w:rFonts w:ascii="Times New Roman" w:eastAsia="Times New Roman" w:hAnsi="Times New Roman" w:cs="Times New Roman"/>
          <w:sz w:val="24"/>
          <w:szCs w:val="24"/>
        </w:rPr>
        <w:t>–</w:t>
      </w:r>
      <w:r w:rsidR="00177C20" w:rsidRPr="00CB3F6D">
        <w:rPr>
          <w:rFonts w:ascii="Times New Roman" w:eastAsia="Times New Roman" w:hAnsi="Times New Roman" w:cs="Times New Roman"/>
          <w:sz w:val="24"/>
          <w:szCs w:val="24"/>
        </w:rPr>
        <w:t>20</w:t>
      </w:r>
      <w:r w:rsidR="00731F44" w:rsidRPr="00CB3F6D">
        <w:rPr>
          <w:rFonts w:ascii="Times New Roman" w:eastAsia="Times New Roman" w:hAnsi="Times New Roman" w:cs="Times New Roman"/>
          <w:sz w:val="24"/>
          <w:szCs w:val="24"/>
        </w:rPr>
        <w:t xml:space="preserve"> </w:t>
      </w:r>
      <w:r w:rsidR="00177C20" w:rsidRPr="00CB3F6D">
        <w:rPr>
          <w:rFonts w:ascii="Times New Roman" w:eastAsia="Times New Roman" w:hAnsi="Times New Roman" w:cs="Times New Roman"/>
          <w:sz w:val="24"/>
          <w:szCs w:val="24"/>
        </w:rPr>
        <w:t>березня</w:t>
      </w:r>
      <w:r w:rsidR="00731F44" w:rsidRPr="00CB3F6D">
        <w:rPr>
          <w:rFonts w:ascii="Times New Roman" w:eastAsia="Times New Roman" w:hAnsi="Times New Roman" w:cs="Times New Roman"/>
          <w:sz w:val="24"/>
          <w:szCs w:val="24"/>
        </w:rPr>
        <w:t xml:space="preserve"> 202</w:t>
      </w:r>
      <w:r w:rsidR="00177C20" w:rsidRPr="00CB3F6D">
        <w:rPr>
          <w:rFonts w:ascii="Times New Roman" w:eastAsia="Times New Roman" w:hAnsi="Times New Roman" w:cs="Times New Roman"/>
          <w:sz w:val="24"/>
          <w:szCs w:val="24"/>
        </w:rPr>
        <w:t>6</w:t>
      </w:r>
      <w:r w:rsidR="00731F44" w:rsidRPr="00CB3F6D">
        <w:rPr>
          <w:rFonts w:ascii="Times New Roman" w:eastAsia="Times New Roman" w:hAnsi="Times New Roman" w:cs="Times New Roman"/>
          <w:sz w:val="24"/>
          <w:szCs w:val="24"/>
        </w:rPr>
        <w:t xml:space="preserve"> року</w:t>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t xml:space="preserve">    </w:t>
      </w:r>
      <w:r w:rsidR="00731F44" w:rsidRPr="00CB3F6D">
        <w:rPr>
          <w:rFonts w:ascii="Times New Roman" w:eastAsia="Times New Roman" w:hAnsi="Times New Roman" w:cs="Times New Roman"/>
          <w:sz w:val="24"/>
          <w:szCs w:val="24"/>
        </w:rPr>
        <w:t>м. Київ</w:t>
      </w:r>
    </w:p>
    <w:p w:rsidR="002F2719" w:rsidRPr="00CB3F6D" w:rsidRDefault="00731F44" w:rsidP="00FA46C8">
      <w:pPr>
        <w:spacing w:before="240" w:line="280" w:lineRule="exact"/>
        <w:ind w:right="134"/>
        <w:jc w:val="center"/>
        <w:rPr>
          <w:rFonts w:ascii="Times New Roman" w:eastAsia="Times New Roman" w:hAnsi="Times New Roman" w:cs="Times New Roman"/>
          <w:sz w:val="28"/>
          <w:szCs w:val="28"/>
        </w:rPr>
      </w:pPr>
      <w:r w:rsidRPr="00CB3F6D">
        <w:rPr>
          <w:rFonts w:ascii="Times New Roman" w:eastAsia="Times New Roman" w:hAnsi="Times New Roman" w:cs="Times New Roman"/>
          <w:sz w:val="26"/>
          <w:szCs w:val="26"/>
        </w:rPr>
        <w:t xml:space="preserve">Р І Ш Е Н </w:t>
      </w:r>
      <w:proofErr w:type="spellStart"/>
      <w:r w:rsidRPr="00CB3F6D">
        <w:rPr>
          <w:rFonts w:ascii="Times New Roman" w:eastAsia="Times New Roman" w:hAnsi="Times New Roman" w:cs="Times New Roman"/>
          <w:sz w:val="26"/>
          <w:szCs w:val="26"/>
        </w:rPr>
        <w:t>Н</w:t>
      </w:r>
      <w:proofErr w:type="spellEnd"/>
      <w:r w:rsidRPr="00CB3F6D">
        <w:rPr>
          <w:rFonts w:ascii="Times New Roman" w:eastAsia="Times New Roman" w:hAnsi="Times New Roman" w:cs="Times New Roman"/>
          <w:sz w:val="26"/>
          <w:szCs w:val="26"/>
        </w:rPr>
        <w:t xml:space="preserve"> Я  № </w:t>
      </w:r>
      <w:r w:rsidR="007E1033">
        <w:rPr>
          <w:rFonts w:ascii="Times New Roman" w:eastAsia="Times New Roman" w:hAnsi="Times New Roman" w:cs="Times New Roman"/>
          <w:sz w:val="26"/>
          <w:szCs w:val="26"/>
          <w:u w:val="single"/>
        </w:rPr>
        <w:t>150/вс-26</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Вища кваліфікаційна комісія суддів України у складі:</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головуючого –</w:t>
      </w:r>
      <w:r w:rsidR="009504A7" w:rsidRPr="00CB3F6D">
        <w:rPr>
          <w:rFonts w:ascii="Times New Roman" w:eastAsia="Times New Roman" w:hAnsi="Times New Roman" w:cs="Times New Roman"/>
          <w:sz w:val="24"/>
          <w:szCs w:val="24"/>
        </w:rPr>
        <w:t xml:space="preserve"> Андрія ПАСІЧНИКА</w:t>
      </w:r>
      <w:r w:rsidRPr="00CB3F6D">
        <w:rPr>
          <w:rFonts w:ascii="Times New Roman" w:eastAsia="Times New Roman" w:hAnsi="Times New Roman" w:cs="Times New Roman"/>
          <w:sz w:val="24"/>
          <w:szCs w:val="24"/>
        </w:rPr>
        <w:t>,</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членів Комісії: Михайла БОГОНОСА, Людмили ВОЛКОВОЇ,</w:t>
      </w:r>
      <w:r w:rsidR="000510E7">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 xml:space="preserve">Віталія ГАЦЕЛЮКА, Ярослава ДУХА, Романа КИДИСЮКА, </w:t>
      </w:r>
      <w:r w:rsidR="009504A7" w:rsidRPr="00CB3F6D">
        <w:rPr>
          <w:rFonts w:ascii="Times New Roman" w:eastAsia="Times New Roman" w:hAnsi="Times New Roman" w:cs="Times New Roman"/>
          <w:sz w:val="24"/>
          <w:szCs w:val="24"/>
        </w:rPr>
        <w:t>Надії КОБЕЦЬКОЇ,</w:t>
      </w:r>
      <w:r w:rsidR="000510E7">
        <w:rPr>
          <w:rFonts w:ascii="Times New Roman" w:eastAsia="Times New Roman" w:hAnsi="Times New Roman" w:cs="Times New Roman"/>
          <w:sz w:val="24"/>
          <w:szCs w:val="24"/>
        </w:rPr>
        <w:t xml:space="preserve"> </w:t>
      </w:r>
      <w:r w:rsidR="009504A7" w:rsidRPr="00CB3F6D">
        <w:rPr>
          <w:rFonts w:ascii="Times New Roman" w:eastAsia="Times New Roman" w:hAnsi="Times New Roman" w:cs="Times New Roman"/>
          <w:sz w:val="24"/>
          <w:szCs w:val="24"/>
        </w:rPr>
        <w:t xml:space="preserve">Олега КОЛІУША, </w:t>
      </w:r>
      <w:r w:rsidRPr="00CB3F6D">
        <w:rPr>
          <w:rFonts w:ascii="Times New Roman" w:eastAsia="Times New Roman" w:hAnsi="Times New Roman" w:cs="Times New Roman"/>
          <w:sz w:val="24"/>
          <w:szCs w:val="24"/>
        </w:rPr>
        <w:t>Ігоря</w:t>
      </w:r>
      <w:r w:rsidR="009504A7"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КУШНІРА, Руслана МЕЛЬНИКА</w:t>
      </w:r>
      <w:r w:rsidR="000510E7">
        <w:rPr>
          <w:rFonts w:ascii="Times New Roman" w:eastAsia="Times New Roman" w:hAnsi="Times New Roman" w:cs="Times New Roman"/>
          <w:sz w:val="24"/>
          <w:szCs w:val="24"/>
        </w:rPr>
        <w:t xml:space="preserve"> </w:t>
      </w:r>
      <w:r w:rsidR="000510E7" w:rsidRPr="00CB3F6D">
        <w:rPr>
          <w:rFonts w:ascii="Times New Roman" w:eastAsia="Times New Roman" w:hAnsi="Times New Roman" w:cs="Times New Roman"/>
          <w:sz w:val="24"/>
          <w:szCs w:val="24"/>
        </w:rPr>
        <w:t>(доповідач)</w:t>
      </w:r>
      <w:r w:rsidRPr="00CB3F6D">
        <w:rPr>
          <w:rFonts w:ascii="Times New Roman" w:eastAsia="Times New Roman" w:hAnsi="Times New Roman" w:cs="Times New Roman"/>
          <w:sz w:val="24"/>
          <w:szCs w:val="24"/>
        </w:rPr>
        <w:t>, Олексія ОМЕЛЬЯНА,</w:t>
      </w:r>
      <w:r w:rsidR="000510E7">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Романа</w:t>
      </w:r>
      <w:r w:rsidR="00453220">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САБОДАША, Руслана</w:t>
      </w:r>
      <w:r w:rsidR="009504A7"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СИДОРОВИЧА, Сергія ЧУМАКА, Галини ШЕВЧУК,</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Громадська рада міжнародних експертів у складі:</w:t>
      </w:r>
      <w:r w:rsidR="009504A7" w:rsidRPr="00CB3F6D">
        <w:rPr>
          <w:rFonts w:ascii="Times New Roman" w:eastAsia="Times New Roman" w:hAnsi="Times New Roman" w:cs="Times New Roman"/>
          <w:sz w:val="24"/>
          <w:szCs w:val="24"/>
        </w:rPr>
        <w:t xml:space="preserve"> </w:t>
      </w:r>
      <w:r w:rsidR="00054A1B">
        <w:rPr>
          <w:rFonts w:ascii="Times New Roman" w:eastAsia="Times New Roman" w:hAnsi="Times New Roman" w:cs="Times New Roman"/>
          <w:sz w:val="24"/>
          <w:szCs w:val="24"/>
        </w:rPr>
        <w:t xml:space="preserve">  </w:t>
      </w:r>
      <w:bookmarkStart w:id="1" w:name="_GoBack"/>
      <w:bookmarkEnd w:id="1"/>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Голови – Роберта Гайна БРУКХАЙЗЕНА,</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членів Громадської ради міжнародних експертів: Нормана</w:t>
      </w:r>
      <w:r w:rsidR="00FA46C8" w:rsidRPr="00CB3F6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ААСА,</w:t>
      </w:r>
      <w:r w:rsidR="009504A7" w:rsidRPr="00CB3F6D">
        <w:rPr>
          <w:rFonts w:ascii="Times New Roman" w:eastAsia="Times New Roman" w:hAnsi="Times New Roman" w:cs="Times New Roman"/>
          <w:sz w:val="24"/>
          <w:szCs w:val="24"/>
        </w:rPr>
        <w:t xml:space="preserve"> </w:t>
      </w:r>
      <w:r w:rsidR="00FA46C8" w:rsidRPr="00CB3F6D">
        <w:rPr>
          <w:rFonts w:ascii="Times New Roman" w:eastAsia="Times New Roman" w:hAnsi="Times New Roman" w:cs="Times New Roman"/>
          <w:sz w:val="24"/>
          <w:szCs w:val="24"/>
        </w:rPr>
        <w:br/>
      </w:r>
      <w:proofErr w:type="spellStart"/>
      <w:r w:rsidRPr="00CB3F6D">
        <w:rPr>
          <w:rFonts w:ascii="Times New Roman" w:eastAsia="Times New Roman" w:hAnsi="Times New Roman" w:cs="Times New Roman"/>
          <w:sz w:val="24"/>
          <w:szCs w:val="24"/>
        </w:rPr>
        <w:t>Ґабріелє</w:t>
      </w:r>
      <w:proofErr w:type="spellEnd"/>
      <w:r w:rsidR="00FA46C8" w:rsidRPr="00CB3F6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ЮОДКАЙТЕ-ҐРАНСКІЄНЕ, Мері К.</w:t>
      </w:r>
      <w:r w:rsidR="00FA46C8" w:rsidRPr="00CB3F6D">
        <w:rPr>
          <w:rFonts w:ascii="Times New Roman" w:eastAsia="Times New Roman" w:hAnsi="Times New Roman" w:cs="Times New Roman"/>
          <w:sz w:val="24"/>
          <w:szCs w:val="24"/>
          <w:lang w:val="en-US"/>
        </w:rPr>
        <w:t> </w:t>
      </w:r>
      <w:r w:rsidRPr="00CB3F6D">
        <w:rPr>
          <w:rFonts w:ascii="Times New Roman" w:eastAsia="Times New Roman" w:hAnsi="Times New Roman" w:cs="Times New Roman"/>
          <w:sz w:val="24"/>
          <w:szCs w:val="24"/>
        </w:rPr>
        <w:t>БАТЛЕР</w:t>
      </w:r>
      <w:r w:rsidR="000510E7">
        <w:rPr>
          <w:rFonts w:ascii="Times New Roman" w:eastAsia="Times New Roman" w:hAnsi="Times New Roman" w:cs="Times New Roman"/>
          <w:sz w:val="24"/>
          <w:szCs w:val="24"/>
        </w:rPr>
        <w:t xml:space="preserve"> </w:t>
      </w:r>
      <w:r w:rsidR="000510E7" w:rsidRPr="00CB3F6D">
        <w:rPr>
          <w:rFonts w:ascii="Times New Roman" w:eastAsia="Times New Roman" w:hAnsi="Times New Roman" w:cs="Times New Roman"/>
          <w:sz w:val="24"/>
          <w:szCs w:val="24"/>
        </w:rPr>
        <w:t>(доповідач),</w:t>
      </w:r>
      <w:r w:rsidRPr="00CB3F6D">
        <w:rPr>
          <w:rFonts w:ascii="Times New Roman" w:eastAsia="Times New Roman" w:hAnsi="Times New Roman" w:cs="Times New Roman"/>
          <w:sz w:val="24"/>
          <w:szCs w:val="24"/>
        </w:rPr>
        <w:t xml:space="preserve"> </w:t>
      </w:r>
      <w:proofErr w:type="spellStart"/>
      <w:r w:rsidRPr="00CB3F6D">
        <w:rPr>
          <w:rFonts w:ascii="Times New Roman" w:eastAsia="Times New Roman" w:hAnsi="Times New Roman" w:cs="Times New Roman"/>
          <w:sz w:val="24"/>
          <w:szCs w:val="24"/>
        </w:rPr>
        <w:t>Джесіки</w:t>
      </w:r>
      <w:proofErr w:type="spellEnd"/>
      <w:r w:rsidRPr="00CB3F6D">
        <w:rPr>
          <w:rFonts w:ascii="Times New Roman" w:eastAsia="Times New Roman" w:hAnsi="Times New Roman" w:cs="Times New Roman"/>
          <w:sz w:val="24"/>
          <w:szCs w:val="24"/>
        </w:rPr>
        <w:t xml:space="preserve"> ЛОТ ТОМПСОН</w:t>
      </w:r>
      <w:r w:rsidR="000510E7">
        <w:rPr>
          <w:rFonts w:ascii="Times New Roman" w:eastAsia="Times New Roman" w:hAnsi="Times New Roman" w:cs="Times New Roman"/>
          <w:sz w:val="24"/>
          <w:szCs w:val="24"/>
        </w:rPr>
        <w:t>,</w:t>
      </w:r>
      <w:r w:rsidR="00BB609C">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Джона </w:t>
      </w:r>
      <w:proofErr w:type="spellStart"/>
      <w:r w:rsidRPr="00CB3F6D">
        <w:rPr>
          <w:rFonts w:ascii="Times New Roman" w:eastAsia="Times New Roman" w:hAnsi="Times New Roman" w:cs="Times New Roman"/>
          <w:sz w:val="24"/>
          <w:szCs w:val="24"/>
        </w:rPr>
        <w:t>Дж</w:t>
      </w:r>
      <w:proofErr w:type="spellEnd"/>
      <w:r w:rsidRPr="00CB3F6D">
        <w:rPr>
          <w:rFonts w:ascii="Times New Roman" w:eastAsia="Times New Roman" w:hAnsi="Times New Roman" w:cs="Times New Roman"/>
          <w:sz w:val="24"/>
          <w:szCs w:val="24"/>
        </w:rPr>
        <w:t>.</w:t>
      </w:r>
      <w:r w:rsidR="00FA46C8" w:rsidRPr="00CB3F6D">
        <w:rPr>
          <w:rFonts w:ascii="Times New Roman" w:eastAsia="Times New Roman" w:hAnsi="Times New Roman" w:cs="Times New Roman"/>
          <w:sz w:val="24"/>
          <w:szCs w:val="24"/>
          <w:lang w:val="en-US"/>
        </w:rPr>
        <w:t> </w:t>
      </w:r>
      <w:r w:rsidRPr="00CB3F6D">
        <w:rPr>
          <w:rFonts w:ascii="Times New Roman" w:eastAsia="Times New Roman" w:hAnsi="Times New Roman" w:cs="Times New Roman"/>
          <w:sz w:val="24"/>
          <w:szCs w:val="24"/>
        </w:rPr>
        <w:t>О’САЛЛІВАНА,</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w:t>
      </w:r>
      <w:r w:rsidRPr="00BB609C">
        <w:rPr>
          <w:rFonts w:ascii="Times New Roman" w:eastAsia="Times New Roman" w:hAnsi="Times New Roman" w:cs="Times New Roman"/>
          <w:sz w:val="24"/>
          <w:szCs w:val="24"/>
        </w:rPr>
        <w:t xml:space="preserve">антикорупційного </w:t>
      </w:r>
      <w:r w:rsidRPr="000510E7">
        <w:rPr>
          <w:rFonts w:ascii="Times New Roman" w:eastAsia="Times New Roman" w:hAnsi="Times New Roman" w:cs="Times New Roman"/>
          <w:sz w:val="24"/>
          <w:szCs w:val="24"/>
        </w:rPr>
        <w:t xml:space="preserve">суду </w:t>
      </w:r>
      <w:proofErr w:type="spellStart"/>
      <w:r w:rsidR="000510E7" w:rsidRPr="000510E7">
        <w:rPr>
          <w:rFonts w:ascii="Times New Roman" w:eastAsia="Times New Roman" w:hAnsi="Times New Roman" w:cs="Times New Roman"/>
          <w:sz w:val="24"/>
          <w:szCs w:val="24"/>
        </w:rPr>
        <w:t>Кицюк</w:t>
      </w:r>
      <w:proofErr w:type="spellEnd"/>
      <w:r w:rsidR="000510E7" w:rsidRPr="000510E7">
        <w:rPr>
          <w:rFonts w:ascii="Times New Roman" w:eastAsia="Times New Roman" w:hAnsi="Times New Roman" w:cs="Times New Roman"/>
          <w:sz w:val="24"/>
          <w:szCs w:val="24"/>
        </w:rPr>
        <w:t xml:space="preserve"> Вікторії Сергіївни</w:t>
      </w:r>
      <w:r w:rsidR="00183A9B" w:rsidRPr="000510E7">
        <w:rPr>
          <w:rFonts w:ascii="Times New Roman" w:eastAsia="Times New Roman" w:hAnsi="Times New Roman" w:cs="Times New Roman"/>
          <w:sz w:val="24"/>
          <w:szCs w:val="24"/>
        </w:rPr>
        <w:t xml:space="preserve"> </w:t>
      </w:r>
      <w:r w:rsidRPr="000510E7">
        <w:rPr>
          <w:rFonts w:ascii="Times New Roman" w:eastAsia="Times New Roman" w:hAnsi="Times New Roman" w:cs="Times New Roman"/>
          <w:sz w:val="24"/>
          <w:szCs w:val="24"/>
        </w:rPr>
        <w:t>критеріям</w:t>
      </w:r>
      <w:r w:rsidRPr="00BB609C">
        <w:rPr>
          <w:rFonts w:ascii="Times New Roman" w:eastAsia="Times New Roman" w:hAnsi="Times New Roman" w:cs="Times New Roman"/>
          <w:sz w:val="24"/>
          <w:szCs w:val="24"/>
        </w:rPr>
        <w:t>, передбаченим частиною четвертою статті</w:t>
      </w:r>
      <w:r w:rsidR="00FA46C8" w:rsidRPr="00BB609C">
        <w:rPr>
          <w:rFonts w:ascii="Times New Roman" w:eastAsia="Times New Roman" w:hAnsi="Times New Roman" w:cs="Times New Roman"/>
          <w:sz w:val="24"/>
          <w:szCs w:val="24"/>
          <w:lang w:val="en-US"/>
        </w:rPr>
        <w:t> </w:t>
      </w:r>
      <w:r w:rsidRPr="00BB609C">
        <w:rPr>
          <w:rFonts w:ascii="Times New Roman" w:eastAsia="Times New Roman" w:hAnsi="Times New Roman" w:cs="Times New Roman"/>
          <w:sz w:val="24"/>
          <w:szCs w:val="24"/>
        </w:rPr>
        <w:t>8 Закону України «Про Вищий антикорупційний</w:t>
      </w:r>
      <w:r w:rsidRPr="00CB3F6D">
        <w:rPr>
          <w:rFonts w:ascii="Times New Roman" w:eastAsia="Times New Roman" w:hAnsi="Times New Roman" w:cs="Times New Roman"/>
          <w:sz w:val="24"/>
          <w:szCs w:val="24"/>
        </w:rPr>
        <w:t xml:space="preserve"> суд»,</w:t>
      </w:r>
    </w:p>
    <w:p w:rsidR="00177C20" w:rsidRPr="00CB3F6D" w:rsidRDefault="00177C20" w:rsidP="00FA46C8">
      <w:pPr>
        <w:spacing w:before="240" w:after="240" w:line="280" w:lineRule="exact"/>
        <w:jc w:val="center"/>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встановили:</w:t>
      </w:r>
    </w:p>
    <w:p w:rsidR="00177C20" w:rsidRPr="00CB3F6D" w:rsidRDefault="00177C20" w:rsidP="00C55AA6">
      <w:pPr>
        <w:pStyle w:val="ae"/>
        <w:numPr>
          <w:ilvl w:val="0"/>
          <w:numId w:val="2"/>
        </w:numPr>
        <w:tabs>
          <w:tab w:val="left" w:pos="993"/>
        </w:tabs>
        <w:spacing w:line="280" w:lineRule="exact"/>
        <w:ind w:left="0" w:firstLine="709"/>
        <w:jc w:val="both"/>
        <w:rPr>
          <w:rFonts w:ascii="Times New Roman" w:eastAsia="Times New Roman" w:hAnsi="Times New Roman" w:cs="Times New Roman"/>
          <w:b/>
          <w:bCs/>
          <w:sz w:val="24"/>
          <w:szCs w:val="24"/>
        </w:rPr>
      </w:pPr>
      <w:r w:rsidRPr="00CB3F6D">
        <w:rPr>
          <w:rFonts w:ascii="Times New Roman" w:eastAsia="Times New Roman" w:hAnsi="Times New Roman" w:cs="Times New Roman"/>
          <w:b/>
          <w:bCs/>
          <w:sz w:val="24"/>
          <w:szCs w:val="24"/>
        </w:rPr>
        <w:t>Стислий виклад інформації про кар’єру кандидата</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proofErr w:type="spellStart"/>
      <w:r w:rsidRPr="000510E7">
        <w:rPr>
          <w:rFonts w:ascii="Times New Roman" w:eastAsia="Times New Roman" w:hAnsi="Times New Roman" w:cs="Times New Roman"/>
          <w:sz w:val="24"/>
          <w:szCs w:val="24"/>
        </w:rPr>
        <w:t>Кицюк</w:t>
      </w:r>
      <w:proofErr w:type="spellEnd"/>
      <w:r w:rsidRPr="000510E7">
        <w:rPr>
          <w:rFonts w:ascii="Times New Roman" w:eastAsia="Times New Roman" w:hAnsi="Times New Roman" w:cs="Times New Roman"/>
          <w:sz w:val="24"/>
          <w:szCs w:val="24"/>
        </w:rPr>
        <w:t xml:space="preserve"> Вікторія Сергіївна 2003 року закінчила Національний юридичний університет імені Ярослава Мудрого за спеціальністю «правознавство» та здобула освітньо-кваліфікаційний рівень «спеціаліст». </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 xml:space="preserve">У 2007 році </w:t>
      </w:r>
      <w:r w:rsidR="009C2930">
        <w:rPr>
          <w:rFonts w:ascii="Times New Roman" w:eastAsia="Times New Roman" w:hAnsi="Times New Roman" w:cs="Times New Roman"/>
          <w:sz w:val="24"/>
          <w:szCs w:val="24"/>
        </w:rPr>
        <w:t xml:space="preserve">вона </w:t>
      </w:r>
      <w:r w:rsidRPr="000510E7">
        <w:rPr>
          <w:rFonts w:ascii="Times New Roman" w:eastAsia="Times New Roman" w:hAnsi="Times New Roman" w:cs="Times New Roman"/>
          <w:sz w:val="24"/>
          <w:szCs w:val="24"/>
        </w:rPr>
        <w:t xml:space="preserve">склала присягу адвоката та отримала свідоцтво про </w:t>
      </w:r>
      <w:r w:rsidR="009C2930">
        <w:rPr>
          <w:rFonts w:ascii="Times New Roman" w:eastAsia="Times New Roman" w:hAnsi="Times New Roman" w:cs="Times New Roman"/>
          <w:sz w:val="24"/>
          <w:szCs w:val="24"/>
        </w:rPr>
        <w:t>право на за</w:t>
      </w:r>
      <w:r w:rsidRPr="000510E7">
        <w:rPr>
          <w:rFonts w:ascii="Times New Roman" w:eastAsia="Times New Roman" w:hAnsi="Times New Roman" w:cs="Times New Roman"/>
          <w:sz w:val="24"/>
          <w:szCs w:val="24"/>
        </w:rPr>
        <w:t xml:space="preserve">няття адвокатською діяльністю. </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 xml:space="preserve">У 2012 році </w:t>
      </w:r>
      <w:proofErr w:type="spellStart"/>
      <w:r w:rsidR="009C2930">
        <w:rPr>
          <w:rFonts w:ascii="Times New Roman" w:eastAsia="Times New Roman" w:hAnsi="Times New Roman" w:cs="Times New Roman"/>
          <w:sz w:val="24"/>
          <w:szCs w:val="24"/>
        </w:rPr>
        <w:t>Кицюк</w:t>
      </w:r>
      <w:proofErr w:type="spellEnd"/>
      <w:r w:rsidR="009C2930">
        <w:rPr>
          <w:rFonts w:ascii="Times New Roman" w:eastAsia="Times New Roman" w:hAnsi="Times New Roman" w:cs="Times New Roman"/>
          <w:sz w:val="24"/>
          <w:szCs w:val="24"/>
        </w:rPr>
        <w:t xml:space="preserve"> В.С. призначено</w:t>
      </w:r>
      <w:r w:rsidRPr="000510E7">
        <w:rPr>
          <w:rFonts w:ascii="Times New Roman" w:eastAsia="Times New Roman" w:hAnsi="Times New Roman" w:cs="Times New Roman"/>
          <w:sz w:val="24"/>
          <w:szCs w:val="24"/>
        </w:rPr>
        <w:t xml:space="preserve"> на посаду судді Кіровського районного суду </w:t>
      </w:r>
      <w:r w:rsidR="009C2930">
        <w:rPr>
          <w:rFonts w:ascii="Times New Roman" w:eastAsia="Times New Roman" w:hAnsi="Times New Roman" w:cs="Times New Roman"/>
          <w:sz w:val="24"/>
          <w:szCs w:val="24"/>
        </w:rPr>
        <w:t xml:space="preserve">міста </w:t>
      </w:r>
      <w:r w:rsidRPr="000510E7">
        <w:rPr>
          <w:rFonts w:ascii="Times New Roman" w:eastAsia="Times New Roman" w:hAnsi="Times New Roman" w:cs="Times New Roman"/>
          <w:sz w:val="24"/>
          <w:szCs w:val="24"/>
        </w:rPr>
        <w:t>Донецька.</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 xml:space="preserve">У 2013 році </w:t>
      </w:r>
      <w:r w:rsidR="009C2930">
        <w:rPr>
          <w:rFonts w:ascii="Times New Roman" w:eastAsia="Times New Roman" w:hAnsi="Times New Roman" w:cs="Times New Roman"/>
          <w:sz w:val="24"/>
          <w:szCs w:val="24"/>
        </w:rPr>
        <w:t>її переведено</w:t>
      </w:r>
      <w:r w:rsidRPr="000510E7">
        <w:rPr>
          <w:rFonts w:ascii="Times New Roman" w:eastAsia="Times New Roman" w:hAnsi="Times New Roman" w:cs="Times New Roman"/>
          <w:sz w:val="24"/>
          <w:szCs w:val="24"/>
        </w:rPr>
        <w:t xml:space="preserve"> на посаду судді Солом’янського районного суду м</w:t>
      </w:r>
      <w:r w:rsidR="009C2930">
        <w:rPr>
          <w:rFonts w:ascii="Times New Roman" w:eastAsia="Times New Roman" w:hAnsi="Times New Roman" w:cs="Times New Roman"/>
          <w:sz w:val="24"/>
          <w:szCs w:val="24"/>
        </w:rPr>
        <w:t>іста</w:t>
      </w:r>
      <w:r w:rsidRPr="000510E7">
        <w:rPr>
          <w:rFonts w:ascii="Times New Roman" w:eastAsia="Times New Roman" w:hAnsi="Times New Roman" w:cs="Times New Roman"/>
          <w:sz w:val="24"/>
          <w:szCs w:val="24"/>
        </w:rPr>
        <w:t xml:space="preserve"> Києва, де здійснює правосуддя дотепер. </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b/>
          <w:sz w:val="24"/>
          <w:szCs w:val="24"/>
        </w:rPr>
      </w:pPr>
      <w:r w:rsidRPr="000510E7">
        <w:rPr>
          <w:rFonts w:ascii="Times New Roman" w:eastAsia="Times New Roman" w:hAnsi="Times New Roman" w:cs="Times New Roman"/>
          <w:b/>
          <w:sz w:val="24"/>
          <w:szCs w:val="24"/>
        </w:rPr>
        <w:t>2.</w:t>
      </w:r>
      <w:r w:rsidRPr="000510E7">
        <w:rPr>
          <w:rFonts w:ascii="Times New Roman" w:eastAsia="Times New Roman" w:hAnsi="Times New Roman" w:cs="Times New Roman"/>
          <w:b/>
          <w:sz w:val="24"/>
          <w:szCs w:val="24"/>
        </w:rPr>
        <w:tab/>
        <w:t xml:space="preserve">Інформація про участь кандидата у конкурсі </w:t>
      </w:r>
    </w:p>
    <w:p w:rsidR="009C2930" w:rsidRPr="00476E34" w:rsidRDefault="009C2930" w:rsidP="009C2930">
      <w:pPr>
        <w:spacing w:line="240" w:lineRule="auto"/>
        <w:ind w:firstLine="709"/>
        <w:jc w:val="both"/>
        <w:rPr>
          <w:rFonts w:ascii="Times New Roman" w:eastAsia="Times New Roman" w:hAnsi="Times New Roman" w:cs="Times New Roman"/>
          <w:sz w:val="24"/>
          <w:szCs w:val="24"/>
        </w:rPr>
      </w:pPr>
      <w:r w:rsidRPr="00476E34">
        <w:rPr>
          <w:rFonts w:ascii="Times New Roman" w:eastAsia="Times New Roman" w:hAnsi="Times New Roman" w:cs="Times New Roman"/>
          <w:sz w:val="24"/>
          <w:szCs w:val="24"/>
        </w:rPr>
        <w:t>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9C2930" w:rsidRPr="00476E34" w:rsidRDefault="009C2930" w:rsidP="009C2930">
      <w:pPr>
        <w:spacing w:line="240" w:lineRule="auto"/>
        <w:ind w:firstLine="709"/>
        <w:jc w:val="both"/>
        <w:rPr>
          <w:rFonts w:ascii="Times New Roman" w:eastAsia="Times New Roman" w:hAnsi="Times New Roman" w:cs="Times New Roman"/>
          <w:sz w:val="24"/>
          <w:szCs w:val="24"/>
        </w:rPr>
      </w:pPr>
      <w:r w:rsidRPr="00476E34">
        <w:rPr>
          <w:rFonts w:ascii="Times New Roman" w:eastAsia="Times New Roman" w:hAnsi="Times New Roman" w:cs="Times New Roman"/>
          <w:sz w:val="24"/>
          <w:szCs w:val="24"/>
        </w:rPr>
        <w:lastRenderedPageBreak/>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9C2930" w:rsidRPr="00476E34" w:rsidRDefault="009C2930" w:rsidP="009C2930">
      <w:pPr>
        <w:spacing w:line="240" w:lineRule="auto"/>
        <w:ind w:firstLine="709"/>
        <w:jc w:val="both"/>
        <w:rPr>
          <w:rFonts w:ascii="Times New Roman" w:eastAsia="Times New Roman" w:hAnsi="Times New Roman" w:cs="Times New Roman"/>
          <w:sz w:val="24"/>
          <w:szCs w:val="24"/>
        </w:rPr>
      </w:pPr>
      <w:r w:rsidRPr="00476E34">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9C2930" w:rsidRPr="00476E34" w:rsidRDefault="009C2930" w:rsidP="009C2930">
      <w:pPr>
        <w:spacing w:line="240" w:lineRule="auto"/>
        <w:ind w:firstLine="709"/>
        <w:jc w:val="both"/>
        <w:rPr>
          <w:rFonts w:ascii="Times New Roman" w:eastAsia="Times New Roman" w:hAnsi="Times New Roman" w:cs="Times New Roman"/>
          <w:sz w:val="24"/>
          <w:szCs w:val="24"/>
        </w:rPr>
      </w:pPr>
      <w:r w:rsidRPr="00476E34">
        <w:rPr>
          <w:rFonts w:ascii="Times New Roman" w:eastAsia="Times New Roman" w:hAnsi="Times New Roman" w:cs="Times New Roman"/>
          <w:sz w:val="24"/>
          <w:szCs w:val="24"/>
        </w:rPr>
        <w:t>Рішенням Комісії від 29 квітня 2024 року № 111/зп-24 призначено членів ГРМЕ.</w:t>
      </w:r>
    </w:p>
    <w:p w:rsidR="009C2930" w:rsidRPr="00476E34" w:rsidRDefault="009C2930" w:rsidP="009C2930">
      <w:pPr>
        <w:spacing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Кицюк</w:t>
      </w:r>
      <w:proofErr w:type="spellEnd"/>
      <w:r>
        <w:rPr>
          <w:rFonts w:ascii="Times New Roman" w:eastAsia="Times New Roman" w:hAnsi="Times New Roman" w:cs="Times New Roman"/>
          <w:sz w:val="24"/>
          <w:szCs w:val="24"/>
        </w:rPr>
        <w:t xml:space="preserve"> В.С. 1</w:t>
      </w:r>
      <w:r w:rsidRPr="00476E34">
        <w:rPr>
          <w:rFonts w:ascii="Times New Roman" w:eastAsia="Times New Roman" w:hAnsi="Times New Roman" w:cs="Times New Roman"/>
          <w:sz w:val="24"/>
          <w:szCs w:val="24"/>
        </w:rPr>
        <w:t>8 липня 2025 року подала до Комісії заяву про допуск до участі в конкурсі та про проведення стосовно неї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 2447-VІІІ.</w:t>
      </w:r>
    </w:p>
    <w:p w:rsidR="009C2930" w:rsidRPr="00476E34" w:rsidRDefault="009C2930" w:rsidP="009C2930">
      <w:pPr>
        <w:spacing w:line="240" w:lineRule="auto"/>
        <w:ind w:firstLine="709"/>
        <w:jc w:val="both"/>
        <w:rPr>
          <w:rFonts w:ascii="Times New Roman" w:eastAsia="Times New Roman" w:hAnsi="Times New Roman" w:cs="Times New Roman"/>
          <w:sz w:val="24"/>
          <w:szCs w:val="24"/>
        </w:rPr>
      </w:pPr>
      <w:r w:rsidRPr="00476E34">
        <w:rPr>
          <w:rFonts w:ascii="Times New Roman" w:eastAsia="Times New Roman" w:hAnsi="Times New Roman" w:cs="Times New Roman"/>
          <w:sz w:val="24"/>
          <w:szCs w:val="24"/>
        </w:rPr>
        <w:t>Рішенням Комісії від 16 вересня 2025 року № 37/вс-25 кандидата допущено до проходження кваліфікац</w:t>
      </w:r>
      <w:r>
        <w:rPr>
          <w:rFonts w:ascii="Times New Roman" w:eastAsia="Times New Roman" w:hAnsi="Times New Roman" w:cs="Times New Roman"/>
          <w:sz w:val="24"/>
          <w:szCs w:val="24"/>
        </w:rPr>
        <w:t>ійного оцінювання для участі в К</w:t>
      </w:r>
      <w:r w:rsidRPr="00476E34">
        <w:rPr>
          <w:rFonts w:ascii="Times New Roman" w:eastAsia="Times New Roman" w:hAnsi="Times New Roman" w:cs="Times New Roman"/>
          <w:sz w:val="24"/>
          <w:szCs w:val="24"/>
        </w:rPr>
        <w:t>онкурсі.</w:t>
      </w:r>
    </w:p>
    <w:p w:rsidR="009C2930" w:rsidRPr="00476E34" w:rsidRDefault="009C2930" w:rsidP="009C2930">
      <w:pPr>
        <w:spacing w:line="240" w:lineRule="auto"/>
        <w:ind w:firstLine="709"/>
        <w:jc w:val="both"/>
        <w:rPr>
          <w:rFonts w:ascii="Times New Roman" w:eastAsia="Times New Roman" w:hAnsi="Times New Roman" w:cs="Times New Roman"/>
          <w:sz w:val="24"/>
          <w:szCs w:val="24"/>
        </w:rPr>
      </w:pPr>
      <w:r w:rsidRPr="00476E34">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9C2930" w:rsidRPr="00476E34" w:rsidRDefault="009C2930" w:rsidP="009C2930">
      <w:pPr>
        <w:spacing w:line="240" w:lineRule="auto"/>
        <w:ind w:firstLine="709"/>
        <w:jc w:val="both"/>
        <w:rPr>
          <w:rFonts w:ascii="Times New Roman" w:eastAsia="Times New Roman" w:hAnsi="Times New Roman" w:cs="Times New Roman"/>
          <w:sz w:val="24"/>
          <w:szCs w:val="24"/>
        </w:rPr>
      </w:pPr>
      <w:r w:rsidRPr="00476E34">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w:t>
      </w:r>
      <w:r>
        <w:rPr>
          <w:rFonts w:ascii="Times New Roman" w:eastAsia="Times New Roman" w:hAnsi="Times New Roman" w:cs="Times New Roman"/>
          <w:sz w:val="24"/>
          <w:szCs w:val="24"/>
        </w:rPr>
        <w:t>ержавності, кандидат отримала 39</w:t>
      </w:r>
      <w:r w:rsidRPr="00476E34">
        <w:rPr>
          <w:rFonts w:ascii="Times New Roman" w:eastAsia="Times New Roman" w:hAnsi="Times New Roman" w:cs="Times New Roman"/>
          <w:sz w:val="24"/>
          <w:szCs w:val="24"/>
        </w:rPr>
        <w:t xml:space="preserve"> балів. Цим же рішенням Комісії її допущено до другого етапу кваліфікаційного іспиту – тестування загальних знань у сфері права та знань зі спеціалізації ВАКС.</w:t>
      </w:r>
    </w:p>
    <w:p w:rsidR="009C2930" w:rsidRPr="00476E34" w:rsidRDefault="009C2930" w:rsidP="009C2930">
      <w:pPr>
        <w:spacing w:line="240" w:lineRule="auto"/>
        <w:ind w:firstLine="709"/>
        <w:jc w:val="both"/>
        <w:rPr>
          <w:rFonts w:ascii="Times New Roman" w:eastAsia="Times New Roman" w:hAnsi="Times New Roman" w:cs="Times New Roman"/>
          <w:sz w:val="24"/>
          <w:szCs w:val="24"/>
        </w:rPr>
      </w:pPr>
      <w:r w:rsidRPr="00476E34">
        <w:rPr>
          <w:rFonts w:ascii="Times New Roman" w:eastAsia="Times New Roman" w:hAnsi="Times New Roman" w:cs="Times New Roman"/>
          <w:sz w:val="24"/>
          <w:szCs w:val="24"/>
        </w:rPr>
        <w:t>Рішенням Комісії від 14 жовтня 2025 року № 187/зп-25 затверджено результати тестування загальних знань у сфері права та знань зі спеціаліз</w:t>
      </w:r>
      <w:r>
        <w:rPr>
          <w:rFonts w:ascii="Times New Roman" w:eastAsia="Times New Roman" w:hAnsi="Times New Roman" w:cs="Times New Roman"/>
          <w:sz w:val="24"/>
          <w:szCs w:val="24"/>
        </w:rPr>
        <w:t>ації ВАКС, кандидат отримала 138 балів</w:t>
      </w:r>
      <w:r w:rsidRPr="00476E34">
        <w:rPr>
          <w:rFonts w:ascii="Times New Roman" w:eastAsia="Times New Roman" w:hAnsi="Times New Roman" w:cs="Times New Roman"/>
          <w:sz w:val="24"/>
          <w:szCs w:val="24"/>
        </w:rPr>
        <w:t xml:space="preserve">. Цим же рішенням Комісії </w:t>
      </w:r>
      <w:proofErr w:type="spellStart"/>
      <w:r>
        <w:rPr>
          <w:rFonts w:ascii="Times New Roman" w:eastAsia="Times New Roman" w:hAnsi="Times New Roman" w:cs="Times New Roman"/>
          <w:sz w:val="24"/>
          <w:szCs w:val="24"/>
        </w:rPr>
        <w:t>Кицюк</w:t>
      </w:r>
      <w:proofErr w:type="spellEnd"/>
      <w:r>
        <w:rPr>
          <w:rFonts w:ascii="Times New Roman" w:eastAsia="Times New Roman" w:hAnsi="Times New Roman" w:cs="Times New Roman"/>
          <w:sz w:val="24"/>
          <w:szCs w:val="24"/>
        </w:rPr>
        <w:t xml:space="preserve"> В.С.</w:t>
      </w:r>
      <w:r w:rsidRPr="00476E34">
        <w:rPr>
          <w:rFonts w:ascii="Times New Roman" w:eastAsia="Times New Roman" w:hAnsi="Times New Roman" w:cs="Times New Roman"/>
          <w:sz w:val="24"/>
          <w:szCs w:val="24"/>
        </w:rPr>
        <w:t xml:space="preserve"> допущено до третього етапу кваліфікаційного іспиту – тестування когнітивних здібностей. </w:t>
      </w:r>
    </w:p>
    <w:p w:rsidR="009C2930" w:rsidRPr="00476E34" w:rsidRDefault="009C2930" w:rsidP="009C2930">
      <w:pPr>
        <w:spacing w:line="240" w:lineRule="auto"/>
        <w:ind w:firstLine="709"/>
        <w:jc w:val="both"/>
        <w:rPr>
          <w:rFonts w:ascii="Times New Roman" w:eastAsia="Times New Roman" w:hAnsi="Times New Roman" w:cs="Times New Roman"/>
          <w:sz w:val="24"/>
          <w:szCs w:val="24"/>
        </w:rPr>
      </w:pPr>
      <w:r w:rsidRPr="00476E34">
        <w:rPr>
          <w:rFonts w:ascii="Times New Roman" w:eastAsia="Times New Roman" w:hAnsi="Times New Roman" w:cs="Times New Roman"/>
          <w:sz w:val="24"/>
          <w:szCs w:val="24"/>
        </w:rPr>
        <w:t xml:space="preserve">Рішенням Комісії від 29 жовтня 2025 року № 195/зп-25 затверджено результати тестування когнітивних здібностей, кандидат отримала </w:t>
      </w:r>
      <w:r>
        <w:rPr>
          <w:rFonts w:ascii="Times New Roman" w:eastAsia="Times New Roman" w:hAnsi="Times New Roman" w:cs="Times New Roman"/>
          <w:sz w:val="24"/>
          <w:szCs w:val="24"/>
        </w:rPr>
        <w:t>41,83</w:t>
      </w:r>
      <w:r w:rsidRPr="00476E34">
        <w:rPr>
          <w:rFonts w:ascii="Times New Roman" w:eastAsia="Times New Roman" w:hAnsi="Times New Roman" w:cs="Times New Roman"/>
          <w:sz w:val="24"/>
          <w:szCs w:val="24"/>
        </w:rPr>
        <w:t xml:space="preserve"> </w:t>
      </w:r>
      <w:proofErr w:type="spellStart"/>
      <w:r w:rsidRPr="00476E34">
        <w:rPr>
          <w:rFonts w:ascii="Times New Roman" w:eastAsia="Times New Roman" w:hAnsi="Times New Roman" w:cs="Times New Roman"/>
          <w:sz w:val="24"/>
          <w:szCs w:val="24"/>
        </w:rPr>
        <w:t>бала</w:t>
      </w:r>
      <w:proofErr w:type="spellEnd"/>
      <w:r w:rsidRPr="00476E34">
        <w:rPr>
          <w:rFonts w:ascii="Times New Roman" w:eastAsia="Times New Roman" w:hAnsi="Times New Roman" w:cs="Times New Roman"/>
          <w:sz w:val="24"/>
          <w:szCs w:val="24"/>
        </w:rPr>
        <w:t>. Цим же рішенням Комісії її допущено до четвертого етапу кваліфікаційного іспиту – виконання практичного завдання зі спеціалізації ВАКС.</w:t>
      </w:r>
    </w:p>
    <w:p w:rsidR="009C2930" w:rsidRPr="00476E34" w:rsidRDefault="009C2930" w:rsidP="009C2930">
      <w:pPr>
        <w:spacing w:line="240" w:lineRule="auto"/>
        <w:ind w:firstLine="709"/>
        <w:jc w:val="both"/>
        <w:rPr>
          <w:rFonts w:ascii="Times New Roman" w:eastAsia="Times New Roman" w:hAnsi="Times New Roman" w:cs="Times New Roman"/>
          <w:sz w:val="24"/>
          <w:szCs w:val="24"/>
        </w:rPr>
      </w:pPr>
      <w:r w:rsidRPr="00476E34">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кандидат отримала </w:t>
      </w:r>
      <w:r>
        <w:rPr>
          <w:rFonts w:ascii="Times New Roman" w:eastAsia="Times New Roman" w:hAnsi="Times New Roman" w:cs="Times New Roman"/>
          <w:sz w:val="24"/>
          <w:szCs w:val="24"/>
        </w:rPr>
        <w:t xml:space="preserve">123 </w:t>
      </w:r>
      <w:proofErr w:type="spellStart"/>
      <w:r>
        <w:rPr>
          <w:rFonts w:ascii="Times New Roman" w:eastAsia="Times New Roman" w:hAnsi="Times New Roman" w:cs="Times New Roman"/>
          <w:sz w:val="24"/>
          <w:szCs w:val="24"/>
        </w:rPr>
        <w:t>бала</w:t>
      </w:r>
      <w:proofErr w:type="spellEnd"/>
      <w:r w:rsidRPr="00476E34">
        <w:rPr>
          <w:rFonts w:ascii="Times New Roman" w:eastAsia="Times New Roman" w:hAnsi="Times New Roman" w:cs="Times New Roman"/>
          <w:sz w:val="24"/>
          <w:szCs w:val="24"/>
        </w:rPr>
        <w:t xml:space="preserve">. </w:t>
      </w:r>
    </w:p>
    <w:p w:rsidR="009C2930" w:rsidRPr="00476E34" w:rsidRDefault="009C2930" w:rsidP="009C2930">
      <w:pPr>
        <w:spacing w:line="240" w:lineRule="auto"/>
        <w:ind w:firstLine="709"/>
        <w:jc w:val="both"/>
        <w:rPr>
          <w:rFonts w:ascii="Times New Roman" w:eastAsia="Times New Roman" w:hAnsi="Times New Roman" w:cs="Times New Roman"/>
          <w:sz w:val="24"/>
          <w:szCs w:val="24"/>
        </w:rPr>
      </w:pPr>
      <w:r w:rsidRPr="00476E34">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9C2930" w:rsidRPr="00476E34" w:rsidRDefault="009C2930" w:rsidP="009C2930">
      <w:pPr>
        <w:spacing w:line="240" w:lineRule="auto"/>
        <w:ind w:firstLine="709"/>
        <w:jc w:val="both"/>
        <w:rPr>
          <w:rFonts w:ascii="Times New Roman" w:eastAsia="Times New Roman" w:hAnsi="Times New Roman" w:cs="Times New Roman"/>
          <w:sz w:val="24"/>
          <w:szCs w:val="24"/>
        </w:rPr>
      </w:pPr>
      <w:r w:rsidRPr="00476E34">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proofErr w:type="spellStart"/>
      <w:r w:rsidR="00CB72E7">
        <w:rPr>
          <w:rFonts w:ascii="Times New Roman" w:eastAsia="Times New Roman" w:hAnsi="Times New Roman" w:cs="Times New Roman"/>
          <w:sz w:val="24"/>
          <w:szCs w:val="24"/>
        </w:rPr>
        <w:t>Кицюк</w:t>
      </w:r>
      <w:proofErr w:type="spellEnd"/>
      <w:r w:rsidR="00CB72E7">
        <w:rPr>
          <w:rFonts w:ascii="Times New Roman" w:eastAsia="Times New Roman" w:hAnsi="Times New Roman" w:cs="Times New Roman"/>
          <w:sz w:val="24"/>
          <w:szCs w:val="24"/>
        </w:rPr>
        <w:t xml:space="preserve"> В.С.</w:t>
      </w:r>
      <w:r w:rsidRPr="00476E34">
        <w:rPr>
          <w:rFonts w:ascii="Times New Roman" w:eastAsia="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0510E7" w:rsidRPr="000510E7" w:rsidRDefault="009C2930" w:rsidP="009C2930">
      <w:pPr>
        <w:spacing w:line="240" w:lineRule="auto"/>
        <w:ind w:firstLine="709"/>
        <w:jc w:val="both"/>
        <w:rPr>
          <w:rFonts w:ascii="Times New Roman" w:eastAsia="Times New Roman" w:hAnsi="Times New Roman" w:cs="Times New Roman"/>
          <w:sz w:val="24"/>
          <w:szCs w:val="24"/>
        </w:rPr>
      </w:pPr>
      <w:r w:rsidRPr="00476E34">
        <w:rPr>
          <w:rFonts w:ascii="Times New Roman" w:eastAsia="Times New Roman" w:hAnsi="Times New Roman" w:cs="Times New Roman"/>
          <w:sz w:val="24"/>
          <w:szCs w:val="24"/>
        </w:rPr>
        <w:t xml:space="preserve">Комісією та ГРМЕ </w:t>
      </w:r>
      <w:r>
        <w:rPr>
          <w:rFonts w:ascii="Times New Roman" w:eastAsia="Times New Roman" w:hAnsi="Times New Roman" w:cs="Times New Roman"/>
          <w:sz w:val="24"/>
          <w:szCs w:val="24"/>
        </w:rPr>
        <w:t>02</w:t>
      </w:r>
      <w:r w:rsidRPr="00476E34">
        <w:rPr>
          <w:rFonts w:ascii="Times New Roman" w:eastAsia="Times New Roman" w:hAnsi="Times New Roman" w:cs="Times New Roman"/>
          <w:sz w:val="24"/>
          <w:szCs w:val="24"/>
        </w:rPr>
        <w:t xml:space="preserve"> березня 2026 року проведено спеціальне спільне засідання стосовно кандидата</w:t>
      </w:r>
      <w:r w:rsidR="000510E7" w:rsidRPr="000510E7">
        <w:rPr>
          <w:rFonts w:ascii="Times New Roman" w:eastAsia="Times New Roman" w:hAnsi="Times New Roman" w:cs="Times New Roman"/>
          <w:sz w:val="24"/>
          <w:szCs w:val="24"/>
        </w:rPr>
        <w:t xml:space="preserve"> </w:t>
      </w:r>
      <w:r w:rsidR="000510E7" w:rsidRPr="009C2930">
        <w:rPr>
          <w:rFonts w:ascii="Times New Roman" w:eastAsia="Times New Roman" w:hAnsi="Times New Roman" w:cs="Times New Roman"/>
          <w:color w:val="000000" w:themeColor="text1"/>
          <w:sz w:val="24"/>
          <w:szCs w:val="24"/>
        </w:rPr>
        <w:t>(</w:t>
      </w:r>
      <w:hyperlink r:id="rId9" w:history="1">
        <w:r w:rsidR="000510E7" w:rsidRPr="009C2930">
          <w:rPr>
            <w:rStyle w:val="af"/>
            <w:rFonts w:ascii="Times New Roman" w:eastAsia="Times New Roman" w:hAnsi="Times New Roman" w:cs="Times New Roman"/>
            <w:color w:val="000000" w:themeColor="text1"/>
            <w:sz w:val="24"/>
            <w:szCs w:val="24"/>
            <w:u w:val="none"/>
          </w:rPr>
          <w:t>https://www.youtube.com/watch?v=8W02-0MitMQ</w:t>
        </w:r>
      </w:hyperlink>
      <w:r w:rsidR="000510E7" w:rsidRPr="009C2930">
        <w:rPr>
          <w:rFonts w:ascii="Times New Roman" w:eastAsia="Times New Roman" w:hAnsi="Times New Roman" w:cs="Times New Roman"/>
          <w:color w:val="000000" w:themeColor="text1"/>
          <w:sz w:val="24"/>
          <w:szCs w:val="24"/>
        </w:rPr>
        <w:t>)</w:t>
      </w:r>
      <w:r w:rsidR="000510E7" w:rsidRPr="000510E7">
        <w:rPr>
          <w:rFonts w:ascii="Times New Roman" w:eastAsia="Times New Roman" w:hAnsi="Times New Roman" w:cs="Times New Roman"/>
          <w:sz w:val="24"/>
          <w:szCs w:val="24"/>
        </w:rPr>
        <w:t>.</w:t>
      </w:r>
      <w:r w:rsidR="000510E7">
        <w:rPr>
          <w:rFonts w:ascii="Times New Roman" w:eastAsia="Times New Roman" w:hAnsi="Times New Roman" w:cs="Times New Roman"/>
          <w:sz w:val="24"/>
          <w:szCs w:val="24"/>
        </w:rPr>
        <w:t xml:space="preserve"> </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b/>
          <w:sz w:val="24"/>
          <w:szCs w:val="24"/>
        </w:rPr>
      </w:pPr>
      <w:r w:rsidRPr="000510E7">
        <w:rPr>
          <w:rFonts w:ascii="Times New Roman" w:eastAsia="Times New Roman" w:hAnsi="Times New Roman" w:cs="Times New Roman"/>
          <w:b/>
          <w:sz w:val="24"/>
          <w:szCs w:val="24"/>
        </w:rPr>
        <w:t>3.</w:t>
      </w:r>
      <w:r w:rsidRPr="000510E7">
        <w:rPr>
          <w:rFonts w:ascii="Times New Roman" w:eastAsia="Times New Roman" w:hAnsi="Times New Roman" w:cs="Times New Roman"/>
          <w:b/>
          <w:sz w:val="24"/>
          <w:szCs w:val="24"/>
        </w:rPr>
        <w:tab/>
        <w:t xml:space="preserve">Обставини, що викликали обґрунтований сумнів </w:t>
      </w:r>
    </w:p>
    <w:p w:rsidR="009C2930" w:rsidRDefault="009C2930" w:rsidP="009C2930">
      <w:pPr>
        <w:tabs>
          <w:tab w:val="left" w:pos="993"/>
        </w:tabs>
        <w:spacing w:line="280" w:lineRule="exact"/>
        <w:ind w:firstLine="709"/>
        <w:jc w:val="both"/>
        <w:rPr>
          <w:rFonts w:ascii="Times New Roman" w:eastAsia="Times New Roman" w:hAnsi="Times New Roman" w:cs="Times New Roman"/>
          <w:sz w:val="24"/>
          <w:szCs w:val="24"/>
        </w:rPr>
      </w:pPr>
      <w:r w:rsidRPr="001C4876">
        <w:rPr>
          <w:rFonts w:ascii="Times New Roman" w:eastAsia="Times New Roman" w:hAnsi="Times New Roman" w:cs="Times New Roman"/>
          <w:sz w:val="24"/>
          <w:szCs w:val="24"/>
        </w:rPr>
        <w:t>Комісія т</w:t>
      </w:r>
      <w:r>
        <w:rPr>
          <w:rFonts w:ascii="Times New Roman" w:eastAsia="Times New Roman" w:hAnsi="Times New Roman" w:cs="Times New Roman"/>
          <w:sz w:val="24"/>
          <w:szCs w:val="24"/>
        </w:rPr>
        <w:t>а ГРМЕ ретельно проаналізували у</w:t>
      </w:r>
      <w:r w:rsidRPr="001C4876">
        <w:rPr>
          <w:rFonts w:ascii="Times New Roman" w:eastAsia="Times New Roman" w:hAnsi="Times New Roman" w:cs="Times New Roman"/>
          <w:sz w:val="24"/>
          <w:szCs w:val="24"/>
        </w:rPr>
        <w:t>сю зібрану інформацію, що могла мати значення для цілей кваліфікаційного оцінювання відповідності кандидата критеріям доброчесності, а також наявності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9C2930" w:rsidRPr="001C4876" w:rsidRDefault="009C2930" w:rsidP="009C2930">
      <w:pPr>
        <w:tabs>
          <w:tab w:val="left" w:pos="993"/>
        </w:tabs>
        <w:spacing w:line="280" w:lineRule="exact"/>
        <w:ind w:firstLine="709"/>
        <w:jc w:val="both"/>
        <w:rPr>
          <w:rFonts w:ascii="Times New Roman" w:eastAsia="Times New Roman" w:hAnsi="Times New Roman" w:cs="Times New Roman"/>
          <w:sz w:val="24"/>
          <w:szCs w:val="24"/>
        </w:rPr>
      </w:pPr>
    </w:p>
    <w:p w:rsidR="00117D8F" w:rsidRDefault="00117D8F" w:rsidP="000510E7">
      <w:pPr>
        <w:tabs>
          <w:tab w:val="left" w:pos="993"/>
        </w:tabs>
        <w:spacing w:line="280" w:lineRule="exact"/>
        <w:ind w:firstLine="709"/>
        <w:jc w:val="both"/>
        <w:rPr>
          <w:rFonts w:ascii="Times New Roman" w:eastAsia="Times New Roman" w:hAnsi="Times New Roman" w:cs="Times New Roman"/>
          <w:b/>
          <w:sz w:val="24"/>
          <w:szCs w:val="24"/>
        </w:rPr>
      </w:pP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b/>
          <w:sz w:val="24"/>
          <w:szCs w:val="24"/>
        </w:rPr>
      </w:pPr>
      <w:r w:rsidRPr="000510E7">
        <w:rPr>
          <w:rFonts w:ascii="Times New Roman" w:eastAsia="Times New Roman" w:hAnsi="Times New Roman" w:cs="Times New Roman"/>
          <w:b/>
          <w:sz w:val="24"/>
          <w:szCs w:val="24"/>
        </w:rPr>
        <w:lastRenderedPageBreak/>
        <w:t xml:space="preserve">3.1. </w:t>
      </w:r>
      <w:r w:rsidR="00117D8F">
        <w:rPr>
          <w:rFonts w:ascii="Times New Roman" w:eastAsia="Times New Roman" w:hAnsi="Times New Roman" w:cs="Times New Roman"/>
          <w:b/>
          <w:sz w:val="24"/>
          <w:szCs w:val="24"/>
        </w:rPr>
        <w:t>Стосовно</w:t>
      </w:r>
      <w:r w:rsidRPr="000510E7">
        <w:rPr>
          <w:rFonts w:ascii="Times New Roman" w:eastAsia="Times New Roman" w:hAnsi="Times New Roman" w:cs="Times New Roman"/>
          <w:b/>
          <w:sz w:val="24"/>
          <w:szCs w:val="24"/>
        </w:rPr>
        <w:t xml:space="preserve"> дій Кандидата під час конфлікту з представником патрульної поліції</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 xml:space="preserve">У 2017 році </w:t>
      </w:r>
      <w:proofErr w:type="spellStart"/>
      <w:r w:rsidR="00117D8F">
        <w:rPr>
          <w:rFonts w:ascii="Times New Roman" w:eastAsia="Times New Roman" w:hAnsi="Times New Roman" w:cs="Times New Roman"/>
          <w:sz w:val="24"/>
          <w:szCs w:val="24"/>
        </w:rPr>
        <w:t>Кицюк</w:t>
      </w:r>
      <w:proofErr w:type="spellEnd"/>
      <w:r w:rsidR="00117D8F">
        <w:rPr>
          <w:rFonts w:ascii="Times New Roman" w:eastAsia="Times New Roman" w:hAnsi="Times New Roman" w:cs="Times New Roman"/>
          <w:sz w:val="24"/>
          <w:szCs w:val="24"/>
        </w:rPr>
        <w:t xml:space="preserve"> В.С.</w:t>
      </w:r>
      <w:r w:rsidRPr="000510E7">
        <w:rPr>
          <w:rFonts w:ascii="Times New Roman" w:eastAsia="Times New Roman" w:hAnsi="Times New Roman" w:cs="Times New Roman"/>
          <w:sz w:val="24"/>
          <w:szCs w:val="24"/>
        </w:rPr>
        <w:t xml:space="preserve"> </w:t>
      </w:r>
      <w:r w:rsidR="00117D8F">
        <w:rPr>
          <w:rFonts w:ascii="Times New Roman" w:eastAsia="Times New Roman" w:hAnsi="Times New Roman" w:cs="Times New Roman"/>
          <w:sz w:val="24"/>
          <w:szCs w:val="24"/>
        </w:rPr>
        <w:t>затримано</w:t>
      </w:r>
      <w:r w:rsidRPr="000510E7">
        <w:rPr>
          <w:rFonts w:ascii="Times New Roman" w:eastAsia="Times New Roman" w:hAnsi="Times New Roman" w:cs="Times New Roman"/>
          <w:sz w:val="24"/>
          <w:szCs w:val="24"/>
        </w:rPr>
        <w:t xml:space="preserve"> працівником патрульної поліції у зв’язку зі </w:t>
      </w:r>
      <w:proofErr w:type="spellStart"/>
      <w:r w:rsidRPr="000510E7">
        <w:rPr>
          <w:rFonts w:ascii="Times New Roman" w:eastAsia="Times New Roman" w:hAnsi="Times New Roman" w:cs="Times New Roman"/>
          <w:sz w:val="24"/>
          <w:szCs w:val="24"/>
        </w:rPr>
        <w:t>стверджуваним</w:t>
      </w:r>
      <w:proofErr w:type="spellEnd"/>
      <w:r w:rsidRPr="000510E7">
        <w:rPr>
          <w:rFonts w:ascii="Times New Roman" w:eastAsia="Times New Roman" w:hAnsi="Times New Roman" w:cs="Times New Roman"/>
          <w:sz w:val="24"/>
          <w:szCs w:val="24"/>
        </w:rPr>
        <w:t xml:space="preserve"> порушенням правил дорожнього руху (посилання на опубліковані уривки з відео з нагрудної камери патрульного). Ці обставини викликали значний суспільний резонанс, були предметом розгляду судом, органами суддівського самоврядування та спричинили публічний конфлікт між уповноваженими представниками патрульної поліції та представниками судової гілки влади. Як видно з опублікованого відео, автентичність якого не оспорюється </w:t>
      </w:r>
      <w:r w:rsidR="00117D8F">
        <w:rPr>
          <w:rFonts w:ascii="Times New Roman" w:eastAsia="Times New Roman" w:hAnsi="Times New Roman" w:cs="Times New Roman"/>
          <w:sz w:val="24"/>
          <w:szCs w:val="24"/>
        </w:rPr>
        <w:t>к</w:t>
      </w:r>
      <w:r w:rsidRPr="000510E7">
        <w:rPr>
          <w:rFonts w:ascii="Times New Roman" w:eastAsia="Times New Roman" w:hAnsi="Times New Roman" w:cs="Times New Roman"/>
          <w:sz w:val="24"/>
          <w:szCs w:val="24"/>
        </w:rPr>
        <w:t xml:space="preserve">андидатом, між нею та патрульним поліцейським відбувся діалог такого змісту (неофіційний переклад </w:t>
      </w:r>
      <w:r w:rsidR="00117D8F">
        <w:rPr>
          <w:rFonts w:ascii="Times New Roman" w:eastAsia="Times New Roman" w:hAnsi="Times New Roman" w:cs="Times New Roman"/>
          <w:sz w:val="24"/>
          <w:szCs w:val="24"/>
        </w:rPr>
        <w:t>і</w:t>
      </w:r>
      <w:r w:rsidRPr="000510E7">
        <w:rPr>
          <w:rFonts w:ascii="Times New Roman" w:eastAsia="Times New Roman" w:hAnsi="Times New Roman" w:cs="Times New Roman"/>
          <w:sz w:val="24"/>
          <w:szCs w:val="24"/>
        </w:rPr>
        <w:t>з російської мови):</w:t>
      </w:r>
    </w:p>
    <w:p w:rsidR="000510E7" w:rsidRPr="000510E7" w:rsidRDefault="00117D8F"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Поліцейський</w:t>
      </w:r>
      <w:r w:rsidR="000510E7" w:rsidRPr="000510E7">
        <w:rPr>
          <w:rFonts w:ascii="Times New Roman" w:eastAsia="Times New Roman" w:hAnsi="Times New Roman" w:cs="Times New Roman"/>
          <w:sz w:val="24"/>
          <w:szCs w:val="24"/>
        </w:rPr>
        <w:t xml:space="preserve"> (після інтенсивного стуку у вікно)</w:t>
      </w:r>
      <w:r>
        <w:rPr>
          <w:rFonts w:ascii="Times New Roman" w:eastAsia="Times New Roman" w:hAnsi="Times New Roman" w:cs="Times New Roman"/>
          <w:sz w:val="24"/>
          <w:szCs w:val="24"/>
        </w:rPr>
        <w:t>:</w:t>
      </w:r>
      <w:r w:rsidR="000510E7" w:rsidRPr="000510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0510E7" w:rsidRPr="000510E7">
        <w:rPr>
          <w:rFonts w:ascii="Times New Roman" w:eastAsia="Times New Roman" w:hAnsi="Times New Roman" w:cs="Times New Roman"/>
          <w:sz w:val="24"/>
          <w:szCs w:val="24"/>
        </w:rPr>
        <w:t>пустіть вікно</w:t>
      </w:r>
      <w:r>
        <w:rPr>
          <w:rFonts w:ascii="Times New Roman" w:eastAsia="Times New Roman" w:hAnsi="Times New Roman" w:cs="Times New Roman"/>
          <w:sz w:val="24"/>
          <w:szCs w:val="24"/>
        </w:rPr>
        <w:t>»</w:t>
      </w:r>
      <w:r w:rsidR="000510E7" w:rsidRPr="000510E7">
        <w:rPr>
          <w:rFonts w:ascii="Times New Roman" w:eastAsia="Times New Roman" w:hAnsi="Times New Roman" w:cs="Times New Roman"/>
          <w:sz w:val="24"/>
          <w:szCs w:val="24"/>
        </w:rPr>
        <w:t xml:space="preserve"> (0:14)</w:t>
      </w:r>
      <w:r>
        <w:rPr>
          <w:rFonts w:ascii="Times New Roman" w:eastAsia="Times New Roman" w:hAnsi="Times New Roman" w:cs="Times New Roman"/>
          <w:sz w:val="24"/>
          <w:szCs w:val="24"/>
        </w:rPr>
        <w:t>.</w:t>
      </w:r>
    </w:p>
    <w:p w:rsidR="000510E7" w:rsidRPr="000510E7" w:rsidRDefault="00117D8F"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Поліцейський</w:t>
      </w:r>
      <w:r w:rsidR="000510E7" w:rsidRPr="000510E7">
        <w:rPr>
          <w:rFonts w:ascii="Times New Roman" w:eastAsia="Times New Roman" w:hAnsi="Times New Roman" w:cs="Times New Roman"/>
          <w:sz w:val="24"/>
          <w:szCs w:val="24"/>
        </w:rPr>
        <w:t xml:space="preserve"> (обговорює ситуацію з перехожим)</w:t>
      </w:r>
      <w:r>
        <w:rPr>
          <w:rFonts w:ascii="Times New Roman" w:eastAsia="Times New Roman" w:hAnsi="Times New Roman" w:cs="Times New Roman"/>
          <w:sz w:val="24"/>
          <w:szCs w:val="24"/>
        </w:rPr>
        <w:t>:</w:t>
      </w:r>
      <w:r w:rsidR="000510E7" w:rsidRPr="000510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r w:rsidR="000510E7" w:rsidRPr="000510E7">
        <w:rPr>
          <w:rFonts w:ascii="Times New Roman" w:eastAsia="Times New Roman" w:hAnsi="Times New Roman" w:cs="Times New Roman"/>
          <w:sz w:val="24"/>
          <w:szCs w:val="24"/>
        </w:rPr>
        <w:t>она говорить з кимось по телефону, вважає, що у неї все гаразд</w:t>
      </w:r>
      <w:r>
        <w:rPr>
          <w:rFonts w:ascii="Times New Roman" w:eastAsia="Times New Roman" w:hAnsi="Times New Roman" w:cs="Times New Roman"/>
          <w:sz w:val="24"/>
          <w:szCs w:val="24"/>
        </w:rPr>
        <w:t>»</w:t>
      </w:r>
      <w:r w:rsidR="000510E7" w:rsidRPr="000510E7">
        <w:rPr>
          <w:rFonts w:ascii="Times New Roman" w:eastAsia="Times New Roman" w:hAnsi="Times New Roman" w:cs="Times New Roman"/>
          <w:sz w:val="24"/>
          <w:szCs w:val="24"/>
        </w:rPr>
        <w:t xml:space="preserve"> (0:14 – 0:24)</w:t>
      </w:r>
      <w:r>
        <w:rPr>
          <w:rFonts w:ascii="Times New Roman" w:eastAsia="Times New Roman" w:hAnsi="Times New Roman" w:cs="Times New Roman"/>
          <w:sz w:val="24"/>
          <w:szCs w:val="24"/>
        </w:rPr>
        <w:t>.</w:t>
      </w:r>
    </w:p>
    <w:p w:rsidR="000510E7" w:rsidRPr="000510E7" w:rsidRDefault="00117D8F"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Поліцейський: «У</w:t>
      </w:r>
      <w:r w:rsidR="000510E7" w:rsidRPr="000510E7">
        <w:rPr>
          <w:rFonts w:ascii="Times New Roman" w:eastAsia="Times New Roman" w:hAnsi="Times New Roman" w:cs="Times New Roman"/>
          <w:sz w:val="24"/>
          <w:szCs w:val="24"/>
        </w:rPr>
        <w:t xml:space="preserve"> вас достатньо місця ззаду. Від’їдьте звідси (0:27)</w:t>
      </w:r>
      <w:r>
        <w:rPr>
          <w:rFonts w:ascii="Times New Roman" w:eastAsia="Times New Roman" w:hAnsi="Times New Roman" w:cs="Times New Roman"/>
          <w:sz w:val="24"/>
          <w:szCs w:val="24"/>
        </w:rPr>
        <w:t>.</w:t>
      </w:r>
    </w:p>
    <w:p w:rsidR="000510E7" w:rsidRPr="000510E7" w:rsidRDefault="00117D8F"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Вікторія </w:t>
      </w:r>
      <w:proofErr w:type="spellStart"/>
      <w:r>
        <w:rPr>
          <w:rFonts w:ascii="Times New Roman" w:eastAsia="Times New Roman" w:hAnsi="Times New Roman" w:cs="Times New Roman"/>
          <w:sz w:val="24"/>
          <w:szCs w:val="24"/>
        </w:rPr>
        <w:t>Кицюк</w:t>
      </w:r>
      <w:proofErr w:type="spellEnd"/>
      <w:r w:rsidR="000510E7" w:rsidRPr="000510E7">
        <w:rPr>
          <w:rFonts w:ascii="Times New Roman" w:eastAsia="Times New Roman" w:hAnsi="Times New Roman" w:cs="Times New Roman"/>
          <w:sz w:val="24"/>
          <w:szCs w:val="24"/>
        </w:rPr>
        <w:t xml:space="preserve"> (відмовляється)</w:t>
      </w:r>
      <w:r>
        <w:rPr>
          <w:rFonts w:ascii="Times New Roman" w:eastAsia="Times New Roman" w:hAnsi="Times New Roman" w:cs="Times New Roman"/>
          <w:sz w:val="24"/>
          <w:szCs w:val="24"/>
        </w:rPr>
        <w:t>:</w:t>
      </w:r>
      <w:r w:rsidR="000510E7" w:rsidRPr="000510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«Я</w:t>
      </w:r>
      <w:r w:rsidR="000510E7" w:rsidRPr="000510E7">
        <w:rPr>
          <w:rFonts w:ascii="Times New Roman" w:eastAsia="Times New Roman" w:hAnsi="Times New Roman" w:cs="Times New Roman"/>
          <w:sz w:val="24"/>
          <w:szCs w:val="24"/>
        </w:rPr>
        <w:t xml:space="preserve"> вдарю машину ззаду (0:33)</w:t>
      </w:r>
      <w:r>
        <w:rPr>
          <w:rFonts w:ascii="Times New Roman" w:eastAsia="Times New Roman" w:hAnsi="Times New Roman" w:cs="Times New Roman"/>
          <w:sz w:val="24"/>
          <w:szCs w:val="24"/>
        </w:rPr>
        <w:t>.</w:t>
      </w:r>
    </w:p>
    <w:p w:rsidR="000510E7" w:rsidRPr="000510E7" w:rsidRDefault="00117D8F"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Поліцейський</w:t>
      </w:r>
      <w:r w:rsidR="000510E7" w:rsidRPr="000510E7">
        <w:rPr>
          <w:rFonts w:ascii="Times New Roman" w:eastAsia="Times New Roman" w:hAnsi="Times New Roman" w:cs="Times New Roman"/>
          <w:sz w:val="24"/>
          <w:szCs w:val="24"/>
        </w:rPr>
        <w:t xml:space="preserve"> (представляється, дає інформацію про свій офіційний статус)</w:t>
      </w:r>
      <w:r>
        <w:rPr>
          <w:rFonts w:ascii="Times New Roman" w:eastAsia="Times New Roman" w:hAnsi="Times New Roman" w:cs="Times New Roman"/>
          <w:sz w:val="24"/>
          <w:szCs w:val="24"/>
        </w:rPr>
        <w:t>: «</w:t>
      </w:r>
      <w:r w:rsidR="000510E7" w:rsidRPr="000510E7">
        <w:rPr>
          <w:rFonts w:ascii="Times New Roman" w:eastAsia="Times New Roman" w:hAnsi="Times New Roman" w:cs="Times New Roman"/>
          <w:sz w:val="24"/>
          <w:szCs w:val="24"/>
        </w:rPr>
        <w:t>Пред’явіть своє водійське посвідчення (0:40 – 0:45)</w:t>
      </w:r>
      <w:r>
        <w:rPr>
          <w:rFonts w:ascii="Times New Roman" w:eastAsia="Times New Roman" w:hAnsi="Times New Roman" w:cs="Times New Roman"/>
          <w:sz w:val="24"/>
          <w:szCs w:val="24"/>
        </w:rPr>
        <w:t>.</w:t>
      </w:r>
    </w:p>
    <w:p w:rsidR="000510E7" w:rsidRPr="000510E7" w:rsidRDefault="00117D8F"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Вікторія </w:t>
      </w:r>
      <w:proofErr w:type="spellStart"/>
      <w:r>
        <w:rPr>
          <w:rFonts w:ascii="Times New Roman" w:eastAsia="Times New Roman" w:hAnsi="Times New Roman" w:cs="Times New Roman"/>
          <w:sz w:val="24"/>
          <w:szCs w:val="24"/>
        </w:rPr>
        <w:t>Кицюк</w:t>
      </w:r>
      <w:proofErr w:type="spellEnd"/>
      <w:r w:rsidR="000510E7" w:rsidRPr="000510E7">
        <w:rPr>
          <w:rFonts w:ascii="Times New Roman" w:eastAsia="Times New Roman" w:hAnsi="Times New Roman" w:cs="Times New Roman"/>
          <w:sz w:val="24"/>
          <w:szCs w:val="24"/>
        </w:rPr>
        <w:t xml:space="preserve"> (відмовляється)</w:t>
      </w:r>
      <w:r>
        <w:rPr>
          <w:rFonts w:ascii="Times New Roman" w:eastAsia="Times New Roman" w:hAnsi="Times New Roman" w:cs="Times New Roman"/>
          <w:sz w:val="24"/>
          <w:szCs w:val="24"/>
        </w:rPr>
        <w:t>: «В</w:t>
      </w:r>
      <w:r w:rsidR="000510E7" w:rsidRPr="000510E7">
        <w:rPr>
          <w:rFonts w:ascii="Times New Roman" w:eastAsia="Times New Roman" w:hAnsi="Times New Roman" w:cs="Times New Roman"/>
          <w:sz w:val="24"/>
          <w:szCs w:val="24"/>
        </w:rPr>
        <w:t>одійське посвідчення пред’являє водій, а я</w:t>
      </w:r>
      <w:r>
        <w:rPr>
          <w:rFonts w:ascii="Times New Roman" w:eastAsia="Times New Roman" w:hAnsi="Times New Roman" w:cs="Times New Roman"/>
          <w:sz w:val="24"/>
          <w:szCs w:val="24"/>
        </w:rPr>
        <w:t xml:space="preserve"> – </w:t>
      </w:r>
      <w:r w:rsidR="000510E7" w:rsidRPr="000510E7">
        <w:rPr>
          <w:rFonts w:ascii="Times New Roman" w:eastAsia="Times New Roman" w:hAnsi="Times New Roman" w:cs="Times New Roman"/>
          <w:sz w:val="24"/>
          <w:szCs w:val="24"/>
        </w:rPr>
        <w:t>не водій (0:46 -0:50)</w:t>
      </w:r>
      <w:r>
        <w:rPr>
          <w:rFonts w:ascii="Times New Roman" w:eastAsia="Times New Roman" w:hAnsi="Times New Roman" w:cs="Times New Roman"/>
          <w:sz w:val="24"/>
          <w:szCs w:val="24"/>
        </w:rPr>
        <w:t>.</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 xml:space="preserve">Поліцейський: </w:t>
      </w:r>
      <w:r w:rsidR="00117D8F">
        <w:rPr>
          <w:rFonts w:ascii="Times New Roman" w:eastAsia="Times New Roman" w:hAnsi="Times New Roman" w:cs="Times New Roman"/>
          <w:sz w:val="24"/>
          <w:szCs w:val="24"/>
        </w:rPr>
        <w:t>«Я</w:t>
      </w:r>
      <w:r w:rsidRPr="000510E7">
        <w:rPr>
          <w:rFonts w:ascii="Times New Roman" w:eastAsia="Times New Roman" w:hAnsi="Times New Roman" w:cs="Times New Roman"/>
          <w:sz w:val="24"/>
          <w:szCs w:val="24"/>
        </w:rPr>
        <w:t xml:space="preserve"> вас </w:t>
      </w:r>
      <w:r w:rsidR="00C40EBC">
        <w:rPr>
          <w:rFonts w:ascii="Times New Roman" w:eastAsia="Times New Roman" w:hAnsi="Times New Roman" w:cs="Times New Roman"/>
          <w:sz w:val="24"/>
          <w:szCs w:val="24"/>
        </w:rPr>
        <w:t>щойно знімав на камеру, ви в</w:t>
      </w:r>
      <w:r w:rsidRPr="000510E7">
        <w:rPr>
          <w:rFonts w:ascii="Times New Roman" w:eastAsia="Times New Roman" w:hAnsi="Times New Roman" w:cs="Times New Roman"/>
          <w:sz w:val="24"/>
          <w:szCs w:val="24"/>
        </w:rPr>
        <w:t xml:space="preserve"> машині сиділи на місці водія (повторює вимогу пред’я</w:t>
      </w:r>
      <w:r w:rsidR="00C40EBC">
        <w:rPr>
          <w:rFonts w:ascii="Times New Roman" w:eastAsia="Times New Roman" w:hAnsi="Times New Roman" w:cs="Times New Roman"/>
          <w:sz w:val="24"/>
          <w:szCs w:val="24"/>
        </w:rPr>
        <w:t>вити документи) (0:50 -0:53).</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 xml:space="preserve">Вікторія </w:t>
      </w:r>
      <w:proofErr w:type="spellStart"/>
      <w:r w:rsidRPr="000510E7">
        <w:rPr>
          <w:rFonts w:ascii="Times New Roman" w:eastAsia="Times New Roman" w:hAnsi="Times New Roman" w:cs="Times New Roman"/>
          <w:sz w:val="24"/>
          <w:szCs w:val="24"/>
        </w:rPr>
        <w:t>Кицюк</w:t>
      </w:r>
      <w:proofErr w:type="spellEnd"/>
      <w:r w:rsidRPr="000510E7">
        <w:rPr>
          <w:rFonts w:ascii="Times New Roman" w:eastAsia="Times New Roman" w:hAnsi="Times New Roman" w:cs="Times New Roman"/>
          <w:sz w:val="24"/>
          <w:szCs w:val="24"/>
        </w:rPr>
        <w:t>:</w:t>
      </w:r>
      <w:r w:rsidR="00C40EBC">
        <w:rPr>
          <w:rFonts w:ascii="Times New Roman" w:eastAsia="Times New Roman" w:hAnsi="Times New Roman" w:cs="Times New Roman"/>
          <w:sz w:val="24"/>
          <w:szCs w:val="24"/>
        </w:rPr>
        <w:t xml:space="preserve"> «В</w:t>
      </w:r>
      <w:r w:rsidRPr="000510E7">
        <w:rPr>
          <w:rFonts w:ascii="Times New Roman" w:eastAsia="Times New Roman" w:hAnsi="Times New Roman" w:cs="Times New Roman"/>
          <w:sz w:val="24"/>
          <w:szCs w:val="24"/>
        </w:rPr>
        <w:t>и знущаєтесь?! Відійдіть від мене</w:t>
      </w:r>
      <w:r w:rsidR="00C40EBC">
        <w:rPr>
          <w:rFonts w:ascii="Times New Roman" w:eastAsia="Times New Roman" w:hAnsi="Times New Roman" w:cs="Times New Roman"/>
          <w:sz w:val="24"/>
          <w:szCs w:val="24"/>
        </w:rPr>
        <w:t>»</w:t>
      </w:r>
      <w:r w:rsidRPr="000510E7">
        <w:rPr>
          <w:rFonts w:ascii="Times New Roman" w:eastAsia="Times New Roman" w:hAnsi="Times New Roman" w:cs="Times New Roman"/>
          <w:sz w:val="24"/>
          <w:szCs w:val="24"/>
        </w:rPr>
        <w:t xml:space="preserve"> (0:54 – 0:58)</w:t>
      </w:r>
      <w:r w:rsidR="00C40EBC">
        <w:rPr>
          <w:rFonts w:ascii="Times New Roman" w:eastAsia="Times New Roman" w:hAnsi="Times New Roman" w:cs="Times New Roman"/>
          <w:sz w:val="24"/>
          <w:szCs w:val="24"/>
        </w:rPr>
        <w:t>.</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У зв’язку з описани</w:t>
      </w:r>
      <w:r w:rsidR="00C40EBC">
        <w:rPr>
          <w:rFonts w:ascii="Times New Roman" w:eastAsia="Times New Roman" w:hAnsi="Times New Roman" w:cs="Times New Roman"/>
          <w:sz w:val="24"/>
          <w:szCs w:val="24"/>
        </w:rPr>
        <w:t>ми подіями ГРМЕ звернулася до к</w:t>
      </w:r>
      <w:r w:rsidRPr="000510E7">
        <w:rPr>
          <w:rFonts w:ascii="Times New Roman" w:eastAsia="Times New Roman" w:hAnsi="Times New Roman" w:cs="Times New Roman"/>
          <w:sz w:val="24"/>
          <w:szCs w:val="24"/>
        </w:rPr>
        <w:t xml:space="preserve">андидата з проханням пояснити чи вважає вона свою поведінку під час конфлікту провокативною та чи діяла </w:t>
      </w:r>
      <w:r w:rsidR="00C40EBC">
        <w:rPr>
          <w:rFonts w:ascii="Times New Roman" w:eastAsia="Times New Roman" w:hAnsi="Times New Roman" w:cs="Times New Roman"/>
          <w:sz w:val="24"/>
          <w:szCs w:val="24"/>
        </w:rPr>
        <w:t xml:space="preserve">вона </w:t>
      </w:r>
      <w:r w:rsidRPr="000510E7">
        <w:rPr>
          <w:rFonts w:ascii="Times New Roman" w:eastAsia="Times New Roman" w:hAnsi="Times New Roman" w:cs="Times New Roman"/>
          <w:sz w:val="24"/>
          <w:szCs w:val="24"/>
        </w:rPr>
        <w:t>відповідно до правил суддівської етики.</w:t>
      </w:r>
    </w:p>
    <w:p w:rsidR="000510E7" w:rsidRDefault="00C40EBC" w:rsidP="000510E7">
      <w:pPr>
        <w:tabs>
          <w:tab w:val="left" w:pos="993"/>
        </w:tabs>
        <w:spacing w:line="280" w:lineRule="exact"/>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Кицюк</w:t>
      </w:r>
      <w:proofErr w:type="spellEnd"/>
      <w:r>
        <w:rPr>
          <w:rFonts w:ascii="Times New Roman" w:eastAsia="Times New Roman" w:hAnsi="Times New Roman" w:cs="Times New Roman"/>
          <w:sz w:val="24"/>
          <w:szCs w:val="24"/>
        </w:rPr>
        <w:t xml:space="preserve"> В.С.</w:t>
      </w:r>
      <w:r w:rsidR="000510E7" w:rsidRPr="000510E7">
        <w:rPr>
          <w:rFonts w:ascii="Times New Roman" w:eastAsia="Times New Roman" w:hAnsi="Times New Roman" w:cs="Times New Roman"/>
          <w:sz w:val="24"/>
          <w:szCs w:val="24"/>
        </w:rPr>
        <w:t xml:space="preserve"> пояснила, що</w:t>
      </w:r>
      <w:r>
        <w:rPr>
          <w:rFonts w:ascii="Times New Roman" w:eastAsia="Times New Roman" w:hAnsi="Times New Roman" w:cs="Times New Roman"/>
          <w:sz w:val="24"/>
          <w:szCs w:val="24"/>
        </w:rPr>
        <w:t>,</w:t>
      </w:r>
      <w:r w:rsidR="000510E7" w:rsidRPr="000510E7">
        <w:rPr>
          <w:rFonts w:ascii="Times New Roman" w:eastAsia="Times New Roman" w:hAnsi="Times New Roman" w:cs="Times New Roman"/>
          <w:sz w:val="24"/>
          <w:szCs w:val="24"/>
        </w:rPr>
        <w:t xml:space="preserve"> на її думку</w:t>
      </w:r>
      <w:r>
        <w:rPr>
          <w:rFonts w:ascii="Times New Roman" w:eastAsia="Times New Roman" w:hAnsi="Times New Roman" w:cs="Times New Roman"/>
          <w:sz w:val="24"/>
          <w:szCs w:val="24"/>
        </w:rPr>
        <w:t>,</w:t>
      </w:r>
      <w:r w:rsidR="000510E7" w:rsidRPr="000510E7">
        <w:rPr>
          <w:rFonts w:ascii="Times New Roman" w:eastAsia="Times New Roman" w:hAnsi="Times New Roman" w:cs="Times New Roman"/>
          <w:sz w:val="24"/>
          <w:szCs w:val="24"/>
        </w:rPr>
        <w:t xml:space="preserve"> вона стала жертвою провокації, ознакою чого є, зокрема</w:t>
      </w:r>
      <w:r>
        <w:rPr>
          <w:rFonts w:ascii="Times New Roman" w:eastAsia="Times New Roman" w:hAnsi="Times New Roman" w:cs="Times New Roman"/>
          <w:sz w:val="24"/>
          <w:szCs w:val="24"/>
        </w:rPr>
        <w:t>,</w:t>
      </w:r>
      <w:r w:rsidR="000510E7" w:rsidRPr="000510E7">
        <w:rPr>
          <w:rFonts w:ascii="Times New Roman" w:eastAsia="Times New Roman" w:hAnsi="Times New Roman" w:cs="Times New Roman"/>
          <w:sz w:val="24"/>
          <w:szCs w:val="24"/>
        </w:rPr>
        <w:t xml:space="preserve"> те, що навколо її машини швидко зібралися перехожі, які нецензурно лаялись на її адресу, а поліцейські не вживали ніяких заходів. Кандидат стверджувала, що вона намагалася бути максимально спокійною</w:t>
      </w:r>
      <w:r>
        <w:rPr>
          <w:rFonts w:ascii="Times New Roman" w:eastAsia="Times New Roman" w:hAnsi="Times New Roman" w:cs="Times New Roman"/>
          <w:sz w:val="24"/>
          <w:szCs w:val="24"/>
        </w:rPr>
        <w:t>,</w:t>
      </w:r>
      <w:r w:rsidR="000510E7" w:rsidRPr="000510E7">
        <w:rPr>
          <w:rFonts w:ascii="Times New Roman" w:eastAsia="Times New Roman" w:hAnsi="Times New Roman" w:cs="Times New Roman"/>
          <w:sz w:val="24"/>
          <w:szCs w:val="24"/>
        </w:rPr>
        <w:t xml:space="preserve"> тому і відповіла, що </w:t>
      </w:r>
      <w:r>
        <w:rPr>
          <w:rFonts w:ascii="Times New Roman" w:eastAsia="Times New Roman" w:hAnsi="Times New Roman" w:cs="Times New Roman"/>
          <w:sz w:val="24"/>
          <w:szCs w:val="24"/>
        </w:rPr>
        <w:t>не є водієм</w:t>
      </w:r>
      <w:r w:rsidR="000510E7" w:rsidRPr="000510E7">
        <w:rPr>
          <w:rFonts w:ascii="Times New Roman" w:eastAsia="Times New Roman" w:hAnsi="Times New Roman" w:cs="Times New Roman"/>
          <w:sz w:val="24"/>
          <w:szCs w:val="24"/>
        </w:rPr>
        <w:t xml:space="preserve">, маючи на увазі, що водій – це особа, яка керує транспортним засобом, а </w:t>
      </w:r>
      <w:r>
        <w:rPr>
          <w:rFonts w:ascii="Times New Roman" w:eastAsia="Times New Roman" w:hAnsi="Times New Roman" w:cs="Times New Roman"/>
          <w:sz w:val="24"/>
          <w:szCs w:val="24"/>
        </w:rPr>
        <w:t>вона</w:t>
      </w:r>
      <w:r w:rsidR="000510E7" w:rsidRPr="000510E7">
        <w:rPr>
          <w:rFonts w:ascii="Times New Roman" w:eastAsia="Times New Roman" w:hAnsi="Times New Roman" w:cs="Times New Roman"/>
          <w:sz w:val="24"/>
          <w:szCs w:val="24"/>
        </w:rPr>
        <w:t xml:space="preserve"> не керувала в той момент, коли до неї підійшов працівник поліції. </w:t>
      </w:r>
      <w:r>
        <w:rPr>
          <w:rFonts w:ascii="Times New Roman" w:eastAsia="Times New Roman" w:hAnsi="Times New Roman" w:cs="Times New Roman"/>
          <w:sz w:val="24"/>
          <w:szCs w:val="24"/>
        </w:rPr>
        <w:t>Т</w:t>
      </w:r>
      <w:r w:rsidR="000510E7" w:rsidRPr="000510E7">
        <w:rPr>
          <w:rFonts w:ascii="Times New Roman" w:eastAsia="Times New Roman" w:hAnsi="Times New Roman" w:cs="Times New Roman"/>
          <w:sz w:val="24"/>
          <w:szCs w:val="24"/>
        </w:rPr>
        <w:t xml:space="preserve">акими своїми діями вона намагалась знівелювати конфліктну ситуацію. За словами Кандидата, вона добре усвідомлювала, що нічого не порушувала. На підтвердження </w:t>
      </w:r>
      <w:proofErr w:type="spellStart"/>
      <w:r>
        <w:rPr>
          <w:rFonts w:ascii="Times New Roman" w:eastAsia="Times New Roman" w:hAnsi="Times New Roman" w:cs="Times New Roman"/>
          <w:sz w:val="24"/>
          <w:szCs w:val="24"/>
        </w:rPr>
        <w:t>Кицюк</w:t>
      </w:r>
      <w:proofErr w:type="spellEnd"/>
      <w:r>
        <w:rPr>
          <w:rFonts w:ascii="Times New Roman" w:eastAsia="Times New Roman" w:hAnsi="Times New Roman" w:cs="Times New Roman"/>
          <w:sz w:val="24"/>
          <w:szCs w:val="24"/>
        </w:rPr>
        <w:t xml:space="preserve"> В.С.</w:t>
      </w:r>
      <w:r w:rsidR="000510E7" w:rsidRPr="000510E7">
        <w:rPr>
          <w:rFonts w:ascii="Times New Roman" w:eastAsia="Times New Roman" w:hAnsi="Times New Roman" w:cs="Times New Roman"/>
          <w:sz w:val="24"/>
          <w:szCs w:val="24"/>
        </w:rPr>
        <w:t xml:space="preserve"> </w:t>
      </w:r>
      <w:proofErr w:type="spellStart"/>
      <w:r w:rsidR="000510E7" w:rsidRPr="000510E7">
        <w:rPr>
          <w:rFonts w:ascii="Times New Roman" w:eastAsia="Times New Roman" w:hAnsi="Times New Roman" w:cs="Times New Roman"/>
          <w:sz w:val="24"/>
          <w:szCs w:val="24"/>
        </w:rPr>
        <w:t>зацитувала</w:t>
      </w:r>
      <w:proofErr w:type="spellEnd"/>
      <w:r w:rsidR="000510E7" w:rsidRPr="000510E7">
        <w:rPr>
          <w:rFonts w:ascii="Times New Roman" w:eastAsia="Times New Roman" w:hAnsi="Times New Roman" w:cs="Times New Roman"/>
          <w:sz w:val="24"/>
          <w:szCs w:val="24"/>
        </w:rPr>
        <w:t xml:space="preserve"> пункт 1 частини першої статті 31 Закону України «Про </w:t>
      </w:r>
      <w:r>
        <w:rPr>
          <w:rFonts w:ascii="Times New Roman" w:eastAsia="Times New Roman" w:hAnsi="Times New Roman" w:cs="Times New Roman"/>
          <w:sz w:val="24"/>
          <w:szCs w:val="24"/>
        </w:rPr>
        <w:t>Національну поліцію» (у</w:t>
      </w:r>
      <w:r w:rsidR="000510E7" w:rsidRPr="000510E7">
        <w:rPr>
          <w:rFonts w:ascii="Times New Roman" w:eastAsia="Times New Roman" w:hAnsi="Times New Roman" w:cs="Times New Roman"/>
          <w:sz w:val="24"/>
          <w:szCs w:val="24"/>
        </w:rPr>
        <w:t xml:space="preserve"> редакції</w:t>
      </w:r>
      <w:r>
        <w:rPr>
          <w:rFonts w:ascii="Times New Roman" w:eastAsia="Times New Roman" w:hAnsi="Times New Roman" w:cs="Times New Roman"/>
          <w:sz w:val="24"/>
          <w:szCs w:val="24"/>
        </w:rPr>
        <w:t>, чинній</w:t>
      </w:r>
      <w:r w:rsidR="000510E7" w:rsidRPr="000510E7">
        <w:rPr>
          <w:rFonts w:ascii="Times New Roman" w:eastAsia="Times New Roman" w:hAnsi="Times New Roman" w:cs="Times New Roman"/>
          <w:sz w:val="24"/>
          <w:szCs w:val="24"/>
        </w:rPr>
        <w:t xml:space="preserve"> станом на 01 січня 2017</w:t>
      </w:r>
      <w:r w:rsidR="00453220">
        <w:rPr>
          <w:rFonts w:ascii="Times New Roman" w:eastAsia="Times New Roman" w:hAnsi="Times New Roman" w:cs="Times New Roman"/>
          <w:sz w:val="24"/>
          <w:szCs w:val="24"/>
        </w:rPr>
        <w:t> </w:t>
      </w:r>
      <w:r w:rsidR="000510E7" w:rsidRPr="000510E7">
        <w:rPr>
          <w:rFonts w:ascii="Times New Roman" w:eastAsia="Times New Roman" w:hAnsi="Times New Roman" w:cs="Times New Roman"/>
          <w:sz w:val="24"/>
          <w:szCs w:val="24"/>
        </w:rPr>
        <w:t>року</w:t>
      </w:r>
      <w:r>
        <w:rPr>
          <w:rFonts w:ascii="Times New Roman" w:eastAsia="Times New Roman" w:hAnsi="Times New Roman" w:cs="Times New Roman"/>
          <w:sz w:val="24"/>
          <w:szCs w:val="24"/>
        </w:rPr>
        <w:t>),</w:t>
      </w:r>
      <w:r w:rsidR="00453220">
        <w:rPr>
          <w:rFonts w:ascii="Times New Roman" w:eastAsia="Times New Roman" w:hAnsi="Times New Roman" w:cs="Times New Roman"/>
          <w:sz w:val="24"/>
          <w:szCs w:val="24"/>
        </w:rPr>
        <w:t> </w:t>
      </w:r>
      <w:r>
        <w:rPr>
          <w:rFonts w:ascii="Times New Roman" w:eastAsia="Times New Roman" w:hAnsi="Times New Roman" w:cs="Times New Roman"/>
          <w:sz w:val="24"/>
          <w:szCs w:val="24"/>
        </w:rPr>
        <w:t>яким</w:t>
      </w:r>
      <w:r w:rsidR="000510E7" w:rsidRPr="000510E7">
        <w:rPr>
          <w:rFonts w:ascii="Times New Roman" w:eastAsia="Times New Roman" w:hAnsi="Times New Roman" w:cs="Times New Roman"/>
          <w:sz w:val="24"/>
          <w:szCs w:val="24"/>
        </w:rPr>
        <w:t xml:space="preserve"> передбач</w:t>
      </w:r>
      <w:r>
        <w:rPr>
          <w:rFonts w:ascii="Times New Roman" w:eastAsia="Times New Roman" w:hAnsi="Times New Roman" w:cs="Times New Roman"/>
          <w:sz w:val="24"/>
          <w:szCs w:val="24"/>
        </w:rPr>
        <w:t>ено</w:t>
      </w:r>
      <w:r w:rsidR="000510E7" w:rsidRPr="000510E7">
        <w:rPr>
          <w:rFonts w:ascii="Times New Roman" w:eastAsia="Times New Roman" w:hAnsi="Times New Roman" w:cs="Times New Roman"/>
          <w:sz w:val="24"/>
          <w:szCs w:val="24"/>
        </w:rPr>
        <w:t xml:space="preserve">, що </w:t>
      </w:r>
      <w:proofErr w:type="spellStart"/>
      <w:r w:rsidR="000510E7" w:rsidRPr="000510E7">
        <w:rPr>
          <w:rFonts w:ascii="Times New Roman" w:eastAsia="Times New Roman" w:hAnsi="Times New Roman" w:cs="Times New Roman"/>
          <w:sz w:val="24"/>
          <w:szCs w:val="24"/>
        </w:rPr>
        <w:t>вимозі</w:t>
      </w:r>
      <w:proofErr w:type="spellEnd"/>
      <w:r w:rsidR="000510E7" w:rsidRPr="000510E7">
        <w:rPr>
          <w:rFonts w:ascii="Times New Roman" w:eastAsia="Times New Roman" w:hAnsi="Times New Roman" w:cs="Times New Roman"/>
          <w:sz w:val="24"/>
          <w:szCs w:val="24"/>
        </w:rPr>
        <w:t xml:space="preserve"> пред’явити документи передує повідомлення особі  про причини застосування до неї превентивних поліцейських заходів, до яких закон відносить перевірку документів особи. </w:t>
      </w:r>
    </w:p>
    <w:p w:rsidR="000510E7" w:rsidRPr="000510E7" w:rsidRDefault="0032573B"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Кандидат повідомила, що в подальшому в</w:t>
      </w:r>
      <w:r w:rsidR="000510E7" w:rsidRPr="000510E7">
        <w:rPr>
          <w:rFonts w:ascii="Times New Roman" w:eastAsia="Times New Roman" w:hAnsi="Times New Roman" w:cs="Times New Roman"/>
          <w:sz w:val="24"/>
          <w:szCs w:val="24"/>
        </w:rPr>
        <w:t xml:space="preserve"> неї відбулися комунікації з представниками Національної поліції України, вона зустрічалася із працівниками, які безпосередньо її затримували. Також вона зазначила, що «був також позов до суду, рішення про безпідставність такого затримання та висновок про відсутність порушень Правил дорожнього руху України як водія і про відсутність підстав для застосуванн</w:t>
      </w:r>
      <w:r>
        <w:rPr>
          <w:rFonts w:ascii="Times New Roman" w:eastAsia="Times New Roman" w:hAnsi="Times New Roman" w:cs="Times New Roman"/>
          <w:sz w:val="24"/>
          <w:szCs w:val="24"/>
        </w:rPr>
        <w:t>я превентивних заходів, зокрема</w:t>
      </w:r>
      <w:r w:rsidR="000510E7" w:rsidRPr="000510E7">
        <w:rPr>
          <w:rFonts w:ascii="Times New Roman" w:eastAsia="Times New Roman" w:hAnsi="Times New Roman" w:cs="Times New Roman"/>
          <w:sz w:val="24"/>
          <w:szCs w:val="24"/>
        </w:rPr>
        <w:t xml:space="preserve"> перевірки документів». </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На письмове запитання ГРМЕ щодо того</w:t>
      </w:r>
      <w:r w:rsidR="0032573B">
        <w:rPr>
          <w:rFonts w:ascii="Times New Roman" w:eastAsia="Times New Roman" w:hAnsi="Times New Roman" w:cs="Times New Roman"/>
          <w:sz w:val="24"/>
          <w:szCs w:val="24"/>
        </w:rPr>
        <w:t>,</w:t>
      </w:r>
      <w:r w:rsidRPr="000510E7">
        <w:rPr>
          <w:rFonts w:ascii="Times New Roman" w:eastAsia="Times New Roman" w:hAnsi="Times New Roman" w:cs="Times New Roman"/>
          <w:sz w:val="24"/>
          <w:szCs w:val="24"/>
        </w:rPr>
        <w:t xml:space="preserve"> чи можна вважати її поведінку провокативною, </w:t>
      </w:r>
      <w:proofErr w:type="spellStart"/>
      <w:r w:rsidR="0032573B">
        <w:rPr>
          <w:rFonts w:ascii="Times New Roman" w:eastAsia="Times New Roman" w:hAnsi="Times New Roman" w:cs="Times New Roman"/>
          <w:sz w:val="24"/>
          <w:szCs w:val="24"/>
        </w:rPr>
        <w:t>Кицюк</w:t>
      </w:r>
      <w:proofErr w:type="spellEnd"/>
      <w:r w:rsidR="0032573B">
        <w:rPr>
          <w:rFonts w:ascii="Times New Roman" w:eastAsia="Times New Roman" w:hAnsi="Times New Roman" w:cs="Times New Roman"/>
          <w:sz w:val="24"/>
          <w:szCs w:val="24"/>
        </w:rPr>
        <w:t xml:space="preserve"> В.С.</w:t>
      </w:r>
      <w:r w:rsidRPr="000510E7">
        <w:rPr>
          <w:rFonts w:ascii="Times New Roman" w:eastAsia="Times New Roman" w:hAnsi="Times New Roman" w:cs="Times New Roman"/>
          <w:sz w:val="24"/>
          <w:szCs w:val="24"/>
        </w:rPr>
        <w:t xml:space="preserve"> погодилась </w:t>
      </w:r>
      <w:r w:rsidR="0032573B">
        <w:rPr>
          <w:rFonts w:ascii="Times New Roman" w:eastAsia="Times New Roman" w:hAnsi="Times New Roman" w:cs="Times New Roman"/>
          <w:sz w:val="24"/>
          <w:szCs w:val="24"/>
        </w:rPr>
        <w:t>і</w:t>
      </w:r>
      <w:r w:rsidRPr="000510E7">
        <w:rPr>
          <w:rFonts w:ascii="Times New Roman" w:eastAsia="Times New Roman" w:hAnsi="Times New Roman" w:cs="Times New Roman"/>
          <w:sz w:val="24"/>
          <w:szCs w:val="24"/>
        </w:rPr>
        <w:t>з тим, що з опублікованого відео її поведінку дійсно можна охарактеризувати як провокативну, однак таке враження складає</w:t>
      </w:r>
      <w:r w:rsidR="0032573B">
        <w:rPr>
          <w:rFonts w:ascii="Times New Roman" w:eastAsia="Times New Roman" w:hAnsi="Times New Roman" w:cs="Times New Roman"/>
          <w:sz w:val="24"/>
          <w:szCs w:val="24"/>
        </w:rPr>
        <w:t xml:space="preserve">ться через те, що опубліковано </w:t>
      </w:r>
      <w:r w:rsidRPr="000510E7">
        <w:rPr>
          <w:rFonts w:ascii="Times New Roman" w:eastAsia="Times New Roman" w:hAnsi="Times New Roman" w:cs="Times New Roman"/>
          <w:sz w:val="24"/>
          <w:szCs w:val="24"/>
        </w:rPr>
        <w:t>лише уривок. Кандидат також припустила</w:t>
      </w:r>
      <w:r w:rsidR="0032573B">
        <w:rPr>
          <w:rFonts w:ascii="Times New Roman" w:eastAsia="Times New Roman" w:hAnsi="Times New Roman" w:cs="Times New Roman"/>
          <w:sz w:val="24"/>
          <w:szCs w:val="24"/>
        </w:rPr>
        <w:t>,</w:t>
      </w:r>
      <w:r w:rsidRPr="000510E7">
        <w:rPr>
          <w:rFonts w:ascii="Times New Roman" w:eastAsia="Times New Roman" w:hAnsi="Times New Roman" w:cs="Times New Roman"/>
          <w:sz w:val="24"/>
          <w:szCs w:val="24"/>
        </w:rPr>
        <w:t xml:space="preserve"> що конфлікт можна було б «зага</w:t>
      </w:r>
      <w:r w:rsidR="0032573B">
        <w:rPr>
          <w:rFonts w:ascii="Times New Roman" w:eastAsia="Times New Roman" w:hAnsi="Times New Roman" w:cs="Times New Roman"/>
          <w:sz w:val="24"/>
          <w:szCs w:val="24"/>
        </w:rPr>
        <w:t>сити», але можливо їй не вистачи</w:t>
      </w:r>
      <w:r w:rsidRPr="000510E7">
        <w:rPr>
          <w:rFonts w:ascii="Times New Roman" w:eastAsia="Times New Roman" w:hAnsi="Times New Roman" w:cs="Times New Roman"/>
          <w:sz w:val="24"/>
          <w:szCs w:val="24"/>
        </w:rPr>
        <w:t>ло для цього життєвого досвіду в умовах неправомірної поведінки суб’єкта владних повноважень.</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Комісія та ГРМЕ не оцінюють правомірність дій поліцейського або судді, і враховують</w:t>
      </w:r>
      <w:r w:rsidR="0032573B">
        <w:rPr>
          <w:rFonts w:ascii="Times New Roman" w:eastAsia="Times New Roman" w:hAnsi="Times New Roman" w:cs="Times New Roman"/>
          <w:sz w:val="24"/>
          <w:szCs w:val="24"/>
        </w:rPr>
        <w:t>,</w:t>
      </w:r>
      <w:r w:rsidRPr="000510E7">
        <w:rPr>
          <w:rFonts w:ascii="Times New Roman" w:eastAsia="Times New Roman" w:hAnsi="Times New Roman" w:cs="Times New Roman"/>
          <w:sz w:val="24"/>
          <w:szCs w:val="24"/>
        </w:rPr>
        <w:t xml:space="preserve"> що </w:t>
      </w:r>
      <w:r w:rsidR="0032573B">
        <w:rPr>
          <w:rFonts w:ascii="Times New Roman" w:eastAsia="Times New Roman" w:hAnsi="Times New Roman" w:cs="Times New Roman"/>
          <w:sz w:val="24"/>
          <w:szCs w:val="24"/>
        </w:rPr>
        <w:t>0</w:t>
      </w:r>
      <w:r w:rsidRPr="000510E7">
        <w:rPr>
          <w:rFonts w:ascii="Times New Roman" w:eastAsia="Times New Roman" w:hAnsi="Times New Roman" w:cs="Times New Roman"/>
          <w:sz w:val="24"/>
          <w:szCs w:val="24"/>
        </w:rPr>
        <w:t>1 серпня 2017 року Шевченківський</w:t>
      </w:r>
      <w:r w:rsidR="0032573B">
        <w:rPr>
          <w:rFonts w:ascii="Times New Roman" w:eastAsia="Times New Roman" w:hAnsi="Times New Roman" w:cs="Times New Roman"/>
          <w:sz w:val="24"/>
          <w:szCs w:val="24"/>
        </w:rPr>
        <w:t xml:space="preserve"> районний суд міста</w:t>
      </w:r>
      <w:r w:rsidRPr="000510E7">
        <w:rPr>
          <w:rFonts w:ascii="Times New Roman" w:eastAsia="Times New Roman" w:hAnsi="Times New Roman" w:cs="Times New Roman"/>
          <w:sz w:val="24"/>
          <w:szCs w:val="24"/>
        </w:rPr>
        <w:t xml:space="preserve"> Києва ухвалив постанову у справі № 760/4137/17, якою визнав безпідставність затримання. Однак очевидно, </w:t>
      </w:r>
      <w:r w:rsidRPr="000510E7">
        <w:rPr>
          <w:rFonts w:ascii="Times New Roman" w:eastAsia="Times New Roman" w:hAnsi="Times New Roman" w:cs="Times New Roman"/>
          <w:sz w:val="24"/>
          <w:szCs w:val="24"/>
        </w:rPr>
        <w:lastRenderedPageBreak/>
        <w:t xml:space="preserve">що будь-який подібний конфлікт, коли виникають питання до дотримання правил професійної етики обома представниками публічної служби, негативно впливає на суспільну довіру до органів державної влади. Оскільки </w:t>
      </w:r>
      <w:r w:rsidR="0032573B">
        <w:rPr>
          <w:rFonts w:ascii="Times New Roman" w:eastAsia="Times New Roman" w:hAnsi="Times New Roman" w:cs="Times New Roman"/>
          <w:sz w:val="24"/>
          <w:szCs w:val="24"/>
        </w:rPr>
        <w:t>від конфлікту минуло більше дев</w:t>
      </w:r>
      <w:r w:rsidR="0032573B" w:rsidRPr="000510E7">
        <w:rPr>
          <w:rFonts w:ascii="Times New Roman" w:eastAsia="Times New Roman" w:hAnsi="Times New Roman" w:cs="Times New Roman"/>
          <w:sz w:val="24"/>
          <w:szCs w:val="24"/>
        </w:rPr>
        <w:t>’яти</w:t>
      </w:r>
      <w:r w:rsidRPr="000510E7">
        <w:rPr>
          <w:rFonts w:ascii="Times New Roman" w:eastAsia="Times New Roman" w:hAnsi="Times New Roman" w:cs="Times New Roman"/>
          <w:sz w:val="24"/>
          <w:szCs w:val="24"/>
        </w:rPr>
        <w:t xml:space="preserve"> років, Комісія і ГРМЕ також дослідили ставлення Кандидата до своєї поведінки під час цієї події.</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 xml:space="preserve">Комісія і ГРМЕ проаналізували письмові пояснення </w:t>
      </w:r>
      <w:proofErr w:type="spellStart"/>
      <w:r w:rsidR="0032573B">
        <w:rPr>
          <w:rFonts w:ascii="Times New Roman" w:eastAsia="Times New Roman" w:hAnsi="Times New Roman" w:cs="Times New Roman"/>
          <w:sz w:val="24"/>
          <w:szCs w:val="24"/>
        </w:rPr>
        <w:t>Кицюк</w:t>
      </w:r>
      <w:proofErr w:type="spellEnd"/>
      <w:r w:rsidR="0032573B">
        <w:rPr>
          <w:rFonts w:ascii="Times New Roman" w:eastAsia="Times New Roman" w:hAnsi="Times New Roman" w:cs="Times New Roman"/>
          <w:sz w:val="24"/>
          <w:szCs w:val="24"/>
        </w:rPr>
        <w:t xml:space="preserve"> В.С.</w:t>
      </w:r>
      <w:r w:rsidRPr="000510E7">
        <w:rPr>
          <w:rFonts w:ascii="Times New Roman" w:eastAsia="Times New Roman" w:hAnsi="Times New Roman" w:cs="Times New Roman"/>
          <w:sz w:val="24"/>
          <w:szCs w:val="24"/>
        </w:rPr>
        <w:t xml:space="preserve"> та </w:t>
      </w:r>
      <w:r w:rsidR="0032573B">
        <w:rPr>
          <w:rFonts w:ascii="Times New Roman" w:eastAsia="Times New Roman" w:hAnsi="Times New Roman" w:cs="Times New Roman"/>
          <w:sz w:val="24"/>
          <w:szCs w:val="24"/>
        </w:rPr>
        <w:t>її відповіді під час співбесіди</w:t>
      </w:r>
      <w:r w:rsidRPr="000510E7">
        <w:rPr>
          <w:rFonts w:ascii="Times New Roman" w:eastAsia="Times New Roman" w:hAnsi="Times New Roman" w:cs="Times New Roman"/>
          <w:sz w:val="24"/>
          <w:szCs w:val="24"/>
        </w:rPr>
        <w:t xml:space="preserve"> і вважають їх такими, що викликають серйозні застереження і</w:t>
      </w:r>
      <w:r w:rsidR="0032573B">
        <w:rPr>
          <w:rFonts w:ascii="Times New Roman" w:eastAsia="Times New Roman" w:hAnsi="Times New Roman" w:cs="Times New Roman"/>
          <w:sz w:val="24"/>
          <w:szCs w:val="24"/>
        </w:rPr>
        <w:t xml:space="preserve"> ставлять під сумнів здатність к</w:t>
      </w:r>
      <w:r w:rsidRPr="000510E7">
        <w:rPr>
          <w:rFonts w:ascii="Times New Roman" w:eastAsia="Times New Roman" w:hAnsi="Times New Roman" w:cs="Times New Roman"/>
          <w:sz w:val="24"/>
          <w:szCs w:val="24"/>
        </w:rPr>
        <w:t>андидата визнавати свої помилки.</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 xml:space="preserve">По-перше, </w:t>
      </w:r>
      <w:proofErr w:type="spellStart"/>
      <w:r w:rsidR="0032573B">
        <w:rPr>
          <w:rFonts w:ascii="Times New Roman" w:eastAsia="Times New Roman" w:hAnsi="Times New Roman" w:cs="Times New Roman"/>
          <w:sz w:val="24"/>
          <w:szCs w:val="24"/>
        </w:rPr>
        <w:t>Кицюк</w:t>
      </w:r>
      <w:proofErr w:type="spellEnd"/>
      <w:r w:rsidR="0032573B">
        <w:rPr>
          <w:rFonts w:ascii="Times New Roman" w:eastAsia="Times New Roman" w:hAnsi="Times New Roman" w:cs="Times New Roman"/>
          <w:sz w:val="24"/>
          <w:szCs w:val="24"/>
        </w:rPr>
        <w:t xml:space="preserve"> В.С.</w:t>
      </w:r>
      <w:r w:rsidRPr="000510E7">
        <w:rPr>
          <w:rFonts w:ascii="Times New Roman" w:eastAsia="Times New Roman" w:hAnsi="Times New Roman" w:cs="Times New Roman"/>
          <w:sz w:val="24"/>
          <w:szCs w:val="24"/>
        </w:rPr>
        <w:t xml:space="preserve"> продовжує наполягати на тому, що її відмова надати водійське посвідчення з посиланням на те, що вона не є водієм, була спробою знівелювати конфліктну ситуацію. Комісія та ГРМЕ вважають очев</w:t>
      </w:r>
      <w:r w:rsidR="0032573B">
        <w:rPr>
          <w:rFonts w:ascii="Times New Roman" w:eastAsia="Times New Roman" w:hAnsi="Times New Roman" w:cs="Times New Roman"/>
          <w:sz w:val="24"/>
          <w:szCs w:val="24"/>
        </w:rPr>
        <w:t>идним, що за описаних вище умов</w:t>
      </w:r>
      <w:r w:rsidRPr="000510E7">
        <w:rPr>
          <w:rFonts w:ascii="Times New Roman" w:eastAsia="Times New Roman" w:hAnsi="Times New Roman" w:cs="Times New Roman"/>
          <w:sz w:val="24"/>
          <w:szCs w:val="24"/>
        </w:rPr>
        <w:t xml:space="preserve"> пропозиція поліцейському звернутися для пред’явлення посвідчення до водія ніяк не могла знівелювати конфліктну ситуацію, а навпаки була дією, що </w:t>
      </w:r>
      <w:r w:rsidR="0032573B">
        <w:rPr>
          <w:rFonts w:ascii="Times New Roman" w:eastAsia="Times New Roman" w:hAnsi="Times New Roman" w:cs="Times New Roman"/>
          <w:sz w:val="24"/>
          <w:szCs w:val="24"/>
        </w:rPr>
        <w:t>її</w:t>
      </w:r>
      <w:r w:rsidRPr="000510E7">
        <w:rPr>
          <w:rFonts w:ascii="Times New Roman" w:eastAsia="Times New Roman" w:hAnsi="Times New Roman" w:cs="Times New Roman"/>
          <w:sz w:val="24"/>
          <w:szCs w:val="24"/>
        </w:rPr>
        <w:t xml:space="preserve"> спровокувала. Крім того, ця постфактум інтерпретація</w:t>
      </w:r>
      <w:r w:rsidR="0032573B">
        <w:rPr>
          <w:rFonts w:ascii="Times New Roman" w:eastAsia="Times New Roman" w:hAnsi="Times New Roman" w:cs="Times New Roman"/>
          <w:sz w:val="24"/>
          <w:szCs w:val="24"/>
        </w:rPr>
        <w:t xml:space="preserve"> суперечить власним поясненням к</w:t>
      </w:r>
      <w:r w:rsidRPr="000510E7">
        <w:rPr>
          <w:rFonts w:ascii="Times New Roman" w:eastAsia="Times New Roman" w:hAnsi="Times New Roman" w:cs="Times New Roman"/>
          <w:sz w:val="24"/>
          <w:szCs w:val="24"/>
        </w:rPr>
        <w:t>андидата про те, що суд визнав відсутність з її боку порушень</w:t>
      </w:r>
      <w:r w:rsidR="0032573B">
        <w:rPr>
          <w:rFonts w:ascii="Times New Roman" w:eastAsia="Times New Roman" w:hAnsi="Times New Roman" w:cs="Times New Roman"/>
          <w:sz w:val="24"/>
          <w:szCs w:val="24"/>
        </w:rPr>
        <w:t xml:space="preserve"> Правил дорожнього руху як водієм. Тобто к</w:t>
      </w:r>
      <w:r w:rsidRPr="000510E7">
        <w:rPr>
          <w:rFonts w:ascii="Times New Roman" w:eastAsia="Times New Roman" w:hAnsi="Times New Roman" w:cs="Times New Roman"/>
          <w:sz w:val="24"/>
          <w:szCs w:val="24"/>
        </w:rPr>
        <w:t>андидат одночасно заперечує свій статус водія як підставу пред’явити документи і визнає</w:t>
      </w:r>
      <w:r w:rsidR="0032573B">
        <w:rPr>
          <w:rFonts w:ascii="Times New Roman" w:eastAsia="Times New Roman" w:hAnsi="Times New Roman" w:cs="Times New Roman"/>
          <w:sz w:val="24"/>
          <w:szCs w:val="24"/>
        </w:rPr>
        <w:t xml:space="preserve"> цей статус</w:t>
      </w:r>
      <w:r w:rsidRPr="000510E7">
        <w:rPr>
          <w:rFonts w:ascii="Times New Roman" w:eastAsia="Times New Roman" w:hAnsi="Times New Roman" w:cs="Times New Roman"/>
          <w:sz w:val="24"/>
          <w:szCs w:val="24"/>
        </w:rPr>
        <w:t>, коли йдеться про питання наявності чи відсутності порушень Правил д</w:t>
      </w:r>
      <w:r w:rsidR="0032573B">
        <w:rPr>
          <w:rFonts w:ascii="Times New Roman" w:eastAsia="Times New Roman" w:hAnsi="Times New Roman" w:cs="Times New Roman"/>
          <w:sz w:val="24"/>
          <w:szCs w:val="24"/>
        </w:rPr>
        <w:t>орожнього руху. По-друге, хоча к</w:t>
      </w:r>
      <w:r w:rsidRPr="000510E7">
        <w:rPr>
          <w:rFonts w:ascii="Times New Roman" w:eastAsia="Times New Roman" w:hAnsi="Times New Roman" w:cs="Times New Roman"/>
          <w:sz w:val="24"/>
          <w:szCs w:val="24"/>
        </w:rPr>
        <w:t xml:space="preserve">андидат визнала, що її поведінка може здатися провокативною, однак пояснила це виключно зовнішніми чинниками, неповнотою відео, неправомірною поведінкою поліцейського, присутністю перехожих, що зібралися навколо. </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 xml:space="preserve">Комісія та ГРМЕ враховують, що </w:t>
      </w:r>
      <w:r w:rsidR="00744936">
        <w:rPr>
          <w:rFonts w:ascii="Times New Roman" w:eastAsia="Times New Roman" w:hAnsi="Times New Roman" w:cs="Times New Roman"/>
          <w:sz w:val="24"/>
          <w:szCs w:val="24"/>
        </w:rPr>
        <w:t>згідно з  підпунктом</w:t>
      </w:r>
      <w:r w:rsidRPr="000510E7">
        <w:rPr>
          <w:rFonts w:ascii="Times New Roman" w:eastAsia="Times New Roman" w:hAnsi="Times New Roman" w:cs="Times New Roman"/>
          <w:sz w:val="24"/>
          <w:szCs w:val="24"/>
        </w:rPr>
        <w:t xml:space="preserve"> 3 пункту 18 Єдиних показників для оцінки доброчесності та професійної етики, затверджених рішенням Вищої ради правосуддя від 17 грудня 2024 року</w:t>
      </w:r>
      <w:r w:rsidR="00744936">
        <w:rPr>
          <w:rFonts w:ascii="Times New Roman" w:eastAsia="Times New Roman" w:hAnsi="Times New Roman" w:cs="Times New Roman"/>
          <w:sz w:val="24"/>
          <w:szCs w:val="24"/>
        </w:rPr>
        <w:t xml:space="preserve"> </w:t>
      </w:r>
      <w:r w:rsidR="00744936" w:rsidRPr="000510E7">
        <w:rPr>
          <w:rFonts w:ascii="Times New Roman" w:eastAsia="Times New Roman" w:hAnsi="Times New Roman" w:cs="Times New Roman"/>
          <w:sz w:val="24"/>
          <w:szCs w:val="24"/>
        </w:rPr>
        <w:t>№ 3659/0/15-24 (далі – Єдині показники)</w:t>
      </w:r>
      <w:r w:rsidRPr="000510E7">
        <w:rPr>
          <w:rFonts w:ascii="Times New Roman" w:eastAsia="Times New Roman" w:hAnsi="Times New Roman" w:cs="Times New Roman"/>
          <w:sz w:val="24"/>
          <w:szCs w:val="24"/>
        </w:rPr>
        <w:t>, суддя (кандидат на посаду судді) відповідає показнику «дотримання етичних норм і бездоганна поведінка у професійній діяльності та особистому житті»</w:t>
      </w:r>
      <w:r w:rsidR="00744936">
        <w:rPr>
          <w:rFonts w:ascii="Times New Roman" w:eastAsia="Times New Roman" w:hAnsi="Times New Roman" w:cs="Times New Roman"/>
          <w:sz w:val="24"/>
          <w:szCs w:val="24"/>
        </w:rPr>
        <w:t>,</w:t>
      </w:r>
      <w:r w:rsidRPr="000510E7">
        <w:rPr>
          <w:rFonts w:ascii="Times New Roman" w:eastAsia="Times New Roman" w:hAnsi="Times New Roman" w:cs="Times New Roman"/>
          <w:sz w:val="24"/>
          <w:szCs w:val="24"/>
        </w:rPr>
        <w:t xml:space="preserve"> якщо</w:t>
      </w:r>
      <w:r w:rsidR="00744936">
        <w:rPr>
          <w:rFonts w:ascii="Times New Roman" w:eastAsia="Times New Roman" w:hAnsi="Times New Roman" w:cs="Times New Roman"/>
          <w:sz w:val="24"/>
          <w:szCs w:val="24"/>
        </w:rPr>
        <w:t>,</w:t>
      </w:r>
      <w:r w:rsidRPr="000510E7">
        <w:rPr>
          <w:rFonts w:ascii="Times New Roman" w:eastAsia="Times New Roman" w:hAnsi="Times New Roman" w:cs="Times New Roman"/>
          <w:sz w:val="24"/>
          <w:szCs w:val="24"/>
        </w:rPr>
        <w:t xml:space="preserve">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могли/можуть завдати шкоди авторитету правосуддя або відповідному органу, установі, організації. </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Відповідно до статт</w:t>
      </w:r>
      <w:r w:rsidR="00744936">
        <w:rPr>
          <w:rFonts w:ascii="Times New Roman" w:eastAsia="Times New Roman" w:hAnsi="Times New Roman" w:cs="Times New Roman"/>
          <w:sz w:val="24"/>
          <w:szCs w:val="24"/>
        </w:rPr>
        <w:t>і 1 Кодексу суддівської етики (у</w:t>
      </w:r>
      <w:r w:rsidRPr="000510E7">
        <w:rPr>
          <w:rFonts w:ascii="Times New Roman" w:eastAsia="Times New Roman" w:hAnsi="Times New Roman" w:cs="Times New Roman"/>
          <w:sz w:val="24"/>
          <w:szCs w:val="24"/>
        </w:rPr>
        <w:t xml:space="preserve"> редакції від 22 лютого 2013 року</w:t>
      </w:r>
      <w:r w:rsidR="00744936">
        <w:rPr>
          <w:rFonts w:ascii="Times New Roman" w:eastAsia="Times New Roman" w:hAnsi="Times New Roman" w:cs="Times New Roman"/>
          <w:sz w:val="24"/>
          <w:szCs w:val="24"/>
        </w:rPr>
        <w:t>)</w:t>
      </w:r>
      <w:r w:rsidRPr="000510E7">
        <w:rPr>
          <w:rFonts w:ascii="Times New Roman" w:eastAsia="Times New Roman" w:hAnsi="Times New Roman" w:cs="Times New Roman"/>
          <w:sz w:val="24"/>
          <w:szCs w:val="24"/>
        </w:rPr>
        <w:t>,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rsid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З урахуванням досліджених відео</w:t>
      </w:r>
      <w:r w:rsidR="00744936">
        <w:rPr>
          <w:rFonts w:ascii="Times New Roman" w:eastAsia="Times New Roman" w:hAnsi="Times New Roman" w:cs="Times New Roman"/>
          <w:sz w:val="24"/>
          <w:szCs w:val="24"/>
        </w:rPr>
        <w:t>матеріалів, письмових пояснень к</w:t>
      </w:r>
      <w:r w:rsidRPr="000510E7">
        <w:rPr>
          <w:rFonts w:ascii="Times New Roman" w:eastAsia="Times New Roman" w:hAnsi="Times New Roman" w:cs="Times New Roman"/>
          <w:sz w:val="24"/>
          <w:szCs w:val="24"/>
        </w:rPr>
        <w:t>андидата та пояс</w:t>
      </w:r>
      <w:r w:rsidR="00744936">
        <w:rPr>
          <w:rFonts w:ascii="Times New Roman" w:eastAsia="Times New Roman" w:hAnsi="Times New Roman" w:cs="Times New Roman"/>
          <w:sz w:val="24"/>
          <w:szCs w:val="24"/>
        </w:rPr>
        <w:t>нень під час співбесіди, Комісія</w:t>
      </w:r>
      <w:r w:rsidRPr="000510E7">
        <w:rPr>
          <w:rFonts w:ascii="Times New Roman" w:eastAsia="Times New Roman" w:hAnsi="Times New Roman" w:cs="Times New Roman"/>
          <w:sz w:val="24"/>
          <w:szCs w:val="24"/>
        </w:rPr>
        <w:t xml:space="preserve"> та ГРМЕ мають обґрунтований сумнів щодо відповідності </w:t>
      </w:r>
      <w:r w:rsidR="00744936">
        <w:rPr>
          <w:rFonts w:ascii="Times New Roman" w:eastAsia="Times New Roman" w:hAnsi="Times New Roman" w:cs="Times New Roman"/>
          <w:sz w:val="24"/>
          <w:szCs w:val="24"/>
        </w:rPr>
        <w:t>к</w:t>
      </w:r>
      <w:r w:rsidRPr="000510E7">
        <w:rPr>
          <w:rFonts w:ascii="Times New Roman" w:eastAsia="Times New Roman" w:hAnsi="Times New Roman" w:cs="Times New Roman"/>
          <w:sz w:val="24"/>
          <w:szCs w:val="24"/>
        </w:rPr>
        <w:t>андидата показнику «дотримання етичних норм і бездоганна поведінка у професійній діяльності та особистому житті» критерію доброчесності.</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b/>
          <w:sz w:val="24"/>
          <w:szCs w:val="24"/>
        </w:rPr>
      </w:pPr>
      <w:r w:rsidRPr="000510E7">
        <w:rPr>
          <w:rFonts w:ascii="Times New Roman" w:eastAsia="Times New Roman" w:hAnsi="Times New Roman" w:cs="Times New Roman"/>
          <w:b/>
          <w:sz w:val="24"/>
          <w:szCs w:val="24"/>
        </w:rPr>
        <w:t xml:space="preserve">3.2. </w:t>
      </w:r>
      <w:r w:rsidR="00744936">
        <w:rPr>
          <w:rFonts w:ascii="Times New Roman" w:eastAsia="Times New Roman" w:hAnsi="Times New Roman" w:cs="Times New Roman"/>
          <w:b/>
          <w:sz w:val="24"/>
          <w:szCs w:val="24"/>
        </w:rPr>
        <w:t>Стосовно</w:t>
      </w:r>
      <w:r w:rsidRPr="000510E7">
        <w:rPr>
          <w:rFonts w:ascii="Times New Roman" w:eastAsia="Times New Roman" w:hAnsi="Times New Roman" w:cs="Times New Roman"/>
          <w:b/>
          <w:sz w:val="24"/>
          <w:szCs w:val="24"/>
        </w:rPr>
        <w:t xml:space="preserve"> дотримання принципів безсторонності та сумлінності у справах за участі Національного антикорупційного бюро України</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 xml:space="preserve">Комісія та ГРМЕ </w:t>
      </w:r>
      <w:r w:rsidR="00744936" w:rsidRPr="000510E7">
        <w:rPr>
          <w:rFonts w:ascii="Times New Roman" w:eastAsia="Times New Roman" w:hAnsi="Times New Roman" w:cs="Times New Roman"/>
          <w:sz w:val="24"/>
          <w:szCs w:val="24"/>
        </w:rPr>
        <w:t xml:space="preserve">23 січня 2019 року </w:t>
      </w:r>
      <w:r w:rsidRPr="000510E7">
        <w:rPr>
          <w:rFonts w:ascii="Times New Roman" w:eastAsia="Times New Roman" w:hAnsi="Times New Roman" w:cs="Times New Roman"/>
          <w:sz w:val="24"/>
          <w:szCs w:val="24"/>
        </w:rPr>
        <w:t xml:space="preserve">ухвалили рішення № 80/вс-19 «Про відповідність кандидата на посаду судді Вищого антикорупційного суду </w:t>
      </w:r>
      <w:proofErr w:type="spellStart"/>
      <w:r w:rsidRPr="000510E7">
        <w:rPr>
          <w:rFonts w:ascii="Times New Roman" w:eastAsia="Times New Roman" w:hAnsi="Times New Roman" w:cs="Times New Roman"/>
          <w:sz w:val="24"/>
          <w:szCs w:val="24"/>
        </w:rPr>
        <w:t>Жовноватюк</w:t>
      </w:r>
      <w:proofErr w:type="spellEnd"/>
      <w:r w:rsidR="00744936">
        <w:rPr>
          <w:rFonts w:ascii="Times New Roman" w:eastAsia="Times New Roman" w:hAnsi="Times New Roman" w:cs="Times New Roman"/>
          <w:sz w:val="24"/>
          <w:szCs w:val="24"/>
        </w:rPr>
        <w:t xml:space="preserve"> (</w:t>
      </w:r>
      <w:proofErr w:type="spellStart"/>
      <w:r w:rsidR="00744936">
        <w:rPr>
          <w:rFonts w:ascii="Times New Roman" w:eastAsia="Times New Roman" w:hAnsi="Times New Roman" w:cs="Times New Roman"/>
          <w:sz w:val="24"/>
          <w:szCs w:val="24"/>
        </w:rPr>
        <w:t>Кицюк</w:t>
      </w:r>
      <w:proofErr w:type="spellEnd"/>
      <w:r w:rsidR="00744936">
        <w:rPr>
          <w:rFonts w:ascii="Times New Roman" w:eastAsia="Times New Roman" w:hAnsi="Times New Roman" w:cs="Times New Roman"/>
          <w:sz w:val="24"/>
          <w:szCs w:val="24"/>
        </w:rPr>
        <w:t>)</w:t>
      </w:r>
      <w:r w:rsidRPr="000510E7">
        <w:rPr>
          <w:rFonts w:ascii="Times New Roman" w:eastAsia="Times New Roman" w:hAnsi="Times New Roman" w:cs="Times New Roman"/>
          <w:sz w:val="24"/>
          <w:szCs w:val="24"/>
        </w:rPr>
        <w:t xml:space="preserve"> Вікторії Сергіївни критеріям, передбаченим частиною четвертою статті 8 Закону України «Про Вищий антикорупційн</w:t>
      </w:r>
      <w:r w:rsidR="00744936">
        <w:rPr>
          <w:rFonts w:ascii="Times New Roman" w:eastAsia="Times New Roman" w:hAnsi="Times New Roman" w:cs="Times New Roman"/>
          <w:sz w:val="24"/>
          <w:szCs w:val="24"/>
        </w:rPr>
        <w:t>ий суд», за результатами якого к</w:t>
      </w:r>
      <w:r w:rsidRPr="000510E7">
        <w:rPr>
          <w:rFonts w:ascii="Times New Roman" w:eastAsia="Times New Roman" w:hAnsi="Times New Roman" w:cs="Times New Roman"/>
          <w:sz w:val="24"/>
          <w:szCs w:val="24"/>
        </w:rPr>
        <w:t>андидат</w:t>
      </w:r>
      <w:r w:rsidR="00744936">
        <w:rPr>
          <w:rFonts w:ascii="Times New Roman" w:eastAsia="Times New Roman" w:hAnsi="Times New Roman" w:cs="Times New Roman"/>
          <w:sz w:val="24"/>
          <w:szCs w:val="24"/>
        </w:rPr>
        <w:t>а</w:t>
      </w:r>
      <w:r w:rsidRPr="000510E7">
        <w:rPr>
          <w:rFonts w:ascii="Times New Roman" w:eastAsia="Times New Roman" w:hAnsi="Times New Roman" w:cs="Times New Roman"/>
          <w:sz w:val="24"/>
          <w:szCs w:val="24"/>
        </w:rPr>
        <w:t xml:space="preserve"> визнан</w:t>
      </w:r>
      <w:r w:rsidR="00744936">
        <w:rPr>
          <w:rFonts w:ascii="Times New Roman" w:eastAsia="Times New Roman" w:hAnsi="Times New Roman" w:cs="Times New Roman"/>
          <w:sz w:val="24"/>
          <w:szCs w:val="24"/>
        </w:rPr>
        <w:t>о</w:t>
      </w:r>
      <w:r w:rsidRPr="000510E7">
        <w:rPr>
          <w:rFonts w:ascii="Times New Roman" w:eastAsia="Times New Roman" w:hAnsi="Times New Roman" w:cs="Times New Roman"/>
          <w:sz w:val="24"/>
          <w:szCs w:val="24"/>
        </w:rPr>
        <w:t xml:space="preserve"> такою, що припинила участь у конкурсі. Зі змісту рішення випливає, що суддя порушила правила судд</w:t>
      </w:r>
      <w:r w:rsidR="00744936">
        <w:rPr>
          <w:rFonts w:ascii="Times New Roman" w:eastAsia="Times New Roman" w:hAnsi="Times New Roman" w:cs="Times New Roman"/>
          <w:sz w:val="24"/>
          <w:szCs w:val="24"/>
        </w:rPr>
        <w:t>івської етики, коли розмістила в</w:t>
      </w:r>
      <w:r w:rsidRPr="000510E7">
        <w:rPr>
          <w:rFonts w:ascii="Times New Roman" w:eastAsia="Times New Roman" w:hAnsi="Times New Roman" w:cs="Times New Roman"/>
          <w:sz w:val="24"/>
          <w:szCs w:val="24"/>
        </w:rPr>
        <w:t xml:space="preserve"> соціальній мережі </w:t>
      </w:r>
      <w:r w:rsidR="00744936">
        <w:rPr>
          <w:rFonts w:ascii="Times New Roman" w:eastAsia="Times New Roman" w:hAnsi="Times New Roman" w:cs="Times New Roman"/>
          <w:sz w:val="24"/>
          <w:szCs w:val="24"/>
        </w:rPr>
        <w:t>«</w:t>
      </w:r>
      <w:proofErr w:type="spellStart"/>
      <w:r w:rsidRPr="000510E7">
        <w:rPr>
          <w:rFonts w:ascii="Times New Roman" w:eastAsia="Times New Roman" w:hAnsi="Times New Roman" w:cs="Times New Roman"/>
          <w:sz w:val="24"/>
          <w:szCs w:val="24"/>
        </w:rPr>
        <w:t>Facebook</w:t>
      </w:r>
      <w:proofErr w:type="spellEnd"/>
      <w:r w:rsidR="00744936">
        <w:rPr>
          <w:rFonts w:ascii="Times New Roman" w:eastAsia="Times New Roman" w:hAnsi="Times New Roman" w:cs="Times New Roman"/>
          <w:sz w:val="24"/>
          <w:szCs w:val="24"/>
        </w:rPr>
        <w:t>»</w:t>
      </w:r>
      <w:r w:rsidRPr="000510E7">
        <w:rPr>
          <w:rFonts w:ascii="Times New Roman" w:eastAsia="Times New Roman" w:hAnsi="Times New Roman" w:cs="Times New Roman"/>
          <w:sz w:val="24"/>
          <w:szCs w:val="24"/>
        </w:rPr>
        <w:t xml:space="preserve"> «посилання на статті (з власними додатковими коментарями), що стосуються поточного розгляду кримінального провадження в якому вона, під час досудового розслідування приймала процесуальні рішення, як слідчий суддя Солом’янського районного суду міста Києва. Зокрема, у статтях містилася критика ролі НАБУ у підготовці відповідної справи до суду, а також критика концепції створення антикорупційного суду з огляду на згадане кримінальне провадження». </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Іншою підставою для ухвалення Комісією та ГРМЕ рішення від 23 січня 2019 року №</w:t>
      </w:r>
      <w:r w:rsidR="00453220">
        <w:rPr>
          <w:rFonts w:ascii="Times New Roman" w:eastAsia="Times New Roman" w:hAnsi="Times New Roman" w:cs="Times New Roman"/>
          <w:sz w:val="24"/>
          <w:szCs w:val="24"/>
        </w:rPr>
        <w:t> </w:t>
      </w:r>
      <w:r w:rsidRPr="000510E7">
        <w:rPr>
          <w:rFonts w:ascii="Times New Roman" w:eastAsia="Times New Roman" w:hAnsi="Times New Roman" w:cs="Times New Roman"/>
          <w:sz w:val="24"/>
          <w:szCs w:val="24"/>
        </w:rPr>
        <w:t>80/вс-19</w:t>
      </w:r>
      <w:r w:rsidR="00453220">
        <w:rPr>
          <w:rFonts w:ascii="Times New Roman" w:eastAsia="Times New Roman" w:hAnsi="Times New Roman" w:cs="Times New Roman"/>
          <w:sz w:val="24"/>
          <w:szCs w:val="24"/>
        </w:rPr>
        <w:t> </w:t>
      </w:r>
      <w:r w:rsidRPr="000510E7">
        <w:rPr>
          <w:rFonts w:ascii="Times New Roman" w:eastAsia="Times New Roman" w:hAnsi="Times New Roman" w:cs="Times New Roman"/>
          <w:sz w:val="24"/>
          <w:szCs w:val="24"/>
        </w:rPr>
        <w:t xml:space="preserve">стали такі фактичні дані: </w:t>
      </w:r>
      <w:proofErr w:type="spellStart"/>
      <w:r w:rsidRPr="000510E7">
        <w:rPr>
          <w:rFonts w:ascii="Times New Roman" w:eastAsia="Times New Roman" w:hAnsi="Times New Roman" w:cs="Times New Roman"/>
          <w:sz w:val="24"/>
          <w:szCs w:val="24"/>
        </w:rPr>
        <w:t>Кицюк</w:t>
      </w:r>
      <w:proofErr w:type="spellEnd"/>
      <w:r w:rsidRPr="000510E7">
        <w:rPr>
          <w:rFonts w:ascii="Times New Roman" w:eastAsia="Times New Roman" w:hAnsi="Times New Roman" w:cs="Times New Roman"/>
          <w:sz w:val="24"/>
          <w:szCs w:val="24"/>
        </w:rPr>
        <w:t xml:space="preserve"> В.С. надала детективу Національного </w:t>
      </w:r>
      <w:r w:rsidRPr="000510E7">
        <w:rPr>
          <w:rFonts w:ascii="Times New Roman" w:eastAsia="Times New Roman" w:hAnsi="Times New Roman" w:cs="Times New Roman"/>
          <w:sz w:val="24"/>
          <w:szCs w:val="24"/>
        </w:rPr>
        <w:lastRenderedPageBreak/>
        <w:t>антикорупційного бюро України (далі – НАБУ) доступ до документів, що містять банківську таємницю</w:t>
      </w:r>
      <w:r w:rsidR="00744936">
        <w:rPr>
          <w:rFonts w:ascii="Times New Roman" w:eastAsia="Times New Roman" w:hAnsi="Times New Roman" w:cs="Times New Roman"/>
          <w:sz w:val="24"/>
          <w:szCs w:val="24"/>
        </w:rPr>
        <w:t>,</w:t>
      </w:r>
      <w:r w:rsidRPr="000510E7">
        <w:rPr>
          <w:rFonts w:ascii="Times New Roman" w:eastAsia="Times New Roman" w:hAnsi="Times New Roman" w:cs="Times New Roman"/>
          <w:sz w:val="24"/>
          <w:szCs w:val="24"/>
        </w:rPr>
        <w:t xml:space="preserve"> у справі № 760/4137/17, однак згодом, 23 січня 2017 року, без виклику та інформування сторін постановила  ухвалу «про виправлення описки» у цій же справі, якою звузила обсяг доступу до матеріалів</w:t>
      </w:r>
      <w:r w:rsidR="00744936">
        <w:rPr>
          <w:rFonts w:ascii="Times New Roman" w:eastAsia="Times New Roman" w:hAnsi="Times New Roman" w:cs="Times New Roman"/>
          <w:sz w:val="24"/>
          <w:szCs w:val="24"/>
        </w:rPr>
        <w:t>,</w:t>
      </w:r>
      <w:r w:rsidRPr="000510E7">
        <w:rPr>
          <w:rFonts w:ascii="Times New Roman" w:eastAsia="Times New Roman" w:hAnsi="Times New Roman" w:cs="Times New Roman"/>
          <w:sz w:val="24"/>
          <w:szCs w:val="24"/>
        </w:rPr>
        <w:t xml:space="preserve"> раніше наданих детективу. </w:t>
      </w:r>
    </w:p>
    <w:p w:rsidR="000510E7" w:rsidRPr="000510E7" w:rsidRDefault="00744936"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межах цього конкурсу Комісія та ГРМЕ звернулися до к</w:t>
      </w:r>
      <w:r w:rsidR="000510E7" w:rsidRPr="000510E7">
        <w:rPr>
          <w:rFonts w:ascii="Times New Roman" w:eastAsia="Times New Roman" w:hAnsi="Times New Roman" w:cs="Times New Roman"/>
          <w:sz w:val="24"/>
          <w:szCs w:val="24"/>
        </w:rPr>
        <w:t>андида</w:t>
      </w:r>
      <w:r>
        <w:rPr>
          <w:rFonts w:ascii="Times New Roman" w:eastAsia="Times New Roman" w:hAnsi="Times New Roman" w:cs="Times New Roman"/>
          <w:sz w:val="24"/>
          <w:szCs w:val="24"/>
        </w:rPr>
        <w:t>та з проханням надати дані, пов</w:t>
      </w:r>
      <w:r w:rsidRPr="000510E7">
        <w:rPr>
          <w:rFonts w:ascii="Times New Roman" w:eastAsia="Times New Roman" w:hAnsi="Times New Roman" w:cs="Times New Roman"/>
          <w:sz w:val="24"/>
          <w:szCs w:val="24"/>
        </w:rPr>
        <w:t>’язані</w:t>
      </w:r>
      <w:r>
        <w:rPr>
          <w:rFonts w:ascii="Times New Roman" w:eastAsia="Times New Roman" w:hAnsi="Times New Roman" w:cs="Times New Roman"/>
          <w:sz w:val="24"/>
          <w:szCs w:val="24"/>
        </w:rPr>
        <w:t xml:space="preserve"> з аргументацією, викладеною в</w:t>
      </w:r>
      <w:r w:rsidR="000510E7" w:rsidRPr="000510E7">
        <w:rPr>
          <w:rFonts w:ascii="Times New Roman" w:eastAsia="Times New Roman" w:hAnsi="Times New Roman" w:cs="Times New Roman"/>
          <w:sz w:val="24"/>
          <w:szCs w:val="24"/>
        </w:rPr>
        <w:t xml:space="preserve"> ріш</w:t>
      </w:r>
      <w:r>
        <w:rPr>
          <w:rFonts w:ascii="Times New Roman" w:eastAsia="Times New Roman" w:hAnsi="Times New Roman" w:cs="Times New Roman"/>
          <w:sz w:val="24"/>
          <w:szCs w:val="24"/>
        </w:rPr>
        <w:t>енні № 80/вс-19, які, на думку к</w:t>
      </w:r>
      <w:r w:rsidR="000510E7" w:rsidRPr="000510E7">
        <w:rPr>
          <w:rFonts w:ascii="Times New Roman" w:eastAsia="Times New Roman" w:hAnsi="Times New Roman" w:cs="Times New Roman"/>
          <w:sz w:val="24"/>
          <w:szCs w:val="24"/>
        </w:rPr>
        <w:t>андидата, повинні переоцінити (врахувати) Комісія та ГРМЕ під час прийняття нового рішення щодо участі кандидата в конкурсі до ВАКС.</w:t>
      </w:r>
    </w:p>
    <w:p w:rsidR="000510E7" w:rsidRPr="000510E7" w:rsidRDefault="00744936"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Кандидат повідомила, що, </w:t>
      </w:r>
      <w:r w:rsidR="000510E7" w:rsidRPr="000510E7">
        <w:rPr>
          <w:rFonts w:ascii="Times New Roman" w:eastAsia="Times New Roman" w:hAnsi="Times New Roman" w:cs="Times New Roman"/>
          <w:sz w:val="24"/>
          <w:szCs w:val="24"/>
        </w:rPr>
        <w:t>проаналізувавши рішення Комісії та ГРМЕ від 23 січня 2019 року</w:t>
      </w:r>
      <w:r>
        <w:rPr>
          <w:rFonts w:ascii="Times New Roman" w:eastAsia="Times New Roman" w:hAnsi="Times New Roman" w:cs="Times New Roman"/>
          <w:sz w:val="24"/>
          <w:szCs w:val="24"/>
        </w:rPr>
        <w:t xml:space="preserve"> </w:t>
      </w:r>
      <w:r w:rsidRPr="000510E7">
        <w:rPr>
          <w:rFonts w:ascii="Times New Roman" w:eastAsia="Times New Roman" w:hAnsi="Times New Roman" w:cs="Times New Roman"/>
          <w:sz w:val="24"/>
          <w:szCs w:val="24"/>
        </w:rPr>
        <w:t>№ 80/вс-19</w:t>
      </w:r>
      <w:r w:rsidR="000510E7" w:rsidRPr="000510E7">
        <w:rPr>
          <w:rFonts w:ascii="Times New Roman" w:eastAsia="Times New Roman" w:hAnsi="Times New Roman" w:cs="Times New Roman"/>
          <w:sz w:val="24"/>
          <w:szCs w:val="24"/>
        </w:rPr>
        <w:t xml:space="preserve"> та судове рішення Верховного Суду за результатами оскарження цього рішення, вона зробила висновок, що не була достатньо переконливою.</w:t>
      </w:r>
    </w:p>
    <w:p w:rsidR="000510E7" w:rsidRPr="000510E7" w:rsidRDefault="00B13A12" w:rsidP="000510E7">
      <w:pPr>
        <w:tabs>
          <w:tab w:val="left" w:pos="993"/>
        </w:tabs>
        <w:spacing w:line="280" w:lineRule="exact"/>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Кицюк</w:t>
      </w:r>
      <w:proofErr w:type="spellEnd"/>
      <w:r>
        <w:rPr>
          <w:rFonts w:ascii="Times New Roman" w:eastAsia="Times New Roman" w:hAnsi="Times New Roman" w:cs="Times New Roman"/>
          <w:sz w:val="24"/>
          <w:szCs w:val="24"/>
        </w:rPr>
        <w:t xml:space="preserve"> В.С.</w:t>
      </w:r>
      <w:r w:rsidR="000510E7" w:rsidRPr="000510E7">
        <w:rPr>
          <w:rFonts w:ascii="Times New Roman" w:eastAsia="Times New Roman" w:hAnsi="Times New Roman" w:cs="Times New Roman"/>
          <w:sz w:val="24"/>
          <w:szCs w:val="24"/>
        </w:rPr>
        <w:t xml:space="preserve"> звернула увагу, що </w:t>
      </w:r>
      <w:r w:rsidR="00744936">
        <w:rPr>
          <w:rFonts w:ascii="Times New Roman" w:eastAsia="Times New Roman" w:hAnsi="Times New Roman" w:cs="Times New Roman"/>
          <w:sz w:val="24"/>
          <w:szCs w:val="24"/>
        </w:rPr>
        <w:t>в цьому рішенні</w:t>
      </w:r>
      <w:r w:rsidR="000510E7" w:rsidRPr="000510E7">
        <w:rPr>
          <w:rFonts w:ascii="Times New Roman" w:eastAsia="Times New Roman" w:hAnsi="Times New Roman" w:cs="Times New Roman"/>
          <w:sz w:val="24"/>
          <w:szCs w:val="24"/>
        </w:rPr>
        <w:t xml:space="preserve"> не з</w:t>
      </w:r>
      <w:r w:rsidR="00744936">
        <w:rPr>
          <w:rFonts w:ascii="Times New Roman" w:eastAsia="Times New Roman" w:hAnsi="Times New Roman" w:cs="Times New Roman"/>
          <w:sz w:val="24"/>
          <w:szCs w:val="24"/>
        </w:rPr>
        <w:t>азначено конкретно</w:t>
      </w:r>
      <w:r>
        <w:rPr>
          <w:rFonts w:ascii="Times New Roman" w:eastAsia="Times New Roman" w:hAnsi="Times New Roman" w:cs="Times New Roman"/>
          <w:sz w:val="24"/>
          <w:szCs w:val="24"/>
        </w:rPr>
        <w:t>, що саме вона</w:t>
      </w:r>
      <w:r w:rsidR="000510E7" w:rsidRPr="000510E7">
        <w:rPr>
          <w:rFonts w:ascii="Times New Roman" w:eastAsia="Times New Roman" w:hAnsi="Times New Roman" w:cs="Times New Roman"/>
          <w:sz w:val="24"/>
          <w:szCs w:val="24"/>
        </w:rPr>
        <w:t xml:space="preserve"> публікувала</w:t>
      </w:r>
      <w:r>
        <w:rPr>
          <w:rFonts w:ascii="Times New Roman" w:eastAsia="Times New Roman" w:hAnsi="Times New Roman" w:cs="Times New Roman"/>
          <w:sz w:val="24"/>
          <w:szCs w:val="24"/>
        </w:rPr>
        <w:t>,</w:t>
      </w:r>
      <w:r w:rsidR="000510E7" w:rsidRPr="000510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коментувала</w:t>
      </w:r>
      <w:r w:rsidR="000510E7" w:rsidRPr="000510E7">
        <w:rPr>
          <w:rFonts w:ascii="Times New Roman" w:eastAsia="Times New Roman" w:hAnsi="Times New Roman" w:cs="Times New Roman"/>
          <w:sz w:val="24"/>
          <w:szCs w:val="24"/>
        </w:rPr>
        <w:t xml:space="preserve"> чи поширювала. Кандидат зазначила, що «дійсно, в 2017 році слідчі судді </w:t>
      </w:r>
      <w:proofErr w:type="spellStart"/>
      <w:r w:rsidR="000510E7" w:rsidRPr="000510E7">
        <w:rPr>
          <w:rFonts w:ascii="Times New Roman" w:eastAsia="Times New Roman" w:hAnsi="Times New Roman" w:cs="Times New Roman"/>
          <w:sz w:val="24"/>
          <w:szCs w:val="24"/>
        </w:rPr>
        <w:t>Солом’янского</w:t>
      </w:r>
      <w:proofErr w:type="spellEnd"/>
      <w:r w:rsidR="000510E7" w:rsidRPr="000510E7">
        <w:rPr>
          <w:rFonts w:ascii="Times New Roman" w:eastAsia="Times New Roman" w:hAnsi="Times New Roman" w:cs="Times New Roman"/>
          <w:sz w:val="24"/>
          <w:szCs w:val="24"/>
        </w:rPr>
        <w:t xml:space="preserve"> районного суду міста Києва, в тому числі і я, здійснювали судовий контроль на стадії досудового розслідування кримінального провадження за підозрою </w:t>
      </w:r>
      <w:r w:rsidR="00086558">
        <w:rPr>
          <w:rFonts w:ascii="Times New Roman" w:eastAsia="Times New Roman" w:hAnsi="Times New Roman" w:cs="Times New Roman"/>
          <w:sz w:val="24"/>
          <w:szCs w:val="24"/>
        </w:rPr>
        <w:t>ОСОБА_1</w:t>
      </w:r>
      <w:r w:rsidR="000510E7" w:rsidRPr="000510E7">
        <w:rPr>
          <w:rFonts w:ascii="Times New Roman" w:eastAsia="Times New Roman" w:hAnsi="Times New Roman" w:cs="Times New Roman"/>
          <w:sz w:val="24"/>
          <w:szCs w:val="24"/>
        </w:rPr>
        <w:t xml:space="preserve"> у вчиненні ряду кримінальних правопорушень. Проте, мій коментар-назва  репосту вищезазначеної статті не стосувався поточного розгляду кримінального провадження, в якому я приймала процесуальні рішення як слідчий суддя суду. Він (цей коментар-назва репосту статті) стосувався більше того, чим іноді супроводжувався розгляд такого провадження слідчими суддями мого суду, про що також йшла мова в розміщеній мною на моїй сторінці статті </w:t>
      </w:r>
      <w:r w:rsidR="00A67323">
        <w:rPr>
          <w:rFonts w:ascii="Times New Roman" w:eastAsia="Times New Roman" w:hAnsi="Times New Roman" w:cs="Times New Roman"/>
          <w:sz w:val="24"/>
          <w:szCs w:val="24"/>
        </w:rPr>
        <w:t>ОСОБА_2</w:t>
      </w:r>
      <w:r w:rsidR="000510E7" w:rsidRPr="000510E7">
        <w:rPr>
          <w:rFonts w:ascii="Times New Roman" w:eastAsia="Times New Roman" w:hAnsi="Times New Roman" w:cs="Times New Roman"/>
          <w:sz w:val="24"/>
          <w:szCs w:val="24"/>
        </w:rPr>
        <w:t>. Про це також свідчить перша стаття, яку я 31</w:t>
      </w:r>
      <w:r w:rsidR="00453220">
        <w:rPr>
          <w:rFonts w:ascii="Times New Roman" w:eastAsia="Times New Roman" w:hAnsi="Times New Roman" w:cs="Times New Roman"/>
          <w:sz w:val="24"/>
          <w:szCs w:val="24"/>
        </w:rPr>
        <w:t> </w:t>
      </w:r>
      <w:r w:rsidR="000510E7" w:rsidRPr="000510E7">
        <w:rPr>
          <w:rFonts w:ascii="Times New Roman" w:eastAsia="Times New Roman" w:hAnsi="Times New Roman" w:cs="Times New Roman"/>
          <w:sz w:val="24"/>
          <w:szCs w:val="24"/>
        </w:rPr>
        <w:t>березня</w:t>
      </w:r>
      <w:r w:rsidR="00453220">
        <w:rPr>
          <w:rFonts w:ascii="Times New Roman" w:eastAsia="Times New Roman" w:hAnsi="Times New Roman" w:cs="Times New Roman"/>
          <w:sz w:val="24"/>
          <w:szCs w:val="24"/>
        </w:rPr>
        <w:t> </w:t>
      </w:r>
      <w:r w:rsidR="000510E7" w:rsidRPr="000510E7">
        <w:rPr>
          <w:rFonts w:ascii="Times New Roman" w:eastAsia="Times New Roman" w:hAnsi="Times New Roman" w:cs="Times New Roman"/>
          <w:sz w:val="24"/>
          <w:szCs w:val="24"/>
        </w:rPr>
        <w:t>2017 року розмістила у себе на сторінці в «Фейсбук», про яку також йшла мова в цій інформаційній записці ГРМЕ під назвою «</w:t>
      </w:r>
      <w:proofErr w:type="spellStart"/>
      <w:r w:rsidR="000510E7" w:rsidRPr="000510E7">
        <w:rPr>
          <w:rFonts w:ascii="Times New Roman" w:eastAsia="Times New Roman" w:hAnsi="Times New Roman" w:cs="Times New Roman"/>
          <w:sz w:val="24"/>
          <w:szCs w:val="24"/>
        </w:rPr>
        <w:t>Почему</w:t>
      </w:r>
      <w:proofErr w:type="spellEnd"/>
      <w:r w:rsidR="000510E7" w:rsidRPr="000510E7">
        <w:rPr>
          <w:rFonts w:ascii="Times New Roman" w:eastAsia="Times New Roman" w:hAnsi="Times New Roman" w:cs="Times New Roman"/>
          <w:sz w:val="24"/>
          <w:szCs w:val="24"/>
        </w:rPr>
        <w:t xml:space="preserve"> НАБУ </w:t>
      </w:r>
      <w:proofErr w:type="spellStart"/>
      <w:r w:rsidR="000510E7" w:rsidRPr="000510E7">
        <w:rPr>
          <w:rFonts w:ascii="Times New Roman" w:eastAsia="Times New Roman" w:hAnsi="Times New Roman" w:cs="Times New Roman"/>
          <w:sz w:val="24"/>
          <w:szCs w:val="24"/>
        </w:rPr>
        <w:t>давит</w:t>
      </w:r>
      <w:proofErr w:type="spellEnd"/>
      <w:r w:rsidR="000510E7" w:rsidRPr="000510E7">
        <w:rPr>
          <w:rFonts w:ascii="Times New Roman" w:eastAsia="Times New Roman" w:hAnsi="Times New Roman" w:cs="Times New Roman"/>
          <w:sz w:val="24"/>
          <w:szCs w:val="24"/>
        </w:rPr>
        <w:t xml:space="preserve"> на суд, </w:t>
      </w:r>
      <w:proofErr w:type="spellStart"/>
      <w:r w:rsidR="000510E7" w:rsidRPr="000510E7">
        <w:rPr>
          <w:rFonts w:ascii="Times New Roman" w:eastAsia="Times New Roman" w:hAnsi="Times New Roman" w:cs="Times New Roman"/>
          <w:sz w:val="24"/>
          <w:szCs w:val="24"/>
        </w:rPr>
        <w:t>который</w:t>
      </w:r>
      <w:proofErr w:type="spellEnd"/>
      <w:r w:rsidR="000510E7" w:rsidRPr="000510E7">
        <w:rPr>
          <w:rFonts w:ascii="Times New Roman" w:eastAsia="Times New Roman" w:hAnsi="Times New Roman" w:cs="Times New Roman"/>
          <w:sz w:val="24"/>
          <w:szCs w:val="24"/>
        </w:rPr>
        <w:t xml:space="preserve"> </w:t>
      </w:r>
      <w:proofErr w:type="spellStart"/>
      <w:r w:rsidR="000510E7" w:rsidRPr="000510E7">
        <w:rPr>
          <w:rFonts w:ascii="Times New Roman" w:eastAsia="Times New Roman" w:hAnsi="Times New Roman" w:cs="Times New Roman"/>
          <w:sz w:val="24"/>
          <w:szCs w:val="24"/>
        </w:rPr>
        <w:t>рассматривал</w:t>
      </w:r>
      <w:proofErr w:type="spellEnd"/>
      <w:r w:rsidR="000510E7" w:rsidRPr="000510E7">
        <w:rPr>
          <w:rFonts w:ascii="Times New Roman" w:eastAsia="Times New Roman" w:hAnsi="Times New Roman" w:cs="Times New Roman"/>
          <w:sz w:val="24"/>
          <w:szCs w:val="24"/>
        </w:rPr>
        <w:t xml:space="preserve"> </w:t>
      </w:r>
      <w:proofErr w:type="spellStart"/>
      <w:r w:rsidR="000510E7" w:rsidRPr="000510E7">
        <w:rPr>
          <w:rFonts w:ascii="Times New Roman" w:eastAsia="Times New Roman" w:hAnsi="Times New Roman" w:cs="Times New Roman"/>
          <w:sz w:val="24"/>
          <w:szCs w:val="24"/>
        </w:rPr>
        <w:t>дело</w:t>
      </w:r>
      <w:proofErr w:type="spellEnd"/>
      <w:r w:rsidR="000510E7" w:rsidRPr="000510E7">
        <w:rPr>
          <w:rFonts w:ascii="Times New Roman" w:eastAsia="Times New Roman" w:hAnsi="Times New Roman" w:cs="Times New Roman"/>
          <w:sz w:val="24"/>
          <w:szCs w:val="24"/>
        </w:rPr>
        <w:t xml:space="preserve"> </w:t>
      </w:r>
      <w:r w:rsidR="00A67323">
        <w:rPr>
          <w:rFonts w:ascii="Times New Roman" w:eastAsia="Times New Roman" w:hAnsi="Times New Roman" w:cs="Times New Roman"/>
          <w:sz w:val="24"/>
          <w:szCs w:val="24"/>
        </w:rPr>
        <w:t>ОСОБА_1</w:t>
      </w:r>
      <w:r w:rsidR="000510E7" w:rsidRPr="000510E7">
        <w:rPr>
          <w:rFonts w:ascii="Times New Roman" w:eastAsia="Times New Roman" w:hAnsi="Times New Roman" w:cs="Times New Roman"/>
          <w:sz w:val="24"/>
          <w:szCs w:val="24"/>
        </w:rPr>
        <w:t xml:space="preserve">», репост статті Судово-юридичної газети із інтерв’ю голови мого суду </w:t>
      </w:r>
      <w:r w:rsidR="00402336">
        <w:rPr>
          <w:rFonts w:ascii="Times New Roman" w:eastAsia="Times New Roman" w:hAnsi="Times New Roman" w:cs="Times New Roman"/>
          <w:sz w:val="24"/>
          <w:szCs w:val="24"/>
        </w:rPr>
        <w:t>ОСОБА_3</w:t>
      </w:r>
      <w:r w:rsidR="000510E7" w:rsidRPr="000510E7">
        <w:rPr>
          <w:rFonts w:ascii="Times New Roman" w:eastAsia="Times New Roman" w:hAnsi="Times New Roman" w:cs="Times New Roman"/>
          <w:sz w:val="24"/>
          <w:szCs w:val="24"/>
        </w:rPr>
        <w:t xml:space="preserve">». </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 xml:space="preserve">Однак, </w:t>
      </w:r>
      <w:proofErr w:type="spellStart"/>
      <w:r w:rsidR="00B13A12">
        <w:rPr>
          <w:rFonts w:ascii="Times New Roman" w:eastAsia="Times New Roman" w:hAnsi="Times New Roman" w:cs="Times New Roman"/>
          <w:sz w:val="24"/>
          <w:szCs w:val="24"/>
        </w:rPr>
        <w:t>Кицюк</w:t>
      </w:r>
      <w:proofErr w:type="spellEnd"/>
      <w:r w:rsidR="00B13A12">
        <w:rPr>
          <w:rFonts w:ascii="Times New Roman" w:eastAsia="Times New Roman" w:hAnsi="Times New Roman" w:cs="Times New Roman"/>
          <w:sz w:val="24"/>
          <w:szCs w:val="24"/>
        </w:rPr>
        <w:t xml:space="preserve"> В.С. </w:t>
      </w:r>
      <w:r w:rsidRPr="000510E7">
        <w:rPr>
          <w:rFonts w:ascii="Times New Roman" w:eastAsia="Times New Roman" w:hAnsi="Times New Roman" w:cs="Times New Roman"/>
          <w:sz w:val="24"/>
          <w:szCs w:val="24"/>
        </w:rPr>
        <w:t>також визнала, що попри те, що її намір полягав у приверненні уваги до випадків тиску на суд, публікація зазнач</w:t>
      </w:r>
      <w:r w:rsidR="00B13A12">
        <w:rPr>
          <w:rFonts w:ascii="Times New Roman" w:eastAsia="Times New Roman" w:hAnsi="Times New Roman" w:cs="Times New Roman"/>
          <w:sz w:val="24"/>
          <w:szCs w:val="24"/>
        </w:rPr>
        <w:t>ених матеріалів допускає також й</w:t>
      </w:r>
      <w:r w:rsidRPr="000510E7">
        <w:rPr>
          <w:rFonts w:ascii="Times New Roman" w:eastAsia="Times New Roman" w:hAnsi="Times New Roman" w:cs="Times New Roman"/>
          <w:sz w:val="24"/>
          <w:szCs w:val="24"/>
        </w:rPr>
        <w:t xml:space="preserve"> іншу інтерпретацію. Кандидат зробила вис</w:t>
      </w:r>
      <w:r w:rsidR="00B13A12">
        <w:rPr>
          <w:rFonts w:ascii="Times New Roman" w:eastAsia="Times New Roman" w:hAnsi="Times New Roman" w:cs="Times New Roman"/>
          <w:sz w:val="24"/>
          <w:szCs w:val="24"/>
        </w:rPr>
        <w:t>новки, тому зараз її коментарі в</w:t>
      </w:r>
      <w:r w:rsidRPr="000510E7">
        <w:rPr>
          <w:rFonts w:ascii="Times New Roman" w:eastAsia="Times New Roman" w:hAnsi="Times New Roman" w:cs="Times New Roman"/>
          <w:sz w:val="24"/>
          <w:szCs w:val="24"/>
        </w:rPr>
        <w:t xml:space="preserve"> соціальних мережах є більш інформативними та повними.</w:t>
      </w:r>
    </w:p>
    <w:p w:rsidR="000510E7" w:rsidRPr="000510E7" w:rsidRDefault="00B13A12"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Стосовно</w:t>
      </w:r>
      <w:r w:rsidR="000510E7" w:rsidRPr="000510E7">
        <w:rPr>
          <w:rFonts w:ascii="Times New Roman" w:eastAsia="Times New Roman" w:hAnsi="Times New Roman" w:cs="Times New Roman"/>
          <w:sz w:val="24"/>
          <w:szCs w:val="24"/>
        </w:rPr>
        <w:t xml:space="preserve"> іншої підстави для ухвалення рішення Комісії та ГРМЕ від 23 січня 2019</w:t>
      </w:r>
      <w:r w:rsidR="00453220">
        <w:rPr>
          <w:rFonts w:ascii="Times New Roman" w:eastAsia="Times New Roman" w:hAnsi="Times New Roman" w:cs="Times New Roman"/>
          <w:sz w:val="24"/>
          <w:szCs w:val="24"/>
        </w:rPr>
        <w:t> </w:t>
      </w:r>
      <w:r w:rsidR="000510E7" w:rsidRPr="000510E7">
        <w:rPr>
          <w:rFonts w:ascii="Times New Roman" w:eastAsia="Times New Roman" w:hAnsi="Times New Roman" w:cs="Times New Roman"/>
          <w:sz w:val="24"/>
          <w:szCs w:val="24"/>
        </w:rPr>
        <w:t>року № 80/вс-19</w:t>
      </w:r>
      <w:r>
        <w:rPr>
          <w:rFonts w:ascii="Times New Roman" w:eastAsia="Times New Roman" w:hAnsi="Times New Roman" w:cs="Times New Roman"/>
          <w:sz w:val="24"/>
          <w:szCs w:val="24"/>
        </w:rPr>
        <w:t xml:space="preserve"> к</w:t>
      </w:r>
      <w:r w:rsidR="000510E7" w:rsidRPr="000510E7">
        <w:rPr>
          <w:rFonts w:ascii="Times New Roman" w:eastAsia="Times New Roman" w:hAnsi="Times New Roman" w:cs="Times New Roman"/>
          <w:sz w:val="24"/>
          <w:szCs w:val="24"/>
        </w:rPr>
        <w:t>андидат погодила</w:t>
      </w:r>
      <w:r>
        <w:rPr>
          <w:rFonts w:ascii="Times New Roman" w:eastAsia="Times New Roman" w:hAnsi="Times New Roman" w:cs="Times New Roman"/>
          <w:sz w:val="24"/>
          <w:szCs w:val="24"/>
        </w:rPr>
        <w:t>сь з тим, що дев’ять років тому</w:t>
      </w:r>
      <w:r w:rsidR="000510E7" w:rsidRPr="000510E7">
        <w:rPr>
          <w:rFonts w:ascii="Times New Roman" w:eastAsia="Times New Roman" w:hAnsi="Times New Roman" w:cs="Times New Roman"/>
          <w:sz w:val="24"/>
          <w:szCs w:val="24"/>
        </w:rPr>
        <w:t xml:space="preserve"> під час вирішення питання про виправлення описки вона як с</w:t>
      </w:r>
      <w:r>
        <w:rPr>
          <w:rFonts w:ascii="Times New Roman" w:eastAsia="Times New Roman" w:hAnsi="Times New Roman" w:cs="Times New Roman"/>
          <w:sz w:val="24"/>
          <w:szCs w:val="24"/>
        </w:rPr>
        <w:t>лідчий суддя не пересвідчилась у</w:t>
      </w:r>
      <w:r w:rsidR="000510E7" w:rsidRPr="000510E7">
        <w:rPr>
          <w:rFonts w:ascii="Times New Roman" w:eastAsia="Times New Roman" w:hAnsi="Times New Roman" w:cs="Times New Roman"/>
          <w:sz w:val="24"/>
          <w:szCs w:val="24"/>
        </w:rPr>
        <w:t xml:space="preserve"> наявності в матеріалах справи підтвердження про отримання учасниками такої справи </w:t>
      </w:r>
      <w:r>
        <w:rPr>
          <w:rFonts w:ascii="Times New Roman" w:eastAsia="Times New Roman" w:hAnsi="Times New Roman" w:cs="Times New Roman"/>
          <w:sz w:val="24"/>
          <w:szCs w:val="24"/>
        </w:rPr>
        <w:t>надісланих</w:t>
      </w:r>
      <w:r w:rsidR="000510E7" w:rsidRPr="000510E7">
        <w:rPr>
          <w:rFonts w:ascii="Times New Roman" w:eastAsia="Times New Roman" w:hAnsi="Times New Roman" w:cs="Times New Roman"/>
          <w:sz w:val="24"/>
          <w:szCs w:val="24"/>
        </w:rPr>
        <w:t xml:space="preserve"> їм повідомлень про дату та час судового засідання.</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Дослідивши вказані обставини, Комісія т</w:t>
      </w:r>
      <w:r w:rsidR="00B13A12">
        <w:rPr>
          <w:rFonts w:ascii="Times New Roman" w:eastAsia="Times New Roman" w:hAnsi="Times New Roman" w:cs="Times New Roman"/>
          <w:sz w:val="24"/>
          <w:szCs w:val="24"/>
        </w:rPr>
        <w:t>а ГРМЕ зауважують, що надані к</w:t>
      </w:r>
      <w:r w:rsidRPr="000510E7">
        <w:rPr>
          <w:rFonts w:ascii="Times New Roman" w:eastAsia="Times New Roman" w:hAnsi="Times New Roman" w:cs="Times New Roman"/>
          <w:sz w:val="24"/>
          <w:szCs w:val="24"/>
        </w:rPr>
        <w:t>андидатом пояснення як такі не змінюють суті встановлених обставин, та не містять нової або додаткової інформації, яка мала б істотне значення для спростування висновків, викладених у рішенні Комісії та ГРМЕ від 23 січня 2019 року № 80/вс-19.</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 xml:space="preserve">Під час оцінки істотності допущених </w:t>
      </w:r>
      <w:proofErr w:type="spellStart"/>
      <w:r w:rsidR="00B13A12">
        <w:rPr>
          <w:rFonts w:ascii="Times New Roman" w:eastAsia="Times New Roman" w:hAnsi="Times New Roman" w:cs="Times New Roman"/>
          <w:sz w:val="24"/>
          <w:szCs w:val="24"/>
        </w:rPr>
        <w:t>Кицюк</w:t>
      </w:r>
      <w:proofErr w:type="spellEnd"/>
      <w:r w:rsidR="00B13A12">
        <w:rPr>
          <w:rFonts w:ascii="Times New Roman" w:eastAsia="Times New Roman" w:hAnsi="Times New Roman" w:cs="Times New Roman"/>
          <w:sz w:val="24"/>
          <w:szCs w:val="24"/>
        </w:rPr>
        <w:t xml:space="preserve"> В.С. у 2017 році порушень</w:t>
      </w:r>
      <w:r w:rsidRPr="000510E7">
        <w:rPr>
          <w:rFonts w:ascii="Times New Roman" w:eastAsia="Times New Roman" w:hAnsi="Times New Roman" w:cs="Times New Roman"/>
          <w:sz w:val="24"/>
          <w:szCs w:val="24"/>
        </w:rPr>
        <w:t xml:space="preserve"> Комісія та ГРМЕ враховують такі положення.</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Відповідно до п</w:t>
      </w:r>
      <w:r w:rsidR="00B13A12">
        <w:rPr>
          <w:rFonts w:ascii="Times New Roman" w:eastAsia="Times New Roman" w:hAnsi="Times New Roman" w:cs="Times New Roman"/>
          <w:sz w:val="24"/>
          <w:szCs w:val="24"/>
        </w:rPr>
        <w:t>ункту</w:t>
      </w:r>
      <w:r w:rsidRPr="000510E7">
        <w:rPr>
          <w:rFonts w:ascii="Times New Roman" w:eastAsia="Times New Roman" w:hAnsi="Times New Roman" w:cs="Times New Roman"/>
          <w:sz w:val="24"/>
          <w:szCs w:val="24"/>
        </w:rPr>
        <w:t xml:space="preserve"> 2.4 </w:t>
      </w:r>
      <w:proofErr w:type="spellStart"/>
      <w:r w:rsidRPr="000510E7">
        <w:rPr>
          <w:rFonts w:ascii="Times New Roman" w:eastAsia="Times New Roman" w:hAnsi="Times New Roman" w:cs="Times New Roman"/>
          <w:sz w:val="24"/>
          <w:szCs w:val="24"/>
        </w:rPr>
        <w:t>Бангалорських</w:t>
      </w:r>
      <w:proofErr w:type="spellEnd"/>
      <w:r w:rsidRPr="000510E7">
        <w:rPr>
          <w:rFonts w:ascii="Times New Roman" w:eastAsia="Times New Roman" w:hAnsi="Times New Roman" w:cs="Times New Roman"/>
          <w:sz w:val="24"/>
          <w:szCs w:val="24"/>
        </w:rPr>
        <w:t xml:space="preserve"> принципів поведінки суддів, схвалених Резолюцією Економічної та Соціальної Ради ООН 27 липня 2006 року №</w:t>
      </w:r>
      <w:r w:rsidR="00B13A12">
        <w:rPr>
          <w:rFonts w:ascii="Times New Roman" w:eastAsia="Times New Roman" w:hAnsi="Times New Roman" w:cs="Times New Roman"/>
          <w:sz w:val="24"/>
          <w:szCs w:val="24"/>
        </w:rPr>
        <w:t> </w:t>
      </w:r>
      <w:r w:rsidRPr="000510E7">
        <w:rPr>
          <w:rFonts w:ascii="Times New Roman" w:eastAsia="Times New Roman" w:hAnsi="Times New Roman" w:cs="Times New Roman"/>
          <w:sz w:val="24"/>
          <w:szCs w:val="24"/>
        </w:rPr>
        <w:t xml:space="preserve">2006/23, перед розглядом справи (про який відомо, що він відбудеться, або якщо це тільки передбачається) суддя утримується від будь-яких коментарів, що могли б з огляду на розумну оцінку ситуації якимось чином вплинути на перебіг цієї справи чи поставити під сумнів справедливе ведення процесу. Суддя утримується від публічних та інших коментарів, оскільки це може перешкодити неупередженому розгляду справи стосовно певної особи чи питання. </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 xml:space="preserve">Відповідно до положень пункту 52 Коментаря до </w:t>
      </w:r>
      <w:proofErr w:type="spellStart"/>
      <w:r w:rsidRPr="000510E7">
        <w:rPr>
          <w:rFonts w:ascii="Times New Roman" w:eastAsia="Times New Roman" w:hAnsi="Times New Roman" w:cs="Times New Roman"/>
          <w:sz w:val="24"/>
          <w:szCs w:val="24"/>
        </w:rPr>
        <w:t>Бангалорських</w:t>
      </w:r>
      <w:proofErr w:type="spellEnd"/>
      <w:r w:rsidRPr="000510E7">
        <w:rPr>
          <w:rFonts w:ascii="Times New Roman" w:eastAsia="Times New Roman" w:hAnsi="Times New Roman" w:cs="Times New Roman"/>
          <w:sz w:val="24"/>
          <w:szCs w:val="24"/>
        </w:rPr>
        <w:t xml:space="preserve"> принципів поведінки суддів від вересня 2007 року «неупередженість – це основоположна риса, яку повинен мати суддя, це ключова ознака представників судової системи. Неупередженість повинна існувати і як факт, і в сприйнятті розумної особи. Якщо є підстави вважати, що має місце упередженість, таке сприйняття ймовірно </w:t>
      </w:r>
      <w:proofErr w:type="spellStart"/>
      <w:r w:rsidRPr="000510E7">
        <w:rPr>
          <w:rFonts w:ascii="Times New Roman" w:eastAsia="Times New Roman" w:hAnsi="Times New Roman" w:cs="Times New Roman"/>
          <w:sz w:val="24"/>
          <w:szCs w:val="24"/>
        </w:rPr>
        <w:t>викличе</w:t>
      </w:r>
      <w:proofErr w:type="spellEnd"/>
      <w:r w:rsidRPr="000510E7">
        <w:rPr>
          <w:rFonts w:ascii="Times New Roman" w:eastAsia="Times New Roman" w:hAnsi="Times New Roman" w:cs="Times New Roman"/>
          <w:sz w:val="24"/>
          <w:szCs w:val="24"/>
        </w:rPr>
        <w:t xml:space="preserve"> незадоволення та відчуття </w:t>
      </w:r>
      <w:r w:rsidRPr="000510E7">
        <w:rPr>
          <w:rFonts w:ascii="Times New Roman" w:eastAsia="Times New Roman" w:hAnsi="Times New Roman" w:cs="Times New Roman"/>
          <w:sz w:val="24"/>
          <w:szCs w:val="24"/>
        </w:rPr>
        <w:lastRenderedPageBreak/>
        <w:t>несправедливості і відповідно підірве довіру до судової системи. Сприйняття неупередженості визначається за критерієм розумного спостерігача. Враження, що суддя упереджений, може виникнути з різних причин, наприклад через імовірний конфлікт інтересів, поведінку судді в судовому засіданні чи його або її зв’язки чи дії за межами суду».</w:t>
      </w:r>
    </w:p>
    <w:p w:rsidR="000510E7" w:rsidRPr="000510E7" w:rsidRDefault="00A11F9E"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Згідно з п</w:t>
      </w:r>
      <w:r w:rsidR="00B13A12">
        <w:rPr>
          <w:rFonts w:ascii="Times New Roman" w:eastAsia="Times New Roman" w:hAnsi="Times New Roman" w:cs="Times New Roman"/>
          <w:sz w:val="24"/>
          <w:szCs w:val="24"/>
        </w:rPr>
        <w:t>унктом</w:t>
      </w:r>
      <w:r w:rsidR="000510E7" w:rsidRPr="000510E7">
        <w:rPr>
          <w:rFonts w:ascii="Times New Roman" w:eastAsia="Times New Roman" w:hAnsi="Times New Roman" w:cs="Times New Roman"/>
          <w:sz w:val="24"/>
          <w:szCs w:val="24"/>
        </w:rPr>
        <w:t xml:space="preserve"> 37 Висновку №</w:t>
      </w:r>
      <w:r>
        <w:rPr>
          <w:rFonts w:ascii="Times New Roman" w:eastAsia="Times New Roman" w:hAnsi="Times New Roman" w:cs="Times New Roman"/>
          <w:sz w:val="24"/>
          <w:szCs w:val="24"/>
        </w:rPr>
        <w:t> </w:t>
      </w:r>
      <w:r w:rsidR="000510E7" w:rsidRPr="000510E7">
        <w:rPr>
          <w:rFonts w:ascii="Times New Roman" w:eastAsia="Times New Roman" w:hAnsi="Times New Roman" w:cs="Times New Roman"/>
          <w:sz w:val="24"/>
          <w:szCs w:val="24"/>
        </w:rPr>
        <w:t>14 Консульта</w:t>
      </w:r>
      <w:r>
        <w:rPr>
          <w:rFonts w:ascii="Times New Roman" w:eastAsia="Times New Roman" w:hAnsi="Times New Roman" w:cs="Times New Roman"/>
          <w:sz w:val="24"/>
          <w:szCs w:val="24"/>
        </w:rPr>
        <w:t>тивної ради європейських суддів</w:t>
      </w:r>
      <w:r w:rsidR="000510E7" w:rsidRPr="000510E7">
        <w:rPr>
          <w:rFonts w:ascii="Times New Roman" w:eastAsia="Times New Roman" w:hAnsi="Times New Roman" w:cs="Times New Roman"/>
          <w:sz w:val="24"/>
          <w:szCs w:val="24"/>
        </w:rPr>
        <w:t xml:space="preserve"> «Про оцінювання роботи суддів, якості правосуддя та повагу до незалежності судової влади»</w:t>
      </w:r>
      <w:r>
        <w:rPr>
          <w:rFonts w:ascii="Times New Roman" w:eastAsia="Times New Roman" w:hAnsi="Times New Roman" w:cs="Times New Roman"/>
          <w:sz w:val="24"/>
          <w:szCs w:val="24"/>
        </w:rPr>
        <w:t>,</w:t>
      </w:r>
      <w:r w:rsidR="000510E7" w:rsidRPr="000510E7">
        <w:rPr>
          <w:rFonts w:ascii="Times New Roman" w:eastAsia="Times New Roman" w:hAnsi="Times New Roman" w:cs="Times New Roman"/>
          <w:sz w:val="24"/>
          <w:szCs w:val="24"/>
        </w:rPr>
        <w:t xml:space="preserve"> </w:t>
      </w:r>
      <w:r w:rsidRPr="000510E7">
        <w:rPr>
          <w:rFonts w:ascii="Times New Roman" w:eastAsia="Times New Roman" w:hAnsi="Times New Roman" w:cs="Times New Roman"/>
          <w:sz w:val="24"/>
          <w:szCs w:val="24"/>
        </w:rPr>
        <w:t>затвердженого 24 жовтня 2014 року</w:t>
      </w:r>
      <w:r>
        <w:rPr>
          <w:rFonts w:ascii="Times New Roman" w:eastAsia="Times New Roman" w:hAnsi="Times New Roman" w:cs="Times New Roman"/>
          <w:sz w:val="24"/>
          <w:szCs w:val="24"/>
        </w:rPr>
        <w:t>,</w:t>
      </w:r>
      <w:r w:rsidRPr="000510E7">
        <w:rPr>
          <w:rFonts w:ascii="Times New Roman" w:eastAsia="Times New Roman" w:hAnsi="Times New Roman" w:cs="Times New Roman"/>
          <w:sz w:val="24"/>
          <w:szCs w:val="24"/>
        </w:rPr>
        <w:t xml:space="preserve"> </w:t>
      </w:r>
      <w:r w:rsidR="000510E7" w:rsidRPr="000510E7">
        <w:rPr>
          <w:rFonts w:ascii="Times New Roman" w:eastAsia="Times New Roman" w:hAnsi="Times New Roman" w:cs="Times New Roman"/>
          <w:sz w:val="24"/>
          <w:szCs w:val="24"/>
        </w:rPr>
        <w:t>«судді повинні утримуватися від будь-яких коментарів, які можуть вплинути або, як обґрунтовано очікується, вплинуть на право на справедливий судовий розгляд стосовно будь-якої особи або питання, яке розглядають судді. Як зазначив ЄСПЛ, заяви судді у справі, яка розглядається, включаючи тон і контекст заяви, можуть вплинути на це право. ЄСПЛ підкреслив, що під час виконання своїх судових функцій судді повинні проявляти максимальну обережність щодо справ, які вони розглядають, щоб зберегти імідж безсторонності. Судді повинні поводитися таким чином, щоб не створювати враження, що вони мають будь-які особисті упередження чи зацікавленість у конкретній справі».</w:t>
      </w:r>
    </w:p>
    <w:p w:rsidR="000510E7" w:rsidRPr="000510E7" w:rsidRDefault="00A11F9E"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Комісія та ГРМЕ враховують, що в</w:t>
      </w:r>
      <w:r w:rsidR="000510E7" w:rsidRPr="000510E7">
        <w:rPr>
          <w:rFonts w:ascii="Times New Roman" w:eastAsia="Times New Roman" w:hAnsi="Times New Roman" w:cs="Times New Roman"/>
          <w:sz w:val="24"/>
          <w:szCs w:val="24"/>
        </w:rPr>
        <w:t xml:space="preserve"> розміщених </w:t>
      </w:r>
      <w:proofErr w:type="spellStart"/>
      <w:r>
        <w:rPr>
          <w:rFonts w:ascii="Times New Roman" w:eastAsia="Times New Roman" w:hAnsi="Times New Roman" w:cs="Times New Roman"/>
          <w:sz w:val="24"/>
          <w:szCs w:val="24"/>
        </w:rPr>
        <w:t>Кицюк</w:t>
      </w:r>
      <w:proofErr w:type="spellEnd"/>
      <w:r>
        <w:rPr>
          <w:rFonts w:ascii="Times New Roman" w:eastAsia="Times New Roman" w:hAnsi="Times New Roman" w:cs="Times New Roman"/>
          <w:sz w:val="24"/>
          <w:szCs w:val="24"/>
        </w:rPr>
        <w:t xml:space="preserve"> В.С.</w:t>
      </w:r>
      <w:r w:rsidR="000510E7" w:rsidRPr="000510E7">
        <w:rPr>
          <w:rFonts w:ascii="Times New Roman" w:eastAsia="Times New Roman" w:hAnsi="Times New Roman" w:cs="Times New Roman"/>
          <w:sz w:val="24"/>
          <w:szCs w:val="24"/>
        </w:rPr>
        <w:t xml:space="preserve"> статтях містилася пряма критика дій НАБУ, у тому числі їх залучення як органу досудового розслідування до кримінального провад</w:t>
      </w:r>
      <w:r>
        <w:rPr>
          <w:rFonts w:ascii="Times New Roman" w:eastAsia="Times New Roman" w:hAnsi="Times New Roman" w:cs="Times New Roman"/>
          <w:sz w:val="24"/>
          <w:szCs w:val="24"/>
        </w:rPr>
        <w:t>ження стосовно особи, згаданої в</w:t>
      </w:r>
      <w:r w:rsidR="000510E7" w:rsidRPr="000510E7">
        <w:rPr>
          <w:rFonts w:ascii="Times New Roman" w:eastAsia="Times New Roman" w:hAnsi="Times New Roman" w:cs="Times New Roman"/>
          <w:sz w:val="24"/>
          <w:szCs w:val="24"/>
        </w:rPr>
        <w:t xml:space="preserve"> її публікації. </w:t>
      </w:r>
      <w:r>
        <w:rPr>
          <w:rFonts w:ascii="Times New Roman" w:eastAsia="Times New Roman" w:hAnsi="Times New Roman" w:cs="Times New Roman"/>
          <w:sz w:val="24"/>
          <w:szCs w:val="24"/>
        </w:rPr>
        <w:t>Водночас вона</w:t>
      </w:r>
      <w:r w:rsidR="000510E7" w:rsidRPr="000510E7">
        <w:rPr>
          <w:rFonts w:ascii="Times New Roman" w:eastAsia="Times New Roman" w:hAnsi="Times New Roman" w:cs="Times New Roman"/>
          <w:sz w:val="24"/>
          <w:szCs w:val="24"/>
        </w:rPr>
        <w:t xml:space="preserve"> здійснювала судовий контроль у цьому ж провадженні. </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 xml:space="preserve">Комісія та ГРМЕ також дослідили матеріали з досьє </w:t>
      </w:r>
      <w:r w:rsidR="00A11F9E">
        <w:rPr>
          <w:rFonts w:ascii="Times New Roman" w:eastAsia="Times New Roman" w:hAnsi="Times New Roman" w:cs="Times New Roman"/>
          <w:sz w:val="24"/>
          <w:szCs w:val="24"/>
        </w:rPr>
        <w:t>к</w:t>
      </w:r>
      <w:r w:rsidRPr="000510E7">
        <w:rPr>
          <w:rFonts w:ascii="Times New Roman" w:eastAsia="Times New Roman" w:hAnsi="Times New Roman" w:cs="Times New Roman"/>
          <w:sz w:val="24"/>
          <w:szCs w:val="24"/>
        </w:rPr>
        <w:t>андидата і пояснення</w:t>
      </w:r>
      <w:r w:rsidR="00A11F9E">
        <w:rPr>
          <w:rFonts w:ascii="Times New Roman" w:eastAsia="Times New Roman" w:hAnsi="Times New Roman" w:cs="Times New Roman"/>
          <w:sz w:val="24"/>
          <w:szCs w:val="24"/>
        </w:rPr>
        <w:t>, які вона надала щодо</w:t>
      </w:r>
      <w:r w:rsidRPr="000510E7">
        <w:rPr>
          <w:rFonts w:ascii="Times New Roman" w:eastAsia="Times New Roman" w:hAnsi="Times New Roman" w:cs="Times New Roman"/>
          <w:sz w:val="24"/>
          <w:szCs w:val="24"/>
        </w:rPr>
        <w:t xml:space="preserve"> цього питання під час спеціальних спільних засідань у 2019 та 2026 роках, і дійшли висновку, що</w:t>
      </w:r>
      <w:r w:rsidR="00A11F9E">
        <w:rPr>
          <w:rFonts w:ascii="Times New Roman" w:eastAsia="Times New Roman" w:hAnsi="Times New Roman" w:cs="Times New Roman"/>
          <w:sz w:val="24"/>
          <w:szCs w:val="24"/>
        </w:rPr>
        <w:t xml:space="preserve"> «виправлення описки» полягало в</w:t>
      </w:r>
      <w:r w:rsidRPr="000510E7">
        <w:rPr>
          <w:rFonts w:ascii="Times New Roman" w:eastAsia="Times New Roman" w:hAnsi="Times New Roman" w:cs="Times New Roman"/>
          <w:sz w:val="24"/>
          <w:szCs w:val="24"/>
        </w:rPr>
        <w:t xml:space="preserve"> тому, що суддя спочатку повністю задовольнила клопотання детектива НАБУ про тимчасовий доступ до документів, а потім повністю змінила резолютивну частину рішення, звузивши наданий детективу НАБУ тимчасовий доступ до документів, у порушення закону без виклику сторін. На думку Комісії і ГРМЕ, це порушення є істотним, оскільки фактично є вине</w:t>
      </w:r>
      <w:r w:rsidR="00A11F9E">
        <w:rPr>
          <w:rFonts w:ascii="Times New Roman" w:eastAsia="Times New Roman" w:hAnsi="Times New Roman" w:cs="Times New Roman"/>
          <w:sz w:val="24"/>
          <w:szCs w:val="24"/>
        </w:rPr>
        <w:t>сенням нового судового рішення в</w:t>
      </w:r>
      <w:r w:rsidRPr="000510E7">
        <w:rPr>
          <w:rFonts w:ascii="Times New Roman" w:eastAsia="Times New Roman" w:hAnsi="Times New Roman" w:cs="Times New Roman"/>
          <w:sz w:val="24"/>
          <w:szCs w:val="24"/>
        </w:rPr>
        <w:t xml:space="preserve"> тій самій справі</w:t>
      </w:r>
      <w:r w:rsidR="00A11F9E">
        <w:rPr>
          <w:rFonts w:ascii="Times New Roman" w:eastAsia="Times New Roman" w:hAnsi="Times New Roman" w:cs="Times New Roman"/>
          <w:sz w:val="24"/>
          <w:szCs w:val="24"/>
        </w:rPr>
        <w:t>.</w:t>
      </w:r>
      <w:r w:rsidRPr="000510E7">
        <w:rPr>
          <w:rFonts w:ascii="Times New Roman" w:eastAsia="Times New Roman" w:hAnsi="Times New Roman" w:cs="Times New Roman"/>
          <w:sz w:val="24"/>
          <w:szCs w:val="24"/>
        </w:rPr>
        <w:t xml:space="preserve"> </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Відповідно до підпункт</w:t>
      </w:r>
      <w:r w:rsidR="00A11F9E">
        <w:rPr>
          <w:rFonts w:ascii="Times New Roman" w:eastAsia="Times New Roman" w:hAnsi="Times New Roman" w:cs="Times New Roman"/>
          <w:sz w:val="24"/>
          <w:szCs w:val="24"/>
        </w:rPr>
        <w:t>у 3 пункту 16 Єдиних показників</w:t>
      </w:r>
      <w:r w:rsidRPr="000510E7">
        <w:rPr>
          <w:rFonts w:ascii="Times New Roman" w:eastAsia="Times New Roman" w:hAnsi="Times New Roman" w:cs="Times New Roman"/>
          <w:sz w:val="24"/>
          <w:szCs w:val="24"/>
        </w:rPr>
        <w:t xml:space="preserve"> суддя (кандидат на посаду судді) відповідає показнику неупередженості, зокрема, якщо виконував обов’язки безсторонньо та утримувався від поведінки, будь-яких дій або висловлювань, що у звичайної розсудливої людини можуть викликати сумнів щодо його неупередженості. </w:t>
      </w:r>
    </w:p>
    <w:p w:rsidR="000510E7" w:rsidRPr="000510E7" w:rsidRDefault="00A11F9E"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Згідно з </w:t>
      </w:r>
      <w:r w:rsidR="000510E7" w:rsidRPr="000510E7">
        <w:rPr>
          <w:rFonts w:ascii="Times New Roman" w:eastAsia="Times New Roman" w:hAnsi="Times New Roman" w:cs="Times New Roman"/>
          <w:sz w:val="24"/>
          <w:szCs w:val="24"/>
        </w:rPr>
        <w:t>підпункт</w:t>
      </w:r>
      <w:r>
        <w:rPr>
          <w:rFonts w:ascii="Times New Roman" w:eastAsia="Times New Roman" w:hAnsi="Times New Roman" w:cs="Times New Roman"/>
          <w:sz w:val="24"/>
          <w:szCs w:val="24"/>
        </w:rPr>
        <w:t>ом 7 пункту 19 Єдиних показників</w:t>
      </w:r>
      <w:r w:rsidR="000510E7" w:rsidRPr="000510E7">
        <w:rPr>
          <w:rFonts w:ascii="Times New Roman" w:eastAsia="Times New Roman" w:hAnsi="Times New Roman" w:cs="Times New Roman"/>
          <w:sz w:val="24"/>
          <w:szCs w:val="24"/>
        </w:rPr>
        <w:t xml:space="preserve"> суддя (кандидат на посаду судді) відповідає показнику сумлінності, якщо під час здійснення професійної діяльності не допускав свавілля в ухваленні рішень. </w:t>
      </w:r>
    </w:p>
    <w:p w:rsidR="000510E7" w:rsidRDefault="00A11F9E"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0510E7" w:rsidRPr="000510E7">
        <w:rPr>
          <w:rFonts w:ascii="Times New Roman" w:eastAsia="Times New Roman" w:hAnsi="Times New Roman" w:cs="Times New Roman"/>
          <w:sz w:val="24"/>
          <w:szCs w:val="24"/>
        </w:rPr>
        <w:t>раховуючи зазначені обставини, зокрема щодо істотних процесуальних порушень у справі за участі детектива НАБУ, розміщення критичних коментарів на адресу НАБУ під час здійснення судового контролю у справі за участі НАБУ, Комісія та ГРМЕ мають обґрунтов</w:t>
      </w:r>
      <w:r>
        <w:rPr>
          <w:rFonts w:ascii="Times New Roman" w:eastAsia="Times New Roman" w:hAnsi="Times New Roman" w:cs="Times New Roman"/>
          <w:sz w:val="24"/>
          <w:szCs w:val="24"/>
        </w:rPr>
        <w:t>аний сумнів щодо відповідності к</w:t>
      </w:r>
      <w:r w:rsidR="000510E7" w:rsidRPr="000510E7">
        <w:rPr>
          <w:rFonts w:ascii="Times New Roman" w:eastAsia="Times New Roman" w:hAnsi="Times New Roman" w:cs="Times New Roman"/>
          <w:sz w:val="24"/>
          <w:szCs w:val="24"/>
        </w:rPr>
        <w:t>андидата показникам «неупередженість» та «сумлінність» критерію доброчесності.</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b/>
          <w:sz w:val="24"/>
          <w:szCs w:val="24"/>
        </w:rPr>
      </w:pPr>
      <w:r w:rsidRPr="000510E7">
        <w:rPr>
          <w:rFonts w:ascii="Times New Roman" w:eastAsia="Times New Roman" w:hAnsi="Times New Roman" w:cs="Times New Roman"/>
          <w:b/>
          <w:sz w:val="24"/>
          <w:szCs w:val="24"/>
        </w:rPr>
        <w:t xml:space="preserve">3.3. </w:t>
      </w:r>
      <w:r w:rsidR="00A11F9E">
        <w:rPr>
          <w:rFonts w:ascii="Times New Roman" w:eastAsia="Times New Roman" w:hAnsi="Times New Roman" w:cs="Times New Roman"/>
          <w:b/>
          <w:sz w:val="24"/>
          <w:szCs w:val="24"/>
        </w:rPr>
        <w:t>Стосовно</w:t>
      </w:r>
      <w:r w:rsidRPr="000510E7">
        <w:rPr>
          <w:rFonts w:ascii="Times New Roman" w:eastAsia="Times New Roman" w:hAnsi="Times New Roman" w:cs="Times New Roman"/>
          <w:b/>
          <w:sz w:val="24"/>
          <w:szCs w:val="24"/>
        </w:rPr>
        <w:t xml:space="preserve"> законності джерел походження прав на об’єкти нерухомого майна</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 xml:space="preserve">Відповідно до даних декларації особи, уповноваженої на виконання функцій держави або місцевого самоврядування (далі – майнова декларація), за 2024 рік </w:t>
      </w:r>
      <w:proofErr w:type="spellStart"/>
      <w:r w:rsidR="00A11F9E">
        <w:rPr>
          <w:rFonts w:ascii="Times New Roman" w:eastAsia="Times New Roman" w:hAnsi="Times New Roman" w:cs="Times New Roman"/>
          <w:sz w:val="24"/>
          <w:szCs w:val="24"/>
        </w:rPr>
        <w:t>Кицюк</w:t>
      </w:r>
      <w:proofErr w:type="spellEnd"/>
      <w:r w:rsidR="00A11F9E">
        <w:rPr>
          <w:rFonts w:ascii="Times New Roman" w:eastAsia="Times New Roman" w:hAnsi="Times New Roman" w:cs="Times New Roman"/>
          <w:sz w:val="24"/>
          <w:szCs w:val="24"/>
        </w:rPr>
        <w:t xml:space="preserve"> В.С. </w:t>
      </w:r>
      <w:r w:rsidRPr="000510E7">
        <w:rPr>
          <w:rFonts w:ascii="Times New Roman" w:eastAsia="Times New Roman" w:hAnsi="Times New Roman" w:cs="Times New Roman"/>
          <w:sz w:val="24"/>
          <w:szCs w:val="24"/>
        </w:rPr>
        <w:t>задекларувала, зокрема, такі об’єкти нерухомого майна у с</w:t>
      </w:r>
      <w:r w:rsidR="00A11F9E">
        <w:rPr>
          <w:rFonts w:ascii="Times New Roman" w:eastAsia="Times New Roman" w:hAnsi="Times New Roman" w:cs="Times New Roman"/>
          <w:sz w:val="24"/>
          <w:szCs w:val="24"/>
        </w:rPr>
        <w:t>елі Білогородка</w:t>
      </w:r>
      <w:r w:rsidRPr="000510E7">
        <w:rPr>
          <w:rFonts w:ascii="Times New Roman" w:eastAsia="Times New Roman" w:hAnsi="Times New Roman" w:cs="Times New Roman"/>
          <w:sz w:val="24"/>
          <w:szCs w:val="24"/>
        </w:rPr>
        <w:t xml:space="preserve"> Київської області:</w:t>
      </w:r>
    </w:p>
    <w:p w:rsidR="000510E7" w:rsidRDefault="00A11F9E"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ж</w:t>
      </w:r>
      <w:r w:rsidR="000510E7" w:rsidRPr="000510E7">
        <w:rPr>
          <w:rFonts w:ascii="Times New Roman" w:eastAsia="Times New Roman" w:hAnsi="Times New Roman" w:cs="Times New Roman"/>
          <w:sz w:val="24"/>
          <w:szCs w:val="24"/>
        </w:rPr>
        <w:t>ит</w:t>
      </w:r>
      <w:r>
        <w:rPr>
          <w:rFonts w:ascii="Times New Roman" w:eastAsia="Times New Roman" w:hAnsi="Times New Roman" w:cs="Times New Roman"/>
          <w:sz w:val="24"/>
          <w:szCs w:val="24"/>
        </w:rPr>
        <w:t xml:space="preserve">ловий будинок площею 173,2 </w:t>
      </w:r>
      <w:proofErr w:type="spellStart"/>
      <w:r>
        <w:rPr>
          <w:rFonts w:ascii="Times New Roman" w:eastAsia="Times New Roman" w:hAnsi="Times New Roman" w:cs="Times New Roman"/>
          <w:sz w:val="24"/>
          <w:szCs w:val="24"/>
        </w:rPr>
        <w:t>кв.м</w:t>
      </w:r>
      <w:proofErr w:type="spellEnd"/>
      <w:r w:rsidR="000510E7" w:rsidRPr="000510E7">
        <w:rPr>
          <w:rFonts w:ascii="Times New Roman" w:eastAsia="Times New Roman" w:hAnsi="Times New Roman" w:cs="Times New Roman"/>
          <w:sz w:val="24"/>
          <w:szCs w:val="24"/>
        </w:rPr>
        <w:t xml:space="preserve">, набутий </w:t>
      </w:r>
      <w:r>
        <w:rPr>
          <w:rFonts w:ascii="Times New Roman" w:eastAsia="Times New Roman" w:hAnsi="Times New Roman" w:cs="Times New Roman"/>
          <w:sz w:val="24"/>
          <w:szCs w:val="24"/>
        </w:rPr>
        <w:t>0</w:t>
      </w:r>
      <w:r w:rsidR="000510E7" w:rsidRPr="000510E7">
        <w:rPr>
          <w:rFonts w:ascii="Times New Roman" w:eastAsia="Times New Roman" w:hAnsi="Times New Roman" w:cs="Times New Roman"/>
          <w:sz w:val="24"/>
          <w:szCs w:val="24"/>
        </w:rPr>
        <w:t xml:space="preserve">8 жовтня 2020 року, який належить на праві спільної часткової власності чоловіку </w:t>
      </w:r>
      <w:r w:rsidR="00837872">
        <w:rPr>
          <w:rFonts w:ascii="Times New Roman" w:eastAsia="Times New Roman" w:hAnsi="Times New Roman" w:cs="Times New Roman"/>
          <w:sz w:val="24"/>
          <w:szCs w:val="24"/>
        </w:rPr>
        <w:t>ОСОБА_4</w:t>
      </w:r>
      <w:r w:rsidR="000510E7" w:rsidRPr="000510E7">
        <w:rPr>
          <w:rFonts w:ascii="Times New Roman" w:eastAsia="Times New Roman" w:hAnsi="Times New Roman" w:cs="Times New Roman"/>
          <w:sz w:val="24"/>
          <w:szCs w:val="24"/>
        </w:rPr>
        <w:t xml:space="preserve"> (67%) та свекрусі </w:t>
      </w:r>
      <w:r w:rsidR="00837872">
        <w:rPr>
          <w:rFonts w:ascii="Times New Roman" w:eastAsia="Times New Roman" w:hAnsi="Times New Roman" w:cs="Times New Roman"/>
          <w:sz w:val="24"/>
          <w:szCs w:val="24"/>
        </w:rPr>
        <w:t>ОСОБА_5</w:t>
      </w:r>
      <w:r w:rsidR="000510E7" w:rsidRPr="000510E7">
        <w:rPr>
          <w:rFonts w:ascii="Times New Roman" w:eastAsia="Times New Roman" w:hAnsi="Times New Roman" w:cs="Times New Roman"/>
          <w:sz w:val="24"/>
          <w:szCs w:val="24"/>
        </w:rPr>
        <w:t xml:space="preserve"> (33%), невідомої вартості;</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w:t>
      </w:r>
      <w:r w:rsidRPr="000510E7">
        <w:rPr>
          <w:rFonts w:ascii="Times New Roman" w:eastAsia="Times New Roman" w:hAnsi="Times New Roman" w:cs="Times New Roman"/>
          <w:sz w:val="24"/>
          <w:szCs w:val="24"/>
        </w:rPr>
        <w:tab/>
      </w:r>
      <w:r w:rsidR="008E7E18">
        <w:rPr>
          <w:rFonts w:ascii="Times New Roman" w:eastAsia="Times New Roman" w:hAnsi="Times New Roman" w:cs="Times New Roman"/>
          <w:sz w:val="24"/>
          <w:szCs w:val="24"/>
        </w:rPr>
        <w:t>об</w:t>
      </w:r>
      <w:r w:rsidR="008E7E18" w:rsidRPr="000510E7">
        <w:rPr>
          <w:rFonts w:ascii="Times New Roman" w:eastAsia="Times New Roman" w:hAnsi="Times New Roman" w:cs="Times New Roman"/>
          <w:sz w:val="24"/>
          <w:szCs w:val="24"/>
        </w:rPr>
        <w:t>’єкт</w:t>
      </w:r>
      <w:r w:rsidRPr="000510E7">
        <w:rPr>
          <w:rFonts w:ascii="Times New Roman" w:eastAsia="Times New Roman" w:hAnsi="Times New Roman" w:cs="Times New Roman"/>
          <w:sz w:val="24"/>
          <w:szCs w:val="24"/>
        </w:rPr>
        <w:t xml:space="preserve"> незавершеного будівництва – житловий будинок</w:t>
      </w:r>
      <w:r w:rsidR="008E7E18">
        <w:rPr>
          <w:rFonts w:ascii="Times New Roman" w:eastAsia="Times New Roman" w:hAnsi="Times New Roman" w:cs="Times New Roman"/>
          <w:sz w:val="24"/>
          <w:szCs w:val="24"/>
        </w:rPr>
        <w:t xml:space="preserve"> площею 700 </w:t>
      </w:r>
      <w:proofErr w:type="spellStart"/>
      <w:r w:rsidR="008E7E18">
        <w:rPr>
          <w:rFonts w:ascii="Times New Roman" w:eastAsia="Times New Roman" w:hAnsi="Times New Roman" w:cs="Times New Roman"/>
          <w:sz w:val="24"/>
          <w:szCs w:val="24"/>
        </w:rPr>
        <w:t>кв.м</w:t>
      </w:r>
      <w:proofErr w:type="spellEnd"/>
      <w:r w:rsidRPr="000510E7">
        <w:rPr>
          <w:rFonts w:ascii="Times New Roman" w:eastAsia="Times New Roman" w:hAnsi="Times New Roman" w:cs="Times New Roman"/>
          <w:sz w:val="24"/>
          <w:szCs w:val="24"/>
        </w:rPr>
        <w:t>, який належить на праві спільної часткової власності чоловіку (67%) та свекрусі (33%);</w:t>
      </w:r>
    </w:p>
    <w:p w:rsidR="000510E7" w:rsidRPr="000510E7" w:rsidRDefault="008E7E18"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об</w:t>
      </w:r>
      <w:r w:rsidRPr="000510E7">
        <w:rPr>
          <w:rFonts w:ascii="Times New Roman" w:eastAsia="Times New Roman" w:hAnsi="Times New Roman" w:cs="Times New Roman"/>
          <w:sz w:val="24"/>
          <w:szCs w:val="24"/>
        </w:rPr>
        <w:t>’єкт</w:t>
      </w:r>
      <w:r w:rsidR="000510E7" w:rsidRPr="000510E7">
        <w:rPr>
          <w:rFonts w:ascii="Times New Roman" w:eastAsia="Times New Roman" w:hAnsi="Times New Roman" w:cs="Times New Roman"/>
          <w:sz w:val="24"/>
          <w:szCs w:val="24"/>
        </w:rPr>
        <w:t xml:space="preserve"> незав</w:t>
      </w:r>
      <w:r>
        <w:rPr>
          <w:rFonts w:ascii="Times New Roman" w:eastAsia="Times New Roman" w:hAnsi="Times New Roman" w:cs="Times New Roman"/>
          <w:sz w:val="24"/>
          <w:szCs w:val="24"/>
        </w:rPr>
        <w:t xml:space="preserve">ершеного будівництва – альтанку площею 32 </w:t>
      </w:r>
      <w:proofErr w:type="spellStart"/>
      <w:r>
        <w:rPr>
          <w:rFonts w:ascii="Times New Roman" w:eastAsia="Times New Roman" w:hAnsi="Times New Roman" w:cs="Times New Roman"/>
          <w:sz w:val="24"/>
          <w:szCs w:val="24"/>
        </w:rPr>
        <w:t>кв.м</w:t>
      </w:r>
      <w:proofErr w:type="spellEnd"/>
      <w:r w:rsidR="000510E7" w:rsidRPr="000510E7">
        <w:rPr>
          <w:rFonts w:ascii="Times New Roman" w:eastAsia="Times New Roman" w:hAnsi="Times New Roman" w:cs="Times New Roman"/>
          <w:sz w:val="24"/>
          <w:szCs w:val="24"/>
        </w:rPr>
        <w:t>, яка належить на праві</w:t>
      </w:r>
      <w:r>
        <w:rPr>
          <w:rFonts w:ascii="Times New Roman" w:eastAsia="Times New Roman" w:hAnsi="Times New Roman" w:cs="Times New Roman"/>
          <w:sz w:val="24"/>
          <w:szCs w:val="24"/>
        </w:rPr>
        <w:t xml:space="preserve"> спільної часткової власності  к</w:t>
      </w:r>
      <w:r w:rsidR="000510E7" w:rsidRPr="000510E7">
        <w:rPr>
          <w:rFonts w:ascii="Times New Roman" w:eastAsia="Times New Roman" w:hAnsi="Times New Roman" w:cs="Times New Roman"/>
          <w:sz w:val="24"/>
          <w:szCs w:val="24"/>
        </w:rPr>
        <w:t>андидату (67%) та</w:t>
      </w:r>
      <w:r>
        <w:rPr>
          <w:rFonts w:ascii="Times New Roman" w:eastAsia="Times New Roman" w:hAnsi="Times New Roman" w:cs="Times New Roman"/>
          <w:sz w:val="24"/>
          <w:szCs w:val="24"/>
        </w:rPr>
        <w:t xml:space="preserve"> її</w:t>
      </w:r>
      <w:r w:rsidR="000510E7" w:rsidRPr="000510E7">
        <w:rPr>
          <w:rFonts w:ascii="Times New Roman" w:eastAsia="Times New Roman" w:hAnsi="Times New Roman" w:cs="Times New Roman"/>
          <w:sz w:val="24"/>
          <w:szCs w:val="24"/>
        </w:rPr>
        <w:t xml:space="preserve"> чоловіку (33%);</w:t>
      </w:r>
    </w:p>
    <w:p w:rsidR="000510E7" w:rsidRDefault="008E7E18"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ab/>
        <w:t>з</w:t>
      </w:r>
      <w:r w:rsidR="000510E7" w:rsidRPr="000510E7">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мельну ділянку площею 716 </w:t>
      </w:r>
      <w:proofErr w:type="spellStart"/>
      <w:r>
        <w:rPr>
          <w:rFonts w:ascii="Times New Roman" w:eastAsia="Times New Roman" w:hAnsi="Times New Roman" w:cs="Times New Roman"/>
          <w:sz w:val="24"/>
          <w:szCs w:val="24"/>
        </w:rPr>
        <w:t>кв.м</w:t>
      </w:r>
      <w:proofErr w:type="spellEnd"/>
      <w:r>
        <w:rPr>
          <w:rFonts w:ascii="Times New Roman" w:eastAsia="Times New Roman" w:hAnsi="Times New Roman" w:cs="Times New Roman"/>
          <w:sz w:val="24"/>
          <w:szCs w:val="24"/>
        </w:rPr>
        <w:t>, набуту</w:t>
      </w:r>
      <w:r w:rsidR="000510E7" w:rsidRPr="000510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r w:rsidR="000510E7" w:rsidRPr="000510E7">
        <w:rPr>
          <w:rFonts w:ascii="Times New Roman" w:eastAsia="Times New Roman" w:hAnsi="Times New Roman" w:cs="Times New Roman"/>
          <w:sz w:val="24"/>
          <w:szCs w:val="24"/>
        </w:rPr>
        <w:t>1 січня 2023 року, яка належить на праві спільної часткової власності чоловіку (67%) та свекрусі (33%), невідомої вартості;</w:t>
      </w:r>
    </w:p>
    <w:p w:rsidR="000510E7" w:rsidRPr="000510E7" w:rsidRDefault="008E7E18"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земельну ділянку площею 800 </w:t>
      </w:r>
      <w:proofErr w:type="spellStart"/>
      <w:r>
        <w:rPr>
          <w:rFonts w:ascii="Times New Roman" w:eastAsia="Times New Roman" w:hAnsi="Times New Roman" w:cs="Times New Roman"/>
          <w:sz w:val="24"/>
          <w:szCs w:val="24"/>
        </w:rPr>
        <w:t>кв.м</w:t>
      </w:r>
      <w:proofErr w:type="spellEnd"/>
      <w:r w:rsidR="000510E7" w:rsidRPr="000510E7">
        <w:rPr>
          <w:rFonts w:ascii="Times New Roman" w:eastAsia="Times New Roman" w:hAnsi="Times New Roman" w:cs="Times New Roman"/>
          <w:sz w:val="24"/>
          <w:szCs w:val="24"/>
        </w:rPr>
        <w:t>, набута 12 січня 2024 року, яка належить на праві спільної часткової власності чоловіку (67%) та свекрусі (33%), невідомої вартості;</w:t>
      </w:r>
    </w:p>
    <w:p w:rsidR="000510E7" w:rsidRDefault="008E7E18"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земельну ділянку площею 1381 </w:t>
      </w:r>
      <w:proofErr w:type="spellStart"/>
      <w:r>
        <w:rPr>
          <w:rFonts w:ascii="Times New Roman" w:eastAsia="Times New Roman" w:hAnsi="Times New Roman" w:cs="Times New Roman"/>
          <w:sz w:val="24"/>
          <w:szCs w:val="24"/>
        </w:rPr>
        <w:t>кв.м</w:t>
      </w:r>
      <w:proofErr w:type="spellEnd"/>
      <w:r>
        <w:rPr>
          <w:rFonts w:ascii="Times New Roman" w:eastAsia="Times New Roman" w:hAnsi="Times New Roman" w:cs="Times New Roman"/>
          <w:sz w:val="24"/>
          <w:szCs w:val="24"/>
        </w:rPr>
        <w:t>., набуту</w:t>
      </w:r>
      <w:r w:rsidR="000510E7" w:rsidRPr="000510E7">
        <w:rPr>
          <w:rFonts w:ascii="Times New Roman" w:eastAsia="Times New Roman" w:hAnsi="Times New Roman" w:cs="Times New Roman"/>
          <w:sz w:val="24"/>
          <w:szCs w:val="24"/>
        </w:rPr>
        <w:t xml:space="preserve"> 12 січня 2024 року, яка належить на праві спільної часткової власності чоловіку (67%) та свекрусі (33%), невідомої вартості.</w:t>
      </w:r>
    </w:p>
    <w:p w:rsidR="000510E7" w:rsidRPr="000510E7" w:rsidRDefault="008E7E18"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ГРМЕ звернулися до к</w:t>
      </w:r>
      <w:r w:rsidR="000510E7" w:rsidRPr="000510E7">
        <w:rPr>
          <w:rFonts w:ascii="Times New Roman" w:eastAsia="Times New Roman" w:hAnsi="Times New Roman" w:cs="Times New Roman"/>
          <w:sz w:val="24"/>
          <w:szCs w:val="24"/>
        </w:rPr>
        <w:t>андидата з проханням надати детальну інформацію щодо джерел походження коштів на придбання/будівництво зазначеної нерухомості. Так</w:t>
      </w:r>
      <w:r>
        <w:rPr>
          <w:rFonts w:ascii="Times New Roman" w:eastAsia="Times New Roman" w:hAnsi="Times New Roman" w:cs="Times New Roman"/>
          <w:sz w:val="24"/>
          <w:szCs w:val="24"/>
        </w:rPr>
        <w:t>ож ГРМЕ запитувала у кандидата,</w:t>
      </w:r>
      <w:r w:rsidR="000510E7" w:rsidRPr="000510E7">
        <w:rPr>
          <w:rFonts w:ascii="Times New Roman" w:eastAsia="Times New Roman" w:hAnsi="Times New Roman" w:cs="Times New Roman"/>
          <w:sz w:val="24"/>
          <w:szCs w:val="24"/>
        </w:rPr>
        <w:t xml:space="preserve"> у яких роках здійснювалося будівництво, чи витрачалися </w:t>
      </w:r>
      <w:r>
        <w:rPr>
          <w:rFonts w:ascii="Times New Roman" w:eastAsia="Times New Roman" w:hAnsi="Times New Roman" w:cs="Times New Roman"/>
          <w:sz w:val="24"/>
          <w:szCs w:val="24"/>
        </w:rPr>
        <w:t>нею</w:t>
      </w:r>
      <w:r w:rsidR="000510E7" w:rsidRPr="000510E7">
        <w:rPr>
          <w:rFonts w:ascii="Times New Roman" w:eastAsia="Times New Roman" w:hAnsi="Times New Roman" w:cs="Times New Roman"/>
          <w:sz w:val="24"/>
          <w:szCs w:val="24"/>
        </w:rPr>
        <w:t xml:space="preserve"> особисті кошти </w:t>
      </w:r>
      <w:r>
        <w:rPr>
          <w:rFonts w:ascii="Times New Roman" w:eastAsia="Times New Roman" w:hAnsi="Times New Roman" w:cs="Times New Roman"/>
          <w:sz w:val="24"/>
          <w:szCs w:val="24"/>
        </w:rPr>
        <w:t>та</w:t>
      </w:r>
      <w:r w:rsidR="000510E7" w:rsidRPr="000510E7">
        <w:rPr>
          <w:rFonts w:ascii="Times New Roman" w:eastAsia="Times New Roman" w:hAnsi="Times New Roman" w:cs="Times New Roman"/>
          <w:sz w:val="24"/>
          <w:szCs w:val="24"/>
        </w:rPr>
        <w:t xml:space="preserve"> у якому розмірі. </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Кандидат пояснила, що зазначене нерухоме майно вона почала декларувати з початку спільного пр</w:t>
      </w:r>
      <w:r w:rsidR="008E7E18">
        <w:rPr>
          <w:rFonts w:ascii="Times New Roman" w:eastAsia="Times New Roman" w:hAnsi="Times New Roman" w:cs="Times New Roman"/>
          <w:sz w:val="24"/>
          <w:szCs w:val="24"/>
        </w:rPr>
        <w:t>оживання з теперішнім чоловіком</w:t>
      </w:r>
      <w:r w:rsidRPr="000510E7">
        <w:rPr>
          <w:rFonts w:ascii="Times New Roman" w:eastAsia="Times New Roman" w:hAnsi="Times New Roman" w:cs="Times New Roman"/>
          <w:sz w:val="24"/>
          <w:szCs w:val="24"/>
        </w:rPr>
        <w:t xml:space="preserve"> </w:t>
      </w:r>
      <w:r w:rsidR="00727961">
        <w:rPr>
          <w:rFonts w:ascii="Times New Roman" w:eastAsia="Times New Roman" w:hAnsi="Times New Roman" w:cs="Times New Roman"/>
          <w:sz w:val="24"/>
          <w:szCs w:val="24"/>
        </w:rPr>
        <w:t>ОСОБА_4</w:t>
      </w:r>
      <w:r w:rsidRPr="000510E7">
        <w:rPr>
          <w:rFonts w:ascii="Times New Roman" w:eastAsia="Times New Roman" w:hAnsi="Times New Roman" w:cs="Times New Roman"/>
          <w:sz w:val="24"/>
          <w:szCs w:val="24"/>
        </w:rPr>
        <w:t xml:space="preserve"> і воно вже було наявним (або почато буд</w:t>
      </w:r>
      <w:r w:rsidR="008E7E18">
        <w:rPr>
          <w:rFonts w:ascii="Times New Roman" w:eastAsia="Times New Roman" w:hAnsi="Times New Roman" w:cs="Times New Roman"/>
          <w:sz w:val="24"/>
          <w:szCs w:val="24"/>
        </w:rPr>
        <w:t>івництво) на момент знайомства к</w:t>
      </w:r>
      <w:r w:rsidRPr="000510E7">
        <w:rPr>
          <w:rFonts w:ascii="Times New Roman" w:eastAsia="Times New Roman" w:hAnsi="Times New Roman" w:cs="Times New Roman"/>
          <w:sz w:val="24"/>
          <w:szCs w:val="24"/>
        </w:rPr>
        <w:t xml:space="preserve">андидата з </w:t>
      </w:r>
      <w:r w:rsidR="00727961">
        <w:rPr>
          <w:rFonts w:ascii="Times New Roman" w:eastAsia="Times New Roman" w:hAnsi="Times New Roman" w:cs="Times New Roman"/>
          <w:sz w:val="24"/>
          <w:szCs w:val="24"/>
        </w:rPr>
        <w:t>ОСОБА_4</w:t>
      </w:r>
      <w:r w:rsidRPr="000510E7">
        <w:rPr>
          <w:rFonts w:ascii="Times New Roman" w:eastAsia="Times New Roman" w:hAnsi="Times New Roman" w:cs="Times New Roman"/>
          <w:sz w:val="24"/>
          <w:szCs w:val="24"/>
        </w:rPr>
        <w:t xml:space="preserve"> </w:t>
      </w:r>
      <w:r w:rsidR="008E7E18">
        <w:rPr>
          <w:rFonts w:ascii="Times New Roman" w:eastAsia="Times New Roman" w:hAnsi="Times New Roman" w:cs="Times New Roman"/>
          <w:sz w:val="24"/>
          <w:szCs w:val="24"/>
        </w:rPr>
        <w:t>наприкінці</w:t>
      </w:r>
      <w:r w:rsidRPr="000510E7">
        <w:rPr>
          <w:rFonts w:ascii="Times New Roman" w:eastAsia="Times New Roman" w:hAnsi="Times New Roman" w:cs="Times New Roman"/>
          <w:sz w:val="24"/>
          <w:szCs w:val="24"/>
        </w:rPr>
        <w:t xml:space="preserve"> 2016 року. Кандидат</w:t>
      </w:r>
      <w:r w:rsidR="008E7E18">
        <w:rPr>
          <w:rFonts w:ascii="Times New Roman" w:eastAsia="Times New Roman" w:hAnsi="Times New Roman" w:cs="Times New Roman"/>
          <w:sz w:val="24"/>
          <w:szCs w:val="24"/>
        </w:rPr>
        <w:t>, зокрема,</w:t>
      </w:r>
      <w:r w:rsidRPr="000510E7">
        <w:rPr>
          <w:rFonts w:ascii="Times New Roman" w:eastAsia="Times New Roman" w:hAnsi="Times New Roman" w:cs="Times New Roman"/>
          <w:sz w:val="24"/>
          <w:szCs w:val="24"/>
        </w:rPr>
        <w:t xml:space="preserve"> навела такі обставини:</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 xml:space="preserve">«За час спільного проживання з чоловіком ці об’єкти добудовувалися спільно із його матір’ю </w:t>
      </w:r>
      <w:r w:rsidR="00383FCC">
        <w:rPr>
          <w:rFonts w:ascii="Times New Roman" w:eastAsia="Times New Roman" w:hAnsi="Times New Roman" w:cs="Times New Roman"/>
          <w:sz w:val="24"/>
          <w:szCs w:val="24"/>
        </w:rPr>
        <w:t>ОСОБА_5</w:t>
      </w:r>
      <w:r w:rsidRPr="000510E7">
        <w:rPr>
          <w:rFonts w:ascii="Times New Roman" w:eastAsia="Times New Roman" w:hAnsi="Times New Roman" w:cs="Times New Roman"/>
          <w:sz w:val="24"/>
          <w:szCs w:val="24"/>
        </w:rPr>
        <w:t xml:space="preserve">, власником на той час всіх цих земельних ділянок. Зокрема, надаю гіперпосилання на відповідну декларацію особи, уповноваженої на виконання функцій держави або місцевого самоврядування </w:t>
      </w:r>
      <w:r w:rsidR="00383FCC">
        <w:rPr>
          <w:rFonts w:ascii="Times New Roman" w:eastAsia="Times New Roman" w:hAnsi="Times New Roman" w:cs="Times New Roman"/>
          <w:sz w:val="24"/>
          <w:szCs w:val="24"/>
        </w:rPr>
        <w:t>ОСОБА_5</w:t>
      </w:r>
      <w:r w:rsidRPr="000510E7">
        <w:rPr>
          <w:rFonts w:ascii="Times New Roman" w:eastAsia="Times New Roman" w:hAnsi="Times New Roman" w:cs="Times New Roman"/>
          <w:sz w:val="24"/>
          <w:szCs w:val="24"/>
        </w:rPr>
        <w:t xml:space="preserve">, це мати чоловіка </w:t>
      </w:r>
      <w:r w:rsidR="00383FCC">
        <w:rPr>
          <w:rFonts w:ascii="Times New Roman" w:eastAsia="Times New Roman" w:hAnsi="Times New Roman" w:cs="Times New Roman"/>
          <w:sz w:val="24"/>
          <w:szCs w:val="24"/>
        </w:rPr>
        <w:t>ОСОБА_4</w:t>
      </w:r>
      <w:r w:rsidRPr="000510E7">
        <w:rPr>
          <w:rFonts w:ascii="Times New Roman" w:eastAsia="Times New Roman" w:hAnsi="Times New Roman" w:cs="Times New Roman"/>
          <w:sz w:val="24"/>
          <w:szCs w:val="24"/>
        </w:rPr>
        <w:t xml:space="preserve">, за 2016 рік, подану 17 березня 2017 року. В цьому документі вже зазначені в розділі 4 «Об’єкти незавершеного будівництва» два житлових будинки площею 198 </w:t>
      </w:r>
      <w:proofErr w:type="spellStart"/>
      <w:r w:rsidRPr="000510E7">
        <w:rPr>
          <w:rFonts w:ascii="Times New Roman" w:eastAsia="Times New Roman" w:hAnsi="Times New Roman" w:cs="Times New Roman"/>
          <w:sz w:val="24"/>
          <w:szCs w:val="24"/>
        </w:rPr>
        <w:t>кв.м</w:t>
      </w:r>
      <w:proofErr w:type="spellEnd"/>
      <w:r w:rsidRPr="000510E7">
        <w:rPr>
          <w:rFonts w:ascii="Times New Roman" w:eastAsia="Times New Roman" w:hAnsi="Times New Roman" w:cs="Times New Roman"/>
          <w:sz w:val="24"/>
          <w:szCs w:val="24"/>
        </w:rPr>
        <w:t xml:space="preserve"> та 144 </w:t>
      </w:r>
      <w:proofErr w:type="spellStart"/>
      <w:r w:rsidRPr="000510E7">
        <w:rPr>
          <w:rFonts w:ascii="Times New Roman" w:eastAsia="Times New Roman" w:hAnsi="Times New Roman" w:cs="Times New Roman"/>
          <w:sz w:val="24"/>
          <w:szCs w:val="24"/>
        </w:rPr>
        <w:t>кв.м</w:t>
      </w:r>
      <w:proofErr w:type="spellEnd"/>
      <w:r w:rsidRPr="000510E7">
        <w:rPr>
          <w:rFonts w:ascii="Times New Roman" w:eastAsia="Times New Roman" w:hAnsi="Times New Roman" w:cs="Times New Roman"/>
          <w:sz w:val="24"/>
          <w:szCs w:val="24"/>
        </w:rPr>
        <w:t xml:space="preserve">. Це наразі об’єкт незавершеного будівництва площею 700 </w:t>
      </w:r>
      <w:proofErr w:type="spellStart"/>
      <w:r w:rsidRPr="000510E7">
        <w:rPr>
          <w:rFonts w:ascii="Times New Roman" w:eastAsia="Times New Roman" w:hAnsi="Times New Roman" w:cs="Times New Roman"/>
          <w:sz w:val="24"/>
          <w:szCs w:val="24"/>
        </w:rPr>
        <w:t>кв.м</w:t>
      </w:r>
      <w:proofErr w:type="spellEnd"/>
      <w:r w:rsidRPr="000510E7">
        <w:rPr>
          <w:rFonts w:ascii="Times New Roman" w:eastAsia="Times New Roman" w:hAnsi="Times New Roman" w:cs="Times New Roman"/>
          <w:sz w:val="24"/>
          <w:szCs w:val="24"/>
        </w:rPr>
        <w:t xml:space="preserve">. та відповідно будинок в селі Білогородка Київської області, загальною площею 173,2 </w:t>
      </w:r>
      <w:proofErr w:type="spellStart"/>
      <w:r w:rsidRPr="000510E7">
        <w:rPr>
          <w:rFonts w:ascii="Times New Roman" w:eastAsia="Times New Roman" w:hAnsi="Times New Roman" w:cs="Times New Roman"/>
          <w:sz w:val="24"/>
          <w:szCs w:val="24"/>
        </w:rPr>
        <w:t>кв.м</w:t>
      </w:r>
      <w:proofErr w:type="spellEnd"/>
      <w:r w:rsidRPr="000510E7">
        <w:rPr>
          <w:rFonts w:ascii="Times New Roman" w:eastAsia="Times New Roman" w:hAnsi="Times New Roman" w:cs="Times New Roman"/>
          <w:sz w:val="24"/>
          <w:szCs w:val="24"/>
        </w:rPr>
        <w:t>., де ми зараз проживаємо родиною».</w:t>
      </w:r>
    </w:p>
    <w:p w:rsidR="000510E7" w:rsidRPr="000510E7" w:rsidRDefault="008E7E18"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Додатково </w:t>
      </w:r>
      <w:proofErr w:type="spellStart"/>
      <w:r>
        <w:rPr>
          <w:rFonts w:ascii="Times New Roman" w:eastAsia="Times New Roman" w:hAnsi="Times New Roman" w:cs="Times New Roman"/>
          <w:sz w:val="24"/>
          <w:szCs w:val="24"/>
        </w:rPr>
        <w:t>Кицюк</w:t>
      </w:r>
      <w:proofErr w:type="spellEnd"/>
      <w:r>
        <w:rPr>
          <w:rFonts w:ascii="Times New Roman" w:eastAsia="Times New Roman" w:hAnsi="Times New Roman" w:cs="Times New Roman"/>
          <w:sz w:val="24"/>
          <w:szCs w:val="24"/>
        </w:rPr>
        <w:t xml:space="preserve"> В.С.</w:t>
      </w:r>
      <w:r w:rsidR="000510E7" w:rsidRPr="000510E7">
        <w:rPr>
          <w:rFonts w:ascii="Times New Roman" w:eastAsia="Times New Roman" w:hAnsi="Times New Roman" w:cs="Times New Roman"/>
          <w:sz w:val="24"/>
          <w:szCs w:val="24"/>
        </w:rPr>
        <w:t xml:space="preserve"> пояснила, що будинок </w:t>
      </w:r>
      <w:r w:rsidR="00633DC7">
        <w:rPr>
          <w:rFonts w:ascii="Times New Roman" w:eastAsia="Times New Roman" w:hAnsi="Times New Roman" w:cs="Times New Roman"/>
          <w:sz w:val="24"/>
          <w:szCs w:val="24"/>
        </w:rPr>
        <w:t xml:space="preserve">площею 700 </w:t>
      </w:r>
      <w:proofErr w:type="spellStart"/>
      <w:r w:rsidR="00633DC7">
        <w:rPr>
          <w:rFonts w:ascii="Times New Roman" w:eastAsia="Times New Roman" w:hAnsi="Times New Roman" w:cs="Times New Roman"/>
          <w:sz w:val="24"/>
          <w:szCs w:val="24"/>
        </w:rPr>
        <w:t>кв.м</w:t>
      </w:r>
      <w:proofErr w:type="spellEnd"/>
      <w:r w:rsidR="000510E7" w:rsidRPr="000510E7">
        <w:rPr>
          <w:rFonts w:ascii="Times New Roman" w:eastAsia="Times New Roman" w:hAnsi="Times New Roman" w:cs="Times New Roman"/>
          <w:sz w:val="24"/>
          <w:szCs w:val="24"/>
        </w:rPr>
        <w:t xml:space="preserve"> неприд</w:t>
      </w:r>
      <w:r w:rsidR="00633DC7">
        <w:rPr>
          <w:rFonts w:ascii="Times New Roman" w:eastAsia="Times New Roman" w:hAnsi="Times New Roman" w:cs="Times New Roman"/>
          <w:sz w:val="24"/>
          <w:szCs w:val="24"/>
        </w:rPr>
        <w:t>атний для проживання, оскільки в</w:t>
      </w:r>
      <w:r w:rsidR="000510E7" w:rsidRPr="000510E7">
        <w:rPr>
          <w:rFonts w:ascii="Times New Roman" w:eastAsia="Times New Roman" w:hAnsi="Times New Roman" w:cs="Times New Roman"/>
          <w:sz w:val="24"/>
          <w:szCs w:val="24"/>
        </w:rPr>
        <w:t xml:space="preserve"> ньому не проведено внутрішні</w:t>
      </w:r>
      <w:r w:rsidR="00633DC7">
        <w:rPr>
          <w:rFonts w:ascii="Times New Roman" w:eastAsia="Times New Roman" w:hAnsi="Times New Roman" w:cs="Times New Roman"/>
          <w:sz w:val="24"/>
          <w:szCs w:val="24"/>
        </w:rPr>
        <w:t>х</w:t>
      </w:r>
      <w:r w:rsidR="000510E7" w:rsidRPr="000510E7">
        <w:rPr>
          <w:rFonts w:ascii="Times New Roman" w:eastAsia="Times New Roman" w:hAnsi="Times New Roman" w:cs="Times New Roman"/>
          <w:sz w:val="24"/>
          <w:szCs w:val="24"/>
        </w:rPr>
        <w:t xml:space="preserve"> роб</w:t>
      </w:r>
      <w:r w:rsidR="00633DC7">
        <w:rPr>
          <w:rFonts w:ascii="Times New Roman" w:eastAsia="Times New Roman" w:hAnsi="Times New Roman" w:cs="Times New Roman"/>
          <w:sz w:val="24"/>
          <w:szCs w:val="24"/>
        </w:rPr>
        <w:t>іт</w:t>
      </w:r>
      <w:r w:rsidR="000510E7" w:rsidRPr="000510E7">
        <w:rPr>
          <w:rFonts w:ascii="Times New Roman" w:eastAsia="Times New Roman" w:hAnsi="Times New Roman" w:cs="Times New Roman"/>
          <w:sz w:val="24"/>
          <w:szCs w:val="24"/>
        </w:rPr>
        <w:t>, на підтвердження чого надала відповідне відео.</w:t>
      </w:r>
    </w:p>
    <w:p w:rsidR="000510E7" w:rsidRPr="000510E7" w:rsidRDefault="00633DC7"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Стосовно</w:t>
      </w:r>
      <w:r w:rsidR="000510E7" w:rsidRPr="000510E7">
        <w:rPr>
          <w:rFonts w:ascii="Times New Roman" w:eastAsia="Times New Roman" w:hAnsi="Times New Roman" w:cs="Times New Roman"/>
          <w:sz w:val="24"/>
          <w:szCs w:val="24"/>
        </w:rPr>
        <w:t xml:space="preserve"> джерел походження коштів на б</w:t>
      </w:r>
      <w:r>
        <w:rPr>
          <w:rFonts w:ascii="Times New Roman" w:eastAsia="Times New Roman" w:hAnsi="Times New Roman" w:cs="Times New Roman"/>
          <w:sz w:val="24"/>
          <w:szCs w:val="24"/>
        </w:rPr>
        <w:t>удівництво об’єктів нерухомості</w:t>
      </w:r>
      <w:r w:rsidR="000510E7" w:rsidRPr="000510E7">
        <w:rPr>
          <w:rFonts w:ascii="Times New Roman" w:eastAsia="Times New Roman" w:hAnsi="Times New Roman" w:cs="Times New Roman"/>
          <w:sz w:val="24"/>
          <w:szCs w:val="24"/>
        </w:rPr>
        <w:t xml:space="preserve"> кандидат надала таке пояснення:</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 xml:space="preserve">«Якщо вести мову про детальну інформацію джерел походження коштів взагалі на будівництво цих двох будинків та альтанки, то до моєї появи в житті </w:t>
      </w:r>
      <w:r w:rsidR="00C550BF">
        <w:rPr>
          <w:rFonts w:ascii="Times New Roman" w:eastAsia="Times New Roman" w:hAnsi="Times New Roman" w:cs="Times New Roman"/>
          <w:sz w:val="24"/>
          <w:szCs w:val="24"/>
        </w:rPr>
        <w:t>ОСОБА_4</w:t>
      </w:r>
      <w:r w:rsidRPr="000510E7">
        <w:rPr>
          <w:rFonts w:ascii="Times New Roman" w:eastAsia="Times New Roman" w:hAnsi="Times New Roman" w:cs="Times New Roman"/>
          <w:sz w:val="24"/>
          <w:szCs w:val="24"/>
        </w:rPr>
        <w:t xml:space="preserve"> це були спільні кошти мого чоловіка та його матері. Після початку спільного проживання з чоловіком, я також і фінансово, і фізично приймала участь в облаштуванні будинків. Зокрема, мати чоловіка була власником земельних ділянок, які продавала, а кошти витрачала на будівництво, також працювала </w:t>
      </w:r>
      <w:proofErr w:type="spellStart"/>
      <w:r w:rsidRPr="000510E7">
        <w:rPr>
          <w:rFonts w:ascii="Times New Roman" w:eastAsia="Times New Roman" w:hAnsi="Times New Roman" w:cs="Times New Roman"/>
          <w:sz w:val="24"/>
          <w:szCs w:val="24"/>
        </w:rPr>
        <w:t>ФОПом</w:t>
      </w:r>
      <w:proofErr w:type="spellEnd"/>
      <w:r w:rsidRPr="000510E7">
        <w:rPr>
          <w:rFonts w:ascii="Times New Roman" w:eastAsia="Times New Roman" w:hAnsi="Times New Roman" w:cs="Times New Roman"/>
          <w:sz w:val="24"/>
          <w:szCs w:val="24"/>
        </w:rPr>
        <w:t>. Звісно я не вела таких підрахунків по рокам. Наймалися окремі будівельні бригади для виконання конкретних робіт чи навіть окремі будівельники. Чоловік також приймав активну участь у безпосередньо будівництві та ремонтних роботах в будинках».</w:t>
      </w:r>
    </w:p>
    <w:p w:rsidR="000510E7" w:rsidRPr="000510E7" w:rsidRDefault="00633DC7"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Окремо к</w:t>
      </w:r>
      <w:r w:rsidR="000510E7" w:rsidRPr="000510E7">
        <w:rPr>
          <w:rFonts w:ascii="Times New Roman" w:eastAsia="Times New Roman" w:hAnsi="Times New Roman" w:cs="Times New Roman"/>
          <w:sz w:val="24"/>
          <w:szCs w:val="24"/>
        </w:rPr>
        <w:t xml:space="preserve">андидат звернула увагу, що зазначені питання </w:t>
      </w:r>
      <w:r>
        <w:rPr>
          <w:rFonts w:ascii="Times New Roman" w:eastAsia="Times New Roman" w:hAnsi="Times New Roman" w:cs="Times New Roman"/>
          <w:sz w:val="24"/>
          <w:szCs w:val="24"/>
        </w:rPr>
        <w:t>щодо</w:t>
      </w:r>
      <w:r w:rsidR="000510E7" w:rsidRPr="000510E7">
        <w:rPr>
          <w:rFonts w:ascii="Times New Roman" w:eastAsia="Times New Roman" w:hAnsi="Times New Roman" w:cs="Times New Roman"/>
          <w:sz w:val="24"/>
          <w:szCs w:val="24"/>
        </w:rPr>
        <w:t xml:space="preserve"> земельни</w:t>
      </w:r>
      <w:r>
        <w:rPr>
          <w:rFonts w:ascii="Times New Roman" w:eastAsia="Times New Roman" w:hAnsi="Times New Roman" w:cs="Times New Roman"/>
          <w:sz w:val="24"/>
          <w:szCs w:val="24"/>
        </w:rPr>
        <w:t>х</w:t>
      </w:r>
      <w:r w:rsidR="000510E7" w:rsidRPr="000510E7">
        <w:rPr>
          <w:rFonts w:ascii="Times New Roman" w:eastAsia="Times New Roman" w:hAnsi="Times New Roman" w:cs="Times New Roman"/>
          <w:sz w:val="24"/>
          <w:szCs w:val="24"/>
        </w:rPr>
        <w:t xml:space="preserve"> ділян</w:t>
      </w:r>
      <w:r>
        <w:rPr>
          <w:rFonts w:ascii="Times New Roman" w:eastAsia="Times New Roman" w:hAnsi="Times New Roman" w:cs="Times New Roman"/>
          <w:sz w:val="24"/>
          <w:szCs w:val="24"/>
        </w:rPr>
        <w:t>ок, будівництва на них, наявних об’єктів</w:t>
      </w:r>
      <w:r w:rsidR="000510E7" w:rsidRPr="000510E7">
        <w:rPr>
          <w:rFonts w:ascii="Times New Roman" w:eastAsia="Times New Roman" w:hAnsi="Times New Roman" w:cs="Times New Roman"/>
          <w:sz w:val="24"/>
          <w:szCs w:val="24"/>
        </w:rPr>
        <w:t xml:space="preserve"> незавершеного будівництва, будин</w:t>
      </w:r>
      <w:r>
        <w:rPr>
          <w:rFonts w:ascii="Times New Roman" w:eastAsia="Times New Roman" w:hAnsi="Times New Roman" w:cs="Times New Roman"/>
          <w:sz w:val="24"/>
          <w:szCs w:val="24"/>
        </w:rPr>
        <w:t>ку, в якому кандидат проживає, у</w:t>
      </w:r>
      <w:r w:rsidR="000510E7" w:rsidRPr="000510E7">
        <w:rPr>
          <w:rFonts w:ascii="Times New Roman" w:eastAsia="Times New Roman" w:hAnsi="Times New Roman" w:cs="Times New Roman"/>
          <w:sz w:val="24"/>
          <w:szCs w:val="24"/>
        </w:rPr>
        <w:t xml:space="preserve"> тому числі щодо нерухомого майна, яке перебувало і перебуває у власності її матері, перевірялися Національним агентством з питань запобігання корупції (далі – НАЗК) </w:t>
      </w:r>
      <w:r>
        <w:rPr>
          <w:rFonts w:ascii="Times New Roman" w:eastAsia="Times New Roman" w:hAnsi="Times New Roman" w:cs="Times New Roman"/>
          <w:sz w:val="24"/>
          <w:szCs w:val="24"/>
        </w:rPr>
        <w:t>у</w:t>
      </w:r>
      <w:r w:rsidR="000510E7" w:rsidRPr="000510E7">
        <w:rPr>
          <w:rFonts w:ascii="Times New Roman" w:eastAsia="Times New Roman" w:hAnsi="Times New Roman" w:cs="Times New Roman"/>
          <w:sz w:val="24"/>
          <w:szCs w:val="24"/>
        </w:rPr>
        <w:t xml:space="preserve"> межах проведеного щодо </w:t>
      </w:r>
      <w:r>
        <w:rPr>
          <w:rFonts w:ascii="Times New Roman" w:eastAsia="Times New Roman" w:hAnsi="Times New Roman" w:cs="Times New Roman"/>
          <w:sz w:val="24"/>
          <w:szCs w:val="24"/>
        </w:rPr>
        <w:t>неї</w:t>
      </w:r>
      <w:r w:rsidR="000510E7" w:rsidRPr="000510E7">
        <w:rPr>
          <w:rFonts w:ascii="Times New Roman" w:eastAsia="Times New Roman" w:hAnsi="Times New Roman" w:cs="Times New Roman"/>
          <w:sz w:val="24"/>
          <w:szCs w:val="24"/>
        </w:rPr>
        <w:t xml:space="preserve"> моніторингу способу життя, за </w:t>
      </w:r>
      <w:r>
        <w:rPr>
          <w:rFonts w:ascii="Times New Roman" w:eastAsia="Times New Roman" w:hAnsi="Times New Roman" w:cs="Times New Roman"/>
          <w:sz w:val="24"/>
          <w:szCs w:val="24"/>
        </w:rPr>
        <w:t>результатами</w:t>
      </w:r>
      <w:r w:rsidR="000510E7" w:rsidRPr="000510E7">
        <w:rPr>
          <w:rFonts w:ascii="Times New Roman" w:eastAsia="Times New Roman" w:hAnsi="Times New Roman" w:cs="Times New Roman"/>
          <w:sz w:val="24"/>
          <w:szCs w:val="24"/>
        </w:rPr>
        <w:t xml:space="preserve"> якого не виявлено порушень. </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ГРМЕ та Комісія звертають увагу, що попри прямий запит надати інформацію про джерела походження ко</w:t>
      </w:r>
      <w:r w:rsidR="0017082F">
        <w:rPr>
          <w:rFonts w:ascii="Times New Roman" w:eastAsia="Times New Roman" w:hAnsi="Times New Roman" w:cs="Times New Roman"/>
          <w:sz w:val="24"/>
          <w:szCs w:val="24"/>
        </w:rPr>
        <w:t>штів на придбання нерухомості, кандидат не надала таких даних</w:t>
      </w:r>
      <w:r w:rsidRPr="000510E7">
        <w:rPr>
          <w:rFonts w:ascii="Times New Roman" w:eastAsia="Times New Roman" w:hAnsi="Times New Roman" w:cs="Times New Roman"/>
          <w:sz w:val="24"/>
          <w:szCs w:val="24"/>
        </w:rPr>
        <w:t xml:space="preserve">. У своїх письмових відповідях </w:t>
      </w:r>
      <w:proofErr w:type="spellStart"/>
      <w:r w:rsidR="0017082F">
        <w:rPr>
          <w:rFonts w:ascii="Times New Roman" w:eastAsia="Times New Roman" w:hAnsi="Times New Roman" w:cs="Times New Roman"/>
          <w:sz w:val="24"/>
          <w:szCs w:val="24"/>
        </w:rPr>
        <w:t>Кицюк</w:t>
      </w:r>
      <w:proofErr w:type="spellEnd"/>
      <w:r w:rsidR="0017082F">
        <w:rPr>
          <w:rFonts w:ascii="Times New Roman" w:eastAsia="Times New Roman" w:hAnsi="Times New Roman" w:cs="Times New Roman"/>
          <w:sz w:val="24"/>
          <w:szCs w:val="24"/>
        </w:rPr>
        <w:t xml:space="preserve"> В.С.</w:t>
      </w:r>
      <w:r w:rsidRPr="000510E7">
        <w:rPr>
          <w:rFonts w:ascii="Times New Roman" w:eastAsia="Times New Roman" w:hAnsi="Times New Roman" w:cs="Times New Roman"/>
          <w:sz w:val="24"/>
          <w:szCs w:val="24"/>
        </w:rPr>
        <w:t xml:space="preserve"> надала лише дуже загальну інформацію про те, що здебільшого на будівництво витрачалися кошти її чоловіка та свекрухи, а джерелом </w:t>
      </w:r>
      <w:r w:rsidR="0017082F">
        <w:rPr>
          <w:rFonts w:ascii="Times New Roman" w:eastAsia="Times New Roman" w:hAnsi="Times New Roman" w:cs="Times New Roman"/>
          <w:sz w:val="24"/>
          <w:szCs w:val="24"/>
        </w:rPr>
        <w:t xml:space="preserve">їх </w:t>
      </w:r>
      <w:r w:rsidRPr="000510E7">
        <w:rPr>
          <w:rFonts w:ascii="Times New Roman" w:eastAsia="Times New Roman" w:hAnsi="Times New Roman" w:cs="Times New Roman"/>
          <w:sz w:val="24"/>
          <w:szCs w:val="24"/>
        </w:rPr>
        <w:t>походження були доходи від здійснення під</w:t>
      </w:r>
      <w:r w:rsidR="0017082F">
        <w:rPr>
          <w:rFonts w:ascii="Times New Roman" w:eastAsia="Times New Roman" w:hAnsi="Times New Roman" w:cs="Times New Roman"/>
          <w:sz w:val="24"/>
          <w:szCs w:val="24"/>
        </w:rPr>
        <w:t>приємницької діяльності свекрухою кандидата як фізичною особою–підприємцем</w:t>
      </w:r>
      <w:r w:rsidRPr="000510E7">
        <w:rPr>
          <w:rFonts w:ascii="Times New Roman" w:eastAsia="Times New Roman" w:hAnsi="Times New Roman" w:cs="Times New Roman"/>
          <w:sz w:val="24"/>
          <w:szCs w:val="24"/>
        </w:rPr>
        <w:t xml:space="preserve"> (інформацію про розмір цих коштів не надано</w:t>
      </w:r>
      <w:r w:rsidR="0017082F">
        <w:rPr>
          <w:rFonts w:ascii="Times New Roman" w:eastAsia="Times New Roman" w:hAnsi="Times New Roman" w:cs="Times New Roman"/>
          <w:sz w:val="24"/>
          <w:szCs w:val="24"/>
        </w:rPr>
        <w:t>)</w:t>
      </w:r>
      <w:r w:rsidRPr="000510E7">
        <w:rPr>
          <w:rFonts w:ascii="Times New Roman" w:eastAsia="Times New Roman" w:hAnsi="Times New Roman" w:cs="Times New Roman"/>
          <w:sz w:val="24"/>
          <w:szCs w:val="24"/>
        </w:rPr>
        <w:t>, а також кошти від продажу належних свекрусі земельних ділянок (без на</w:t>
      </w:r>
      <w:r w:rsidR="0017082F">
        <w:rPr>
          <w:rFonts w:ascii="Times New Roman" w:eastAsia="Times New Roman" w:hAnsi="Times New Roman" w:cs="Times New Roman"/>
          <w:sz w:val="24"/>
          <w:szCs w:val="24"/>
        </w:rPr>
        <w:t>дання копій будь-яких договорів</w:t>
      </w:r>
      <w:r w:rsidRPr="000510E7">
        <w:rPr>
          <w:rFonts w:ascii="Times New Roman" w:eastAsia="Times New Roman" w:hAnsi="Times New Roman" w:cs="Times New Roman"/>
          <w:sz w:val="24"/>
          <w:szCs w:val="24"/>
        </w:rPr>
        <w:t xml:space="preserve"> чи будь-якої іншої інформації</w:t>
      </w:r>
      <w:r w:rsidR="0017082F">
        <w:rPr>
          <w:rFonts w:ascii="Times New Roman" w:eastAsia="Times New Roman" w:hAnsi="Times New Roman" w:cs="Times New Roman"/>
          <w:sz w:val="24"/>
          <w:szCs w:val="24"/>
        </w:rPr>
        <w:t>,</w:t>
      </w:r>
      <w:r w:rsidRPr="000510E7">
        <w:rPr>
          <w:rFonts w:ascii="Times New Roman" w:eastAsia="Times New Roman" w:hAnsi="Times New Roman" w:cs="Times New Roman"/>
          <w:sz w:val="24"/>
          <w:szCs w:val="24"/>
        </w:rPr>
        <w:t xml:space="preserve"> з якої можна встановити розмір отриманих коштів). Кандидат </w:t>
      </w:r>
      <w:r w:rsidR="0017082F">
        <w:rPr>
          <w:rFonts w:ascii="Times New Roman" w:eastAsia="Times New Roman" w:hAnsi="Times New Roman" w:cs="Times New Roman"/>
          <w:sz w:val="24"/>
          <w:szCs w:val="24"/>
        </w:rPr>
        <w:t xml:space="preserve">також </w:t>
      </w:r>
      <w:r w:rsidRPr="000510E7">
        <w:rPr>
          <w:rFonts w:ascii="Times New Roman" w:eastAsia="Times New Roman" w:hAnsi="Times New Roman" w:cs="Times New Roman"/>
          <w:sz w:val="24"/>
          <w:szCs w:val="24"/>
        </w:rPr>
        <w:t xml:space="preserve">не надала будь-якої інформації (ані документально підтвердженої, ані </w:t>
      </w:r>
      <w:r w:rsidRPr="000510E7">
        <w:rPr>
          <w:rFonts w:ascii="Times New Roman" w:eastAsia="Times New Roman" w:hAnsi="Times New Roman" w:cs="Times New Roman"/>
          <w:sz w:val="24"/>
          <w:szCs w:val="24"/>
        </w:rPr>
        <w:lastRenderedPageBreak/>
        <w:t xml:space="preserve">приблизних розрахунків) щодо розміру витрачених </w:t>
      </w:r>
      <w:r w:rsidR="0017082F">
        <w:rPr>
          <w:rFonts w:ascii="Times New Roman" w:eastAsia="Times New Roman" w:hAnsi="Times New Roman" w:cs="Times New Roman"/>
          <w:sz w:val="24"/>
          <w:szCs w:val="24"/>
        </w:rPr>
        <w:t>нею</w:t>
      </w:r>
      <w:r w:rsidRPr="000510E7">
        <w:rPr>
          <w:rFonts w:ascii="Times New Roman" w:eastAsia="Times New Roman" w:hAnsi="Times New Roman" w:cs="Times New Roman"/>
          <w:sz w:val="24"/>
          <w:szCs w:val="24"/>
        </w:rPr>
        <w:t xml:space="preserve"> особистих коштів на будівництво та облаштування об’єктів нерухомості. </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За інформацією з Державного реєстру фізичних осіб – платників под</w:t>
      </w:r>
      <w:r w:rsidR="0017082F">
        <w:rPr>
          <w:rFonts w:ascii="Times New Roman" w:eastAsia="Times New Roman" w:hAnsi="Times New Roman" w:cs="Times New Roman"/>
          <w:sz w:val="24"/>
          <w:szCs w:val="24"/>
        </w:rPr>
        <w:t xml:space="preserve">атків, сукупний розмір доходів </w:t>
      </w:r>
      <w:r w:rsidR="004D76E7">
        <w:rPr>
          <w:rFonts w:ascii="Times New Roman" w:eastAsia="Times New Roman" w:hAnsi="Times New Roman" w:cs="Times New Roman"/>
          <w:sz w:val="24"/>
          <w:szCs w:val="24"/>
        </w:rPr>
        <w:t>ОСОБА_4</w:t>
      </w:r>
      <w:r w:rsidR="0017082F">
        <w:rPr>
          <w:rFonts w:ascii="Times New Roman" w:eastAsia="Times New Roman" w:hAnsi="Times New Roman" w:cs="Times New Roman"/>
          <w:sz w:val="24"/>
          <w:szCs w:val="24"/>
        </w:rPr>
        <w:t xml:space="preserve"> протягом 1998–</w:t>
      </w:r>
      <w:r w:rsidRPr="000510E7">
        <w:rPr>
          <w:rFonts w:ascii="Times New Roman" w:eastAsia="Times New Roman" w:hAnsi="Times New Roman" w:cs="Times New Roman"/>
          <w:sz w:val="24"/>
          <w:szCs w:val="24"/>
        </w:rPr>
        <w:t>2025 років становив 2 180 161 грн. За інформацією з Пенсійного фо</w:t>
      </w:r>
      <w:r w:rsidR="0017082F">
        <w:rPr>
          <w:rFonts w:ascii="Times New Roman" w:eastAsia="Times New Roman" w:hAnsi="Times New Roman" w:cs="Times New Roman"/>
          <w:sz w:val="24"/>
          <w:szCs w:val="24"/>
        </w:rPr>
        <w:t xml:space="preserve">нду України, свекруха кандидата </w:t>
      </w:r>
      <w:r w:rsidR="004D76E7">
        <w:rPr>
          <w:rFonts w:ascii="Times New Roman" w:eastAsia="Times New Roman" w:hAnsi="Times New Roman" w:cs="Times New Roman"/>
          <w:sz w:val="24"/>
          <w:szCs w:val="24"/>
        </w:rPr>
        <w:t>ОСОБА_5</w:t>
      </w:r>
      <w:r w:rsidR="0017082F">
        <w:rPr>
          <w:rFonts w:ascii="Times New Roman" w:eastAsia="Times New Roman" w:hAnsi="Times New Roman" w:cs="Times New Roman"/>
          <w:sz w:val="24"/>
          <w:szCs w:val="24"/>
        </w:rPr>
        <w:t xml:space="preserve"> </w:t>
      </w:r>
      <w:r w:rsidRPr="000510E7">
        <w:rPr>
          <w:rFonts w:ascii="Times New Roman" w:eastAsia="Times New Roman" w:hAnsi="Times New Roman" w:cs="Times New Roman"/>
          <w:sz w:val="24"/>
          <w:szCs w:val="24"/>
        </w:rPr>
        <w:t xml:space="preserve">отримала </w:t>
      </w:r>
      <w:r w:rsidR="00C67B59">
        <w:rPr>
          <w:rFonts w:ascii="Times New Roman" w:eastAsia="Times New Roman" w:hAnsi="Times New Roman" w:cs="Times New Roman"/>
          <w:sz w:val="24"/>
          <w:szCs w:val="24"/>
        </w:rPr>
        <w:t>124</w:t>
      </w:r>
      <w:r w:rsidR="00453220">
        <w:rPr>
          <w:rFonts w:ascii="Times New Roman" w:eastAsia="Times New Roman" w:hAnsi="Times New Roman" w:cs="Times New Roman"/>
          <w:sz w:val="24"/>
          <w:szCs w:val="24"/>
        </w:rPr>
        <w:t> </w:t>
      </w:r>
      <w:r w:rsidRPr="000510E7">
        <w:rPr>
          <w:rFonts w:ascii="Times New Roman" w:eastAsia="Times New Roman" w:hAnsi="Times New Roman" w:cs="Times New Roman"/>
          <w:sz w:val="24"/>
          <w:szCs w:val="24"/>
        </w:rPr>
        <w:t>562</w:t>
      </w:r>
      <w:r w:rsidR="00453220">
        <w:rPr>
          <w:rFonts w:ascii="Times New Roman" w:eastAsia="Times New Roman" w:hAnsi="Times New Roman" w:cs="Times New Roman"/>
          <w:sz w:val="24"/>
          <w:szCs w:val="24"/>
        </w:rPr>
        <w:t> </w:t>
      </w:r>
      <w:r w:rsidRPr="000510E7">
        <w:rPr>
          <w:rFonts w:ascii="Times New Roman" w:eastAsia="Times New Roman" w:hAnsi="Times New Roman" w:cs="Times New Roman"/>
          <w:sz w:val="24"/>
          <w:szCs w:val="24"/>
        </w:rPr>
        <w:t>грн</w:t>
      </w:r>
      <w:r w:rsidR="00453220">
        <w:rPr>
          <w:rFonts w:ascii="Times New Roman" w:eastAsia="Times New Roman" w:hAnsi="Times New Roman" w:cs="Times New Roman"/>
          <w:sz w:val="24"/>
          <w:szCs w:val="24"/>
        </w:rPr>
        <w:t> </w:t>
      </w:r>
      <w:r w:rsidRPr="000510E7">
        <w:rPr>
          <w:rFonts w:ascii="Times New Roman" w:eastAsia="Times New Roman" w:hAnsi="Times New Roman" w:cs="Times New Roman"/>
          <w:sz w:val="24"/>
          <w:szCs w:val="24"/>
        </w:rPr>
        <w:t>пенсійних</w:t>
      </w:r>
      <w:r w:rsidR="00453220">
        <w:rPr>
          <w:rFonts w:ascii="Times New Roman" w:eastAsia="Times New Roman" w:hAnsi="Times New Roman" w:cs="Times New Roman"/>
          <w:sz w:val="24"/>
          <w:szCs w:val="24"/>
        </w:rPr>
        <w:t> </w:t>
      </w:r>
      <w:r w:rsidRPr="000510E7">
        <w:rPr>
          <w:rFonts w:ascii="Times New Roman" w:eastAsia="Times New Roman" w:hAnsi="Times New Roman" w:cs="Times New Roman"/>
          <w:sz w:val="24"/>
          <w:szCs w:val="24"/>
        </w:rPr>
        <w:t>виплат.</w:t>
      </w:r>
      <w:r w:rsidR="00453220">
        <w:rPr>
          <w:rFonts w:ascii="Times New Roman" w:eastAsia="Times New Roman" w:hAnsi="Times New Roman" w:cs="Times New Roman"/>
          <w:sz w:val="24"/>
          <w:szCs w:val="24"/>
        </w:rPr>
        <w:t> </w:t>
      </w:r>
      <w:r w:rsidRPr="000510E7">
        <w:rPr>
          <w:rFonts w:ascii="Times New Roman" w:eastAsia="Times New Roman" w:hAnsi="Times New Roman" w:cs="Times New Roman"/>
          <w:sz w:val="24"/>
          <w:szCs w:val="24"/>
        </w:rPr>
        <w:t>Інформація про доходи свекрухи від підприємницьк</w:t>
      </w:r>
      <w:r w:rsidR="0017082F">
        <w:rPr>
          <w:rFonts w:ascii="Times New Roman" w:eastAsia="Times New Roman" w:hAnsi="Times New Roman" w:cs="Times New Roman"/>
          <w:sz w:val="24"/>
          <w:szCs w:val="24"/>
        </w:rPr>
        <w:t>ої діяльності відсутня в досьє к</w:t>
      </w:r>
      <w:r w:rsidRPr="000510E7">
        <w:rPr>
          <w:rFonts w:ascii="Times New Roman" w:eastAsia="Times New Roman" w:hAnsi="Times New Roman" w:cs="Times New Roman"/>
          <w:sz w:val="24"/>
          <w:szCs w:val="24"/>
        </w:rPr>
        <w:t>андидата та не була надана на підтвердження її слів щодо доходів свекрухи від продажу земельних ділянок і роботи «</w:t>
      </w:r>
      <w:proofErr w:type="spellStart"/>
      <w:r w:rsidRPr="000510E7">
        <w:rPr>
          <w:rFonts w:ascii="Times New Roman" w:eastAsia="Times New Roman" w:hAnsi="Times New Roman" w:cs="Times New Roman"/>
          <w:sz w:val="24"/>
          <w:szCs w:val="24"/>
        </w:rPr>
        <w:t>ФОПом</w:t>
      </w:r>
      <w:proofErr w:type="spellEnd"/>
      <w:r w:rsidRPr="000510E7">
        <w:rPr>
          <w:rFonts w:ascii="Times New Roman" w:eastAsia="Times New Roman" w:hAnsi="Times New Roman" w:cs="Times New Roman"/>
          <w:sz w:val="24"/>
          <w:szCs w:val="24"/>
        </w:rPr>
        <w:t xml:space="preserve">». У зв’язку з цим Комісія та ГРМЕ </w:t>
      </w:r>
      <w:r w:rsidR="0017082F">
        <w:rPr>
          <w:rFonts w:ascii="Times New Roman" w:eastAsia="Times New Roman" w:hAnsi="Times New Roman" w:cs="Times New Roman"/>
          <w:sz w:val="24"/>
          <w:szCs w:val="24"/>
        </w:rPr>
        <w:t>вважають</w:t>
      </w:r>
      <w:r w:rsidRPr="000510E7">
        <w:rPr>
          <w:rFonts w:ascii="Times New Roman" w:eastAsia="Times New Roman" w:hAnsi="Times New Roman" w:cs="Times New Roman"/>
          <w:sz w:val="24"/>
          <w:szCs w:val="24"/>
        </w:rPr>
        <w:t xml:space="preserve">, що наявних офіційних даних щодо доходів недостатньо для того, щоб </w:t>
      </w:r>
      <w:r w:rsidR="0017082F">
        <w:rPr>
          <w:rFonts w:ascii="Times New Roman" w:eastAsia="Times New Roman" w:hAnsi="Times New Roman" w:cs="Times New Roman"/>
          <w:sz w:val="24"/>
          <w:szCs w:val="24"/>
        </w:rPr>
        <w:t>дійти висновку</w:t>
      </w:r>
      <w:r w:rsidRPr="000510E7">
        <w:rPr>
          <w:rFonts w:ascii="Times New Roman" w:eastAsia="Times New Roman" w:hAnsi="Times New Roman" w:cs="Times New Roman"/>
          <w:sz w:val="24"/>
          <w:szCs w:val="24"/>
        </w:rPr>
        <w:t xml:space="preserve"> про законність джерел походження майна.</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 xml:space="preserve">Відповідно до частини четвертої статті 8 Закону України «Про Вищий антикорупційний суд», </w:t>
      </w:r>
      <w:r w:rsidR="0017082F">
        <w:rPr>
          <w:rFonts w:ascii="Times New Roman" w:eastAsia="Times New Roman" w:hAnsi="Times New Roman" w:cs="Times New Roman"/>
          <w:sz w:val="24"/>
          <w:szCs w:val="24"/>
        </w:rPr>
        <w:t>ГРМЕ</w:t>
      </w:r>
      <w:r w:rsidRPr="000510E7">
        <w:rPr>
          <w:rFonts w:ascii="Times New Roman" w:eastAsia="Times New Roman" w:hAnsi="Times New Roman" w:cs="Times New Roman"/>
          <w:sz w:val="24"/>
          <w:szCs w:val="24"/>
        </w:rPr>
        <w:t xml:space="preserve"> утворюється, зокрема,  для перевірки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Частина дев’ята статті 9 Закону України «Про Вищий антикорупційний суд» надає ГРМЕ для цих цілей право збирати, перевіряти та аналізувати інформацію щодо кандидатів на посади суддів Вищого антикорупційного суду. Таким чином, зак</w:t>
      </w:r>
      <w:r w:rsidR="0017082F">
        <w:rPr>
          <w:rFonts w:ascii="Times New Roman" w:eastAsia="Times New Roman" w:hAnsi="Times New Roman" w:cs="Times New Roman"/>
          <w:sz w:val="24"/>
          <w:szCs w:val="24"/>
        </w:rPr>
        <w:t>онодавець визначив особливу роль</w:t>
      </w:r>
      <w:r w:rsidRPr="000510E7">
        <w:rPr>
          <w:rFonts w:ascii="Times New Roman" w:eastAsia="Times New Roman" w:hAnsi="Times New Roman" w:cs="Times New Roman"/>
          <w:sz w:val="24"/>
          <w:szCs w:val="24"/>
        </w:rPr>
        <w:t xml:space="preserve"> ГРМЕ у встановленні відповідності кандидата вимогам фінансової доброчесності.</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Комісія та ГРМЕ враховують висновок НАЗК про відповідні</w:t>
      </w:r>
      <w:r w:rsidR="0017082F">
        <w:rPr>
          <w:rFonts w:ascii="Times New Roman" w:eastAsia="Times New Roman" w:hAnsi="Times New Roman" w:cs="Times New Roman"/>
          <w:sz w:val="24"/>
          <w:szCs w:val="24"/>
        </w:rPr>
        <w:t>сть рівня життя к</w:t>
      </w:r>
      <w:r w:rsidRPr="000510E7">
        <w:rPr>
          <w:rFonts w:ascii="Times New Roman" w:eastAsia="Times New Roman" w:hAnsi="Times New Roman" w:cs="Times New Roman"/>
          <w:sz w:val="24"/>
          <w:szCs w:val="24"/>
        </w:rPr>
        <w:t xml:space="preserve">андидата задекларованим доходам, що міститься у повідомленні про результати моніторингу її способу життя від 10 вересня 2025 року, однак звертають увагу, що </w:t>
      </w:r>
      <w:r w:rsidR="0017082F">
        <w:rPr>
          <w:rFonts w:ascii="Times New Roman" w:eastAsia="Times New Roman" w:hAnsi="Times New Roman" w:cs="Times New Roman"/>
          <w:sz w:val="24"/>
          <w:szCs w:val="24"/>
        </w:rPr>
        <w:t>в</w:t>
      </w:r>
      <w:r w:rsidRPr="000510E7">
        <w:rPr>
          <w:rFonts w:ascii="Times New Roman" w:eastAsia="Times New Roman" w:hAnsi="Times New Roman" w:cs="Times New Roman"/>
          <w:sz w:val="24"/>
          <w:szCs w:val="24"/>
        </w:rPr>
        <w:t xml:space="preserve"> цьому повідомленні відсутня інформація про дані, що стосуються рівня життя Кандидата і членів її сім’ї, які були враховані НАЗК, а також про їх оцінку. Згадане повідомлення обмежується лише твердженням, що така перевірка відбулася і що за її </w:t>
      </w:r>
      <w:r w:rsidR="0017082F">
        <w:rPr>
          <w:rFonts w:ascii="Times New Roman" w:eastAsia="Times New Roman" w:hAnsi="Times New Roman" w:cs="Times New Roman"/>
          <w:sz w:val="24"/>
          <w:szCs w:val="24"/>
        </w:rPr>
        <w:t xml:space="preserve">результатами </w:t>
      </w:r>
      <w:r w:rsidRPr="000510E7">
        <w:rPr>
          <w:rFonts w:ascii="Times New Roman" w:eastAsia="Times New Roman" w:hAnsi="Times New Roman" w:cs="Times New Roman"/>
          <w:sz w:val="24"/>
          <w:szCs w:val="24"/>
        </w:rPr>
        <w:t>«не встановлено невідповідності рівня життя задекларованим майну і доходам», без зазначення врах</w:t>
      </w:r>
      <w:r w:rsidR="0017082F">
        <w:rPr>
          <w:rFonts w:ascii="Times New Roman" w:eastAsia="Times New Roman" w:hAnsi="Times New Roman" w:cs="Times New Roman"/>
          <w:sz w:val="24"/>
          <w:szCs w:val="24"/>
        </w:rPr>
        <w:t>ованих фактичних даних, зокрема</w:t>
      </w:r>
      <w:r w:rsidRPr="000510E7">
        <w:rPr>
          <w:rFonts w:ascii="Times New Roman" w:eastAsia="Times New Roman" w:hAnsi="Times New Roman" w:cs="Times New Roman"/>
          <w:sz w:val="24"/>
          <w:szCs w:val="24"/>
        </w:rPr>
        <w:t xml:space="preserve"> інформа</w:t>
      </w:r>
      <w:r w:rsidR="003762D0">
        <w:rPr>
          <w:rFonts w:ascii="Times New Roman" w:eastAsia="Times New Roman" w:hAnsi="Times New Roman" w:cs="Times New Roman"/>
          <w:sz w:val="24"/>
          <w:szCs w:val="24"/>
        </w:rPr>
        <w:t>ції про майнових стан і доходи к</w:t>
      </w:r>
      <w:r w:rsidRPr="000510E7">
        <w:rPr>
          <w:rFonts w:ascii="Times New Roman" w:eastAsia="Times New Roman" w:hAnsi="Times New Roman" w:cs="Times New Roman"/>
          <w:sz w:val="24"/>
          <w:szCs w:val="24"/>
        </w:rPr>
        <w:t>андидата та її близьких осіб, а також аналізу цих даних. У зв’язку з цим Комісія та ГРМЕ позбавлені можливості оцінити</w:t>
      </w:r>
      <w:r w:rsidR="003762D0">
        <w:rPr>
          <w:rFonts w:ascii="Times New Roman" w:eastAsia="Times New Roman" w:hAnsi="Times New Roman" w:cs="Times New Roman"/>
          <w:sz w:val="24"/>
          <w:szCs w:val="24"/>
        </w:rPr>
        <w:t>,</w:t>
      </w:r>
      <w:r w:rsidRPr="000510E7">
        <w:rPr>
          <w:rFonts w:ascii="Times New Roman" w:eastAsia="Times New Roman" w:hAnsi="Times New Roman" w:cs="Times New Roman"/>
          <w:sz w:val="24"/>
          <w:szCs w:val="24"/>
        </w:rPr>
        <w:t xml:space="preserve"> чи НАЗК аналізувало достатність задекларованих доход</w:t>
      </w:r>
      <w:r w:rsidR="003762D0">
        <w:rPr>
          <w:rFonts w:ascii="Times New Roman" w:eastAsia="Times New Roman" w:hAnsi="Times New Roman" w:cs="Times New Roman"/>
          <w:sz w:val="24"/>
          <w:szCs w:val="24"/>
        </w:rPr>
        <w:t>ів к</w:t>
      </w:r>
      <w:r w:rsidRPr="000510E7">
        <w:rPr>
          <w:rFonts w:ascii="Times New Roman" w:eastAsia="Times New Roman" w:hAnsi="Times New Roman" w:cs="Times New Roman"/>
          <w:sz w:val="24"/>
          <w:szCs w:val="24"/>
        </w:rPr>
        <w:t xml:space="preserve">андидата, її чоловіка та свекрухи на набуття об’єктів нерухомого майна, </w:t>
      </w:r>
      <w:r w:rsidR="003762D0">
        <w:rPr>
          <w:rFonts w:ascii="Times New Roman" w:eastAsia="Times New Roman" w:hAnsi="Times New Roman" w:cs="Times New Roman"/>
          <w:sz w:val="24"/>
          <w:szCs w:val="24"/>
        </w:rPr>
        <w:t>вказаних у майновій декларації к</w:t>
      </w:r>
      <w:r w:rsidRPr="000510E7">
        <w:rPr>
          <w:rFonts w:ascii="Times New Roman" w:eastAsia="Times New Roman" w:hAnsi="Times New Roman" w:cs="Times New Roman"/>
          <w:sz w:val="24"/>
          <w:szCs w:val="24"/>
        </w:rPr>
        <w:t>андидата за 2024 рік, та на підставі яких даних дійшли висновку</w:t>
      </w:r>
      <w:r w:rsidR="003762D0">
        <w:rPr>
          <w:rFonts w:ascii="Times New Roman" w:eastAsia="Times New Roman" w:hAnsi="Times New Roman" w:cs="Times New Roman"/>
          <w:sz w:val="24"/>
          <w:szCs w:val="24"/>
        </w:rPr>
        <w:t xml:space="preserve"> про відповідність рівня життя к</w:t>
      </w:r>
      <w:r w:rsidRPr="000510E7">
        <w:rPr>
          <w:rFonts w:ascii="Times New Roman" w:eastAsia="Times New Roman" w:hAnsi="Times New Roman" w:cs="Times New Roman"/>
          <w:sz w:val="24"/>
          <w:szCs w:val="24"/>
        </w:rPr>
        <w:t>андидата задекларованим доходам.</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Відповідно до пункту 10 Єдиних показників будь-який висновок чи оцінка національного органу не є заздалегідь визначальним та обов’язковим для врахування під час оцінювання відповідності судді показникам та не спростовує обґрунтованого сумніву у відповідності судді критеріям доброчесності та професійної етики.</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Згідно з пунктами 1, 3 Загальних правил застосування Керівних положень Громадської ради міжнародних експертів щодо проведення оцінки доброчесності, знань та практичних навичок кандидатів на посади суддів Вищого антикорупційного суду, схвалених протоколом ГРМЕ № 4 в</w:t>
      </w:r>
      <w:r w:rsidR="003762D0">
        <w:rPr>
          <w:rFonts w:ascii="Times New Roman" w:eastAsia="Times New Roman" w:hAnsi="Times New Roman" w:cs="Times New Roman"/>
          <w:sz w:val="24"/>
          <w:szCs w:val="24"/>
        </w:rPr>
        <w:t>ід 28 грудня 2018 року, будь-яка</w:t>
      </w:r>
      <w:r w:rsidRPr="000510E7">
        <w:rPr>
          <w:rFonts w:ascii="Times New Roman" w:eastAsia="Times New Roman" w:hAnsi="Times New Roman" w:cs="Times New Roman"/>
          <w:sz w:val="24"/>
          <w:szCs w:val="24"/>
        </w:rPr>
        <w:t xml:space="preserve"> інформація, висновок або оцінка будь-якого національного чи міжнародного органу може вважатися доцільною, але не обов’язково є визначальною для ГРМЕ. ГРМЕ може попросити кандидатів надати дода</w:t>
      </w:r>
      <w:r w:rsidR="003762D0">
        <w:rPr>
          <w:rFonts w:ascii="Times New Roman" w:eastAsia="Times New Roman" w:hAnsi="Times New Roman" w:cs="Times New Roman"/>
          <w:sz w:val="24"/>
          <w:szCs w:val="24"/>
        </w:rPr>
        <w:t>ткові пояснення чи інформацію, у</w:t>
      </w:r>
      <w:r w:rsidRPr="000510E7">
        <w:rPr>
          <w:rFonts w:ascii="Times New Roman" w:eastAsia="Times New Roman" w:hAnsi="Times New Roman" w:cs="Times New Roman"/>
          <w:sz w:val="24"/>
          <w:szCs w:val="24"/>
        </w:rPr>
        <w:t xml:space="preserve"> тому числі документи, з метою допомоги ГРМЕ у процесі проведення оцінки відповідності кандидата критеріям. </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Відповідно до пункту 4 статті 7 Регламенту Г</w:t>
      </w:r>
      <w:r w:rsidR="003762D0">
        <w:rPr>
          <w:rFonts w:ascii="Times New Roman" w:eastAsia="Times New Roman" w:hAnsi="Times New Roman" w:cs="Times New Roman"/>
          <w:sz w:val="24"/>
          <w:szCs w:val="24"/>
        </w:rPr>
        <w:t>ромадської ради міжнародних експертів к</w:t>
      </w:r>
      <w:r w:rsidRPr="000510E7">
        <w:rPr>
          <w:rFonts w:ascii="Times New Roman" w:eastAsia="Times New Roman" w:hAnsi="Times New Roman" w:cs="Times New Roman"/>
          <w:sz w:val="24"/>
          <w:szCs w:val="24"/>
        </w:rPr>
        <w:t>андидати зобов’язані повністю співпрацювати з ГРМЕ у процесі оцінювання та надавати чіткі, чесні і повні відповіді на всі запити на надання інформації і документів від ГРМЕ. ГРМЕ може враховувати співпрацю, відкритість, чесність кандидатів, а також ретельність, правдивість та повноту відповідей чи матеріалів, отриманих від кандидатів.</w:t>
      </w:r>
    </w:p>
    <w:p w:rsidR="000510E7" w:rsidRPr="000510E7" w:rsidRDefault="003762D0"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 урахуванням зазначених вище положень</w:t>
      </w:r>
      <w:r w:rsidR="000510E7" w:rsidRPr="000510E7">
        <w:rPr>
          <w:rFonts w:ascii="Times New Roman" w:eastAsia="Times New Roman" w:hAnsi="Times New Roman" w:cs="Times New Roman"/>
          <w:sz w:val="24"/>
          <w:szCs w:val="24"/>
        </w:rPr>
        <w:t xml:space="preserve"> Комісія та ГРМЕ не вважають інформацію про результати моніторингу способу життя кандидата достатньою для спростовування сумнівів у відповідності кандидата вимогам законності джерел походження прав на об’єкти нерухомого майна.</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lastRenderedPageBreak/>
        <w:t xml:space="preserve">Комісія і ГРМЕ вважають, що </w:t>
      </w:r>
      <w:proofErr w:type="spellStart"/>
      <w:r w:rsidR="003762D0">
        <w:rPr>
          <w:rFonts w:ascii="Times New Roman" w:eastAsia="Times New Roman" w:hAnsi="Times New Roman" w:cs="Times New Roman"/>
          <w:sz w:val="24"/>
          <w:szCs w:val="24"/>
        </w:rPr>
        <w:t>Кицюк</w:t>
      </w:r>
      <w:proofErr w:type="spellEnd"/>
      <w:r w:rsidR="003762D0">
        <w:rPr>
          <w:rFonts w:ascii="Times New Roman" w:eastAsia="Times New Roman" w:hAnsi="Times New Roman" w:cs="Times New Roman"/>
          <w:sz w:val="24"/>
          <w:szCs w:val="24"/>
        </w:rPr>
        <w:t xml:space="preserve"> В.С. </w:t>
      </w:r>
      <w:r w:rsidRPr="000510E7">
        <w:rPr>
          <w:rFonts w:ascii="Times New Roman" w:eastAsia="Times New Roman" w:hAnsi="Times New Roman" w:cs="Times New Roman"/>
          <w:sz w:val="24"/>
          <w:szCs w:val="24"/>
        </w:rPr>
        <w:t>не проявила належного рівня співпраці, у тому числі не надала детальних відповідей на питання щодо походження коштів на придбання та будівництво нерухомості, які ставилися ГРМЕ.</w:t>
      </w:r>
    </w:p>
    <w:p w:rsidR="000510E7" w:rsidRPr="000510E7" w:rsidRDefault="000510E7" w:rsidP="000510E7">
      <w:pPr>
        <w:tabs>
          <w:tab w:val="left" w:pos="993"/>
        </w:tabs>
        <w:spacing w:line="280" w:lineRule="exact"/>
        <w:ind w:firstLine="709"/>
        <w:jc w:val="both"/>
        <w:rPr>
          <w:rFonts w:ascii="Times New Roman" w:eastAsia="Times New Roman" w:hAnsi="Times New Roman" w:cs="Times New Roman"/>
          <w:sz w:val="24"/>
          <w:szCs w:val="24"/>
        </w:rPr>
      </w:pPr>
      <w:r w:rsidRPr="000510E7">
        <w:rPr>
          <w:rFonts w:ascii="Times New Roman" w:eastAsia="Times New Roman" w:hAnsi="Times New Roman" w:cs="Times New Roman"/>
          <w:sz w:val="24"/>
          <w:szCs w:val="24"/>
        </w:rPr>
        <w:t xml:space="preserve">Відповідно до підпункту 2 пункту 21 Єдиних показників суддя (кандидат на посаду судді) відповідає показнику «законність джерел походження прав на об’єкти цивільних прав», якщо, зокрема, законність джерел походження прав на об’єкти цивільних прав не викликає обґрунтованого сумніву, якщо, зокрема  вартість об’єктів цивільних прав, набутих суддею та / або членами його сім’ї, відповідає розміру їхніх доходів, отриманих із законних джерел у періоди, що передують набуттю відповідних об’єктів цивільних прав. </w:t>
      </w:r>
    </w:p>
    <w:p w:rsidR="00177C20" w:rsidRPr="00CB3F6D" w:rsidRDefault="003762D0" w:rsidP="000510E7">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підставі вказаного, у</w:t>
      </w:r>
      <w:r w:rsidR="000510E7" w:rsidRPr="000510E7">
        <w:rPr>
          <w:rFonts w:ascii="Times New Roman" w:eastAsia="Times New Roman" w:hAnsi="Times New Roman" w:cs="Times New Roman"/>
          <w:sz w:val="24"/>
          <w:szCs w:val="24"/>
        </w:rPr>
        <w:t xml:space="preserve"> Комісія та ГРМЕ </w:t>
      </w:r>
      <w:r>
        <w:rPr>
          <w:rFonts w:ascii="Times New Roman" w:eastAsia="Times New Roman" w:hAnsi="Times New Roman" w:cs="Times New Roman"/>
          <w:sz w:val="24"/>
          <w:szCs w:val="24"/>
        </w:rPr>
        <w:t>виник</w:t>
      </w:r>
      <w:r w:rsidR="000510E7" w:rsidRPr="000510E7">
        <w:rPr>
          <w:rFonts w:ascii="Times New Roman" w:eastAsia="Times New Roman" w:hAnsi="Times New Roman" w:cs="Times New Roman"/>
          <w:sz w:val="24"/>
          <w:szCs w:val="24"/>
        </w:rPr>
        <w:t xml:space="preserve"> обґрунтов</w:t>
      </w:r>
      <w:r>
        <w:rPr>
          <w:rFonts w:ascii="Times New Roman" w:eastAsia="Times New Roman" w:hAnsi="Times New Roman" w:cs="Times New Roman"/>
          <w:sz w:val="24"/>
          <w:szCs w:val="24"/>
        </w:rPr>
        <w:t>аний сумнів щодо відповідності к</w:t>
      </w:r>
      <w:r w:rsidR="000510E7" w:rsidRPr="000510E7">
        <w:rPr>
          <w:rFonts w:ascii="Times New Roman" w:eastAsia="Times New Roman" w:hAnsi="Times New Roman" w:cs="Times New Roman"/>
          <w:sz w:val="24"/>
          <w:szCs w:val="24"/>
        </w:rPr>
        <w:t>андидата показнику «законність джерел походження прав на об’єкти цивільних прав» критерію доброчесності.</w:t>
      </w:r>
    </w:p>
    <w:p w:rsidR="003762D0" w:rsidRPr="003762D0" w:rsidRDefault="003762D0" w:rsidP="003762D0">
      <w:pPr>
        <w:pStyle w:val="ae"/>
        <w:numPr>
          <w:ilvl w:val="0"/>
          <w:numId w:val="3"/>
        </w:numPr>
        <w:tabs>
          <w:tab w:val="left" w:pos="720"/>
        </w:tabs>
        <w:spacing w:before="240" w:line="280" w:lineRule="exact"/>
        <w:ind w:left="0" w:firstLine="720"/>
        <w:jc w:val="both"/>
        <w:rPr>
          <w:rFonts w:ascii="Times New Roman" w:eastAsia="Times New Roman" w:hAnsi="Times New Roman" w:cs="Times New Roman"/>
          <w:sz w:val="24"/>
          <w:szCs w:val="24"/>
        </w:rPr>
      </w:pPr>
      <w:r w:rsidRPr="003762D0">
        <w:rPr>
          <w:rFonts w:ascii="Times New Roman" w:eastAsia="Times New Roman" w:hAnsi="Times New Roman" w:cs="Times New Roman"/>
          <w:b/>
          <w:bCs/>
          <w:sz w:val="24"/>
          <w:szCs w:val="24"/>
        </w:rPr>
        <w:t>Стосовно</w:t>
      </w:r>
      <w:r w:rsidR="00177C20" w:rsidRPr="003762D0">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w:t>
      </w:r>
      <w:r>
        <w:rPr>
          <w:rFonts w:ascii="Times New Roman" w:eastAsia="Times New Roman" w:hAnsi="Times New Roman" w:cs="Times New Roman"/>
          <w:b/>
          <w:bCs/>
          <w:sz w:val="24"/>
          <w:szCs w:val="24"/>
        </w:rPr>
        <w:t xml:space="preserve"> </w:t>
      </w:r>
      <w:r w:rsidR="00177C20" w:rsidRPr="003762D0">
        <w:rPr>
          <w:rFonts w:ascii="Times New Roman" w:eastAsia="Times New Roman" w:hAnsi="Times New Roman" w:cs="Times New Roman"/>
          <w:b/>
          <w:bCs/>
          <w:sz w:val="24"/>
          <w:szCs w:val="24"/>
        </w:rPr>
        <w:t>8 Закону України «Про Вищий антикорупційний суд»</w:t>
      </w:r>
    </w:p>
    <w:p w:rsidR="003762D0" w:rsidRDefault="003762D0" w:rsidP="003762D0">
      <w:pPr>
        <w:tabs>
          <w:tab w:val="left" w:pos="993"/>
        </w:tabs>
        <w:spacing w:line="280" w:lineRule="exact"/>
        <w:ind w:firstLine="709"/>
        <w:jc w:val="both"/>
        <w:rPr>
          <w:rFonts w:ascii="Times New Roman" w:eastAsia="Times New Roman" w:hAnsi="Times New Roman" w:cs="Times New Roman"/>
          <w:sz w:val="24"/>
          <w:szCs w:val="24"/>
        </w:rPr>
      </w:pPr>
      <w:r w:rsidRPr="003762D0">
        <w:rPr>
          <w:rFonts w:ascii="Times New Roman" w:eastAsia="Times New Roman" w:hAnsi="Times New Roman" w:cs="Times New Roman"/>
          <w:sz w:val="24"/>
          <w:szCs w:val="24"/>
        </w:rPr>
        <w:t>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3762D0" w:rsidRPr="003762D0" w:rsidRDefault="003762D0" w:rsidP="003762D0">
      <w:pPr>
        <w:tabs>
          <w:tab w:val="left" w:pos="993"/>
        </w:tabs>
        <w:spacing w:line="280" w:lineRule="exact"/>
        <w:ind w:firstLine="709"/>
        <w:jc w:val="both"/>
        <w:rPr>
          <w:rFonts w:ascii="Times New Roman" w:eastAsia="Times New Roman" w:hAnsi="Times New Roman" w:cs="Times New Roman"/>
          <w:sz w:val="24"/>
          <w:szCs w:val="24"/>
        </w:rPr>
      </w:pPr>
      <w:r w:rsidRPr="003762D0">
        <w:rPr>
          <w:rFonts w:ascii="Times New Roman" w:eastAsia="Times New Roman" w:hAnsi="Times New Roman" w:cs="Times New Roman"/>
          <w:sz w:val="24"/>
          <w:szCs w:val="24"/>
        </w:rPr>
        <w:t xml:space="preserve">Пунктом 163 Регламенту Комісії встановлено, що </w:t>
      </w:r>
      <w:r w:rsidRPr="003762D0">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«Чи відповідає кандидат критеріям, передбаченим частиною четвертою статті 8 Закону України «Про Вищий антикорупційний суд».</w:t>
      </w:r>
    </w:p>
    <w:p w:rsidR="000F505E" w:rsidRPr="00CB3F6D" w:rsidRDefault="000F505E"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Комісія та ГРМЕ, заслухавши доповідача від </w:t>
      </w:r>
      <w:r w:rsidRPr="006323CB">
        <w:rPr>
          <w:rFonts w:ascii="Times New Roman" w:eastAsia="Times New Roman" w:hAnsi="Times New Roman" w:cs="Times New Roman"/>
          <w:sz w:val="24"/>
          <w:szCs w:val="24"/>
        </w:rPr>
        <w:t xml:space="preserve">Комісії – </w:t>
      </w:r>
      <w:r w:rsidR="006323CB" w:rsidRPr="006323CB">
        <w:rPr>
          <w:rFonts w:ascii="Times New Roman" w:eastAsia="Times New Roman" w:hAnsi="Times New Roman" w:cs="Times New Roman"/>
          <w:sz w:val="24"/>
          <w:szCs w:val="24"/>
        </w:rPr>
        <w:t>Руслана Мельника та доповідача від ГРМЕ – Мері К.</w:t>
      </w:r>
      <w:r w:rsidR="00C67B59">
        <w:rPr>
          <w:rFonts w:ascii="Times New Roman" w:eastAsia="Times New Roman" w:hAnsi="Times New Roman" w:cs="Times New Roman"/>
          <w:sz w:val="24"/>
          <w:szCs w:val="24"/>
        </w:rPr>
        <w:t> </w:t>
      </w:r>
      <w:proofErr w:type="spellStart"/>
      <w:r w:rsidR="006323CB" w:rsidRPr="006323CB">
        <w:rPr>
          <w:rFonts w:ascii="Times New Roman" w:eastAsia="Times New Roman" w:hAnsi="Times New Roman" w:cs="Times New Roman"/>
          <w:sz w:val="24"/>
          <w:szCs w:val="24"/>
        </w:rPr>
        <w:t>Батлер</w:t>
      </w:r>
      <w:proofErr w:type="spellEnd"/>
      <w:r w:rsidRPr="006323CB">
        <w:rPr>
          <w:rFonts w:ascii="Times New Roman" w:eastAsia="Times New Roman" w:hAnsi="Times New Roman" w:cs="Times New Roman"/>
          <w:sz w:val="24"/>
          <w:szCs w:val="24"/>
        </w:rPr>
        <w:t>, дослідивши письмові та усні</w:t>
      </w:r>
      <w:r w:rsidRPr="00CB3F6D">
        <w:rPr>
          <w:rFonts w:ascii="Times New Roman" w:eastAsia="Times New Roman" w:hAnsi="Times New Roman" w:cs="Times New Roman"/>
          <w:sz w:val="24"/>
          <w:szCs w:val="24"/>
        </w:rPr>
        <w:t xml:space="preserve"> пояснення кандидата, </w:t>
      </w:r>
      <w:r w:rsidR="00F02EB4" w:rsidRPr="00F02EB4">
        <w:rPr>
          <w:rFonts w:ascii="Times New Roman" w:eastAsia="Times New Roman" w:hAnsi="Times New Roman" w:cs="Times New Roman"/>
          <w:sz w:val="24"/>
          <w:szCs w:val="24"/>
        </w:rPr>
        <w:t>під час закритого обговорення винесли на голосування 17 березня</w:t>
      </w:r>
      <w:r w:rsidR="006323CB">
        <w:rPr>
          <w:rFonts w:ascii="Times New Roman" w:eastAsia="Times New Roman" w:hAnsi="Times New Roman" w:cs="Times New Roman"/>
          <w:sz w:val="24"/>
          <w:szCs w:val="24"/>
        </w:rPr>
        <w:t xml:space="preserve"> </w:t>
      </w:r>
      <w:r w:rsidR="00F02EB4" w:rsidRPr="00F02EB4">
        <w:rPr>
          <w:rFonts w:ascii="Times New Roman" w:eastAsia="Times New Roman" w:hAnsi="Times New Roman" w:cs="Times New Roman"/>
          <w:sz w:val="24"/>
          <w:szCs w:val="24"/>
        </w:rPr>
        <w:t>2026 року питання</w:t>
      </w:r>
      <w:r w:rsidRPr="00F02EB4">
        <w:rPr>
          <w:rFonts w:ascii="Times New Roman" w:eastAsia="Times New Roman" w:hAnsi="Times New Roman" w:cs="Times New Roman"/>
          <w:sz w:val="24"/>
          <w:szCs w:val="24"/>
        </w:rPr>
        <w:t>: «Ч</w:t>
      </w:r>
      <w:r w:rsidRPr="00CB3F6D">
        <w:rPr>
          <w:rFonts w:ascii="Times New Roman" w:eastAsia="Times New Roman" w:hAnsi="Times New Roman" w:cs="Times New Roman"/>
          <w:sz w:val="24"/>
          <w:szCs w:val="24"/>
        </w:rPr>
        <w:t>и відповідає кандидат критеріям, передбаченим частиною четвертою статті</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8 Закону України «Про Вищий антикорупційний суд».</w:t>
      </w:r>
    </w:p>
    <w:p w:rsidR="000F505E" w:rsidRPr="006323CB" w:rsidRDefault="006323CB" w:rsidP="00C55AA6">
      <w:pPr>
        <w:spacing w:line="280" w:lineRule="exact"/>
        <w:ind w:firstLine="709"/>
        <w:jc w:val="both"/>
        <w:rPr>
          <w:rFonts w:ascii="Times New Roman" w:eastAsia="Times New Roman" w:hAnsi="Times New Roman" w:cs="Times New Roman"/>
          <w:sz w:val="24"/>
          <w:szCs w:val="24"/>
        </w:rPr>
      </w:pPr>
      <w:r w:rsidRPr="006323CB">
        <w:rPr>
          <w:rFonts w:ascii="Times New Roman" w:eastAsia="Times New Roman" w:hAnsi="Times New Roman" w:cs="Times New Roman"/>
          <w:sz w:val="24"/>
          <w:szCs w:val="24"/>
        </w:rPr>
        <w:t>«ЗА» визнання кандидата так</w:t>
      </w:r>
      <w:r w:rsidR="00CB72E7">
        <w:rPr>
          <w:rFonts w:ascii="Times New Roman" w:eastAsia="Times New Roman" w:hAnsi="Times New Roman" w:cs="Times New Roman"/>
          <w:sz w:val="24"/>
          <w:szCs w:val="24"/>
        </w:rPr>
        <w:t>ою</w:t>
      </w:r>
      <w:r w:rsidRPr="006323CB">
        <w:rPr>
          <w:rFonts w:ascii="Times New Roman" w:eastAsia="Times New Roman" w:hAnsi="Times New Roman" w:cs="Times New Roman"/>
          <w:sz w:val="24"/>
          <w:szCs w:val="24"/>
        </w:rPr>
        <w:t>, що відповідає критеріям, передбаченим частиною четвертою статті 8 Закону України «Про Вищий антикорупці</w:t>
      </w:r>
      <w:r w:rsidR="00CB72E7">
        <w:rPr>
          <w:rFonts w:ascii="Times New Roman" w:eastAsia="Times New Roman" w:hAnsi="Times New Roman" w:cs="Times New Roman"/>
          <w:sz w:val="24"/>
          <w:szCs w:val="24"/>
        </w:rPr>
        <w:t>йний суд» проголосували</w:t>
      </w:r>
      <w:r w:rsidRPr="006323CB">
        <w:rPr>
          <w:rFonts w:ascii="Times New Roman" w:eastAsia="Times New Roman" w:hAnsi="Times New Roman" w:cs="Times New Roman"/>
          <w:sz w:val="24"/>
          <w:szCs w:val="24"/>
        </w:rPr>
        <w:t xml:space="preserve"> сім членів Комісії (Людмила ВОЛКОВА, Віталій ГАЦЕЛЮК, Руслан МЕЛЬНИК,</w:t>
      </w:r>
      <w:r>
        <w:rPr>
          <w:rFonts w:ascii="Times New Roman" w:eastAsia="Times New Roman" w:hAnsi="Times New Roman" w:cs="Times New Roman"/>
          <w:sz w:val="24"/>
          <w:szCs w:val="24"/>
        </w:rPr>
        <w:t xml:space="preserve"> </w:t>
      </w:r>
      <w:r w:rsidRPr="006323CB">
        <w:rPr>
          <w:rFonts w:ascii="Times New Roman" w:eastAsia="Times New Roman" w:hAnsi="Times New Roman" w:cs="Times New Roman"/>
          <w:sz w:val="24"/>
          <w:szCs w:val="24"/>
        </w:rPr>
        <w:t>Роман</w:t>
      </w:r>
      <w:r w:rsidR="00453220">
        <w:rPr>
          <w:rFonts w:ascii="Times New Roman" w:eastAsia="Times New Roman" w:hAnsi="Times New Roman" w:cs="Times New Roman"/>
          <w:sz w:val="24"/>
          <w:szCs w:val="24"/>
        </w:rPr>
        <w:t> </w:t>
      </w:r>
      <w:r w:rsidRPr="006323CB">
        <w:rPr>
          <w:rFonts w:ascii="Times New Roman" w:eastAsia="Times New Roman" w:hAnsi="Times New Roman" w:cs="Times New Roman"/>
          <w:sz w:val="24"/>
          <w:szCs w:val="24"/>
        </w:rPr>
        <w:t>КИДИСЮК,</w:t>
      </w:r>
      <w:r w:rsidR="00453220">
        <w:rPr>
          <w:rFonts w:ascii="Times New Roman" w:eastAsia="Times New Roman" w:hAnsi="Times New Roman" w:cs="Times New Roman"/>
          <w:sz w:val="24"/>
          <w:szCs w:val="24"/>
        </w:rPr>
        <w:t> </w:t>
      </w:r>
      <w:r w:rsidRPr="006323CB">
        <w:rPr>
          <w:rFonts w:ascii="Times New Roman" w:eastAsia="Times New Roman" w:hAnsi="Times New Roman" w:cs="Times New Roman"/>
          <w:sz w:val="24"/>
          <w:szCs w:val="24"/>
        </w:rPr>
        <w:t>Ігор КУШ</w:t>
      </w:r>
      <w:r w:rsidR="00CB72E7">
        <w:rPr>
          <w:rFonts w:ascii="Times New Roman" w:eastAsia="Times New Roman" w:hAnsi="Times New Roman" w:cs="Times New Roman"/>
          <w:sz w:val="24"/>
          <w:szCs w:val="24"/>
        </w:rPr>
        <w:t>НІР, Олег КОЛІУШ, Сергій ЧУМАК);</w:t>
      </w:r>
      <w:r w:rsidRPr="006323CB">
        <w:rPr>
          <w:rFonts w:ascii="Times New Roman" w:eastAsia="Times New Roman" w:hAnsi="Times New Roman" w:cs="Times New Roman"/>
          <w:sz w:val="24"/>
          <w:szCs w:val="24"/>
        </w:rPr>
        <w:t xml:space="preserve"> «ПРОТИ» проголосували 6 членів Комісії (Михайло БОГОНІС, Ярослав ДУХ, Надія КОБЕЦЬКА, Роман САБОДАШ, Руслан СИДОРОВИЧ, Галина ШЕВЧУК) та шість членів ГРМЕ (Роберт</w:t>
      </w:r>
      <w:r w:rsidR="00453220">
        <w:rPr>
          <w:rFonts w:ascii="Times New Roman" w:eastAsia="Times New Roman" w:hAnsi="Times New Roman" w:cs="Times New Roman"/>
          <w:sz w:val="24"/>
          <w:szCs w:val="24"/>
        </w:rPr>
        <w:t> </w:t>
      </w:r>
      <w:proofErr w:type="spellStart"/>
      <w:r w:rsidRPr="006323CB">
        <w:rPr>
          <w:rFonts w:ascii="Times New Roman" w:eastAsia="Times New Roman" w:hAnsi="Times New Roman" w:cs="Times New Roman"/>
          <w:sz w:val="24"/>
          <w:szCs w:val="24"/>
        </w:rPr>
        <w:t>Гайн</w:t>
      </w:r>
      <w:proofErr w:type="spellEnd"/>
      <w:r w:rsidR="00453220">
        <w:rPr>
          <w:rFonts w:ascii="Times New Roman" w:eastAsia="Times New Roman" w:hAnsi="Times New Roman" w:cs="Times New Roman"/>
          <w:sz w:val="24"/>
          <w:szCs w:val="24"/>
        </w:rPr>
        <w:t> </w:t>
      </w:r>
      <w:r w:rsidRPr="006323CB">
        <w:rPr>
          <w:rFonts w:ascii="Times New Roman" w:eastAsia="Times New Roman" w:hAnsi="Times New Roman" w:cs="Times New Roman"/>
          <w:sz w:val="24"/>
          <w:szCs w:val="24"/>
        </w:rPr>
        <w:t xml:space="preserve">БРУКХАЙЗЕН, Норман ААС, </w:t>
      </w:r>
      <w:proofErr w:type="spellStart"/>
      <w:r w:rsidRPr="006323CB">
        <w:rPr>
          <w:rFonts w:ascii="Times New Roman" w:eastAsia="Times New Roman" w:hAnsi="Times New Roman" w:cs="Times New Roman"/>
          <w:sz w:val="24"/>
          <w:szCs w:val="24"/>
        </w:rPr>
        <w:t>Ґабріелє</w:t>
      </w:r>
      <w:proofErr w:type="spellEnd"/>
      <w:r w:rsidRPr="006323CB">
        <w:rPr>
          <w:rFonts w:ascii="Times New Roman" w:eastAsia="Times New Roman" w:hAnsi="Times New Roman" w:cs="Times New Roman"/>
          <w:sz w:val="24"/>
          <w:szCs w:val="24"/>
        </w:rPr>
        <w:t xml:space="preserve"> ЮОДКАЙТЕ-ҐРАНСКІЄНЕ, Мері</w:t>
      </w:r>
      <w:r w:rsidR="00A03104">
        <w:rPr>
          <w:rFonts w:ascii="Times New Roman" w:eastAsia="Times New Roman" w:hAnsi="Times New Roman" w:cs="Times New Roman"/>
          <w:sz w:val="24"/>
          <w:szCs w:val="24"/>
        </w:rPr>
        <w:t> </w:t>
      </w:r>
      <w:r w:rsidRPr="006323CB">
        <w:rPr>
          <w:rFonts w:ascii="Times New Roman" w:eastAsia="Times New Roman" w:hAnsi="Times New Roman" w:cs="Times New Roman"/>
          <w:sz w:val="24"/>
          <w:szCs w:val="24"/>
        </w:rPr>
        <w:t>К.</w:t>
      </w:r>
      <w:r w:rsidR="00A03104">
        <w:rPr>
          <w:rFonts w:ascii="Times New Roman" w:eastAsia="Times New Roman" w:hAnsi="Times New Roman" w:cs="Times New Roman"/>
          <w:sz w:val="24"/>
          <w:szCs w:val="24"/>
        </w:rPr>
        <w:t> </w:t>
      </w:r>
      <w:r w:rsidRPr="006323CB">
        <w:rPr>
          <w:rFonts w:ascii="Times New Roman" w:eastAsia="Times New Roman" w:hAnsi="Times New Roman" w:cs="Times New Roman"/>
          <w:sz w:val="24"/>
          <w:szCs w:val="24"/>
        </w:rPr>
        <w:t xml:space="preserve">БАТЛЕР, </w:t>
      </w:r>
      <w:proofErr w:type="spellStart"/>
      <w:r w:rsidRPr="006323CB">
        <w:rPr>
          <w:rFonts w:ascii="Times New Roman" w:eastAsia="Times New Roman" w:hAnsi="Times New Roman" w:cs="Times New Roman"/>
          <w:sz w:val="24"/>
          <w:szCs w:val="24"/>
        </w:rPr>
        <w:t>Джесіка</w:t>
      </w:r>
      <w:proofErr w:type="spellEnd"/>
      <w:r w:rsidRPr="006323CB">
        <w:rPr>
          <w:rFonts w:ascii="Times New Roman" w:eastAsia="Times New Roman" w:hAnsi="Times New Roman" w:cs="Times New Roman"/>
          <w:sz w:val="24"/>
          <w:szCs w:val="24"/>
        </w:rPr>
        <w:t xml:space="preserve"> ЛОТ ТОМПСОН, Джон </w:t>
      </w:r>
      <w:proofErr w:type="spellStart"/>
      <w:r w:rsidRPr="006323CB">
        <w:rPr>
          <w:rFonts w:ascii="Times New Roman" w:eastAsia="Times New Roman" w:hAnsi="Times New Roman" w:cs="Times New Roman"/>
          <w:sz w:val="24"/>
          <w:szCs w:val="24"/>
        </w:rPr>
        <w:t>Дж</w:t>
      </w:r>
      <w:proofErr w:type="spellEnd"/>
      <w:r w:rsidRPr="006323CB">
        <w:rPr>
          <w:rFonts w:ascii="Times New Roman" w:eastAsia="Times New Roman" w:hAnsi="Times New Roman" w:cs="Times New Roman"/>
          <w:sz w:val="24"/>
          <w:szCs w:val="24"/>
        </w:rPr>
        <w:t>. О’САЛЛІВАН).</w:t>
      </w:r>
      <w:r>
        <w:rPr>
          <w:rFonts w:ascii="Times New Roman" w:eastAsia="Times New Roman" w:hAnsi="Times New Roman" w:cs="Times New Roman"/>
          <w:sz w:val="24"/>
          <w:szCs w:val="24"/>
        </w:rPr>
        <w:t xml:space="preserve"> </w:t>
      </w:r>
      <w:r w:rsidR="00CB72E7">
        <w:rPr>
          <w:rFonts w:ascii="Times New Roman" w:eastAsia="Times New Roman" w:hAnsi="Times New Roman" w:cs="Times New Roman"/>
          <w:sz w:val="24"/>
          <w:szCs w:val="24"/>
        </w:rPr>
        <w:t>Участі в</w:t>
      </w:r>
      <w:r w:rsidRPr="00CB3F6D">
        <w:rPr>
          <w:rFonts w:ascii="Times New Roman" w:eastAsia="Times New Roman" w:hAnsi="Times New Roman" w:cs="Times New Roman"/>
          <w:sz w:val="24"/>
          <w:szCs w:val="24"/>
        </w:rPr>
        <w:t xml:space="preserve"> голосуванні не бра</w:t>
      </w:r>
      <w:r>
        <w:rPr>
          <w:rFonts w:ascii="Times New Roman" w:eastAsia="Times New Roman" w:hAnsi="Times New Roman" w:cs="Times New Roman"/>
          <w:sz w:val="24"/>
          <w:szCs w:val="24"/>
        </w:rPr>
        <w:t>ли</w:t>
      </w:r>
      <w:r w:rsidRPr="00CB3F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два</w:t>
      </w:r>
      <w:r w:rsidRPr="00CB3F6D">
        <w:rPr>
          <w:rFonts w:ascii="Times New Roman" w:eastAsia="Times New Roman" w:hAnsi="Times New Roman" w:cs="Times New Roman"/>
          <w:sz w:val="24"/>
          <w:szCs w:val="24"/>
        </w:rPr>
        <w:t xml:space="preserve"> член</w:t>
      </w:r>
      <w:r>
        <w:rPr>
          <w:rFonts w:ascii="Times New Roman" w:eastAsia="Times New Roman" w:hAnsi="Times New Roman" w:cs="Times New Roman"/>
          <w:sz w:val="24"/>
          <w:szCs w:val="24"/>
        </w:rPr>
        <w:t>и</w:t>
      </w:r>
      <w:r w:rsidRPr="00CB3F6D">
        <w:rPr>
          <w:rFonts w:ascii="Times New Roman" w:eastAsia="Times New Roman" w:hAnsi="Times New Roman" w:cs="Times New Roman"/>
          <w:sz w:val="24"/>
          <w:szCs w:val="24"/>
        </w:rPr>
        <w:t xml:space="preserve"> Комісії (</w:t>
      </w:r>
      <w:r>
        <w:rPr>
          <w:rFonts w:ascii="Times New Roman" w:eastAsia="Times New Roman" w:hAnsi="Times New Roman" w:cs="Times New Roman"/>
          <w:sz w:val="24"/>
          <w:szCs w:val="24"/>
        </w:rPr>
        <w:t>Андрій ПАСІЧНИК, Олексій ОМЕЛЬЯН</w:t>
      </w:r>
      <w:r w:rsidRPr="00CB3F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F505E" w:rsidRPr="006323CB" w:rsidRDefault="000F505E" w:rsidP="00C55AA6">
      <w:pPr>
        <w:spacing w:line="280" w:lineRule="exact"/>
        <w:ind w:firstLine="709"/>
        <w:jc w:val="both"/>
        <w:rPr>
          <w:rFonts w:ascii="Times New Roman" w:eastAsia="Times New Roman" w:hAnsi="Times New Roman" w:cs="Times New Roman"/>
          <w:sz w:val="24"/>
          <w:szCs w:val="24"/>
        </w:rPr>
      </w:pPr>
      <w:r w:rsidRPr="00BB609C">
        <w:rPr>
          <w:rFonts w:ascii="Times New Roman" w:eastAsia="Times New Roman" w:hAnsi="Times New Roman" w:cs="Times New Roman"/>
          <w:sz w:val="24"/>
          <w:szCs w:val="24"/>
        </w:rPr>
        <w:t>Таким чином, к</w:t>
      </w:r>
      <w:r w:rsidR="006B5D1A" w:rsidRPr="00BB609C">
        <w:rPr>
          <w:rFonts w:ascii="Times New Roman" w:eastAsia="Times New Roman" w:hAnsi="Times New Roman" w:cs="Times New Roman"/>
          <w:sz w:val="24"/>
          <w:szCs w:val="24"/>
        </w:rPr>
        <w:t xml:space="preserve">андидат на посаду судді </w:t>
      </w:r>
      <w:r w:rsidR="006B5D1A" w:rsidRPr="006323CB">
        <w:rPr>
          <w:rFonts w:ascii="Times New Roman" w:eastAsia="Times New Roman" w:hAnsi="Times New Roman" w:cs="Times New Roman"/>
          <w:sz w:val="24"/>
          <w:szCs w:val="24"/>
        </w:rPr>
        <w:t xml:space="preserve">ВАКС </w:t>
      </w:r>
      <w:proofErr w:type="spellStart"/>
      <w:r w:rsidR="006323CB" w:rsidRPr="006323CB">
        <w:rPr>
          <w:rFonts w:ascii="Times New Roman" w:eastAsia="Times New Roman" w:hAnsi="Times New Roman" w:cs="Times New Roman"/>
          <w:sz w:val="24"/>
          <w:szCs w:val="24"/>
        </w:rPr>
        <w:t>Кицюк</w:t>
      </w:r>
      <w:proofErr w:type="spellEnd"/>
      <w:r w:rsidR="006323CB" w:rsidRPr="006323CB">
        <w:rPr>
          <w:rFonts w:ascii="Times New Roman" w:eastAsia="Times New Roman" w:hAnsi="Times New Roman" w:cs="Times New Roman"/>
          <w:sz w:val="24"/>
          <w:szCs w:val="24"/>
        </w:rPr>
        <w:t xml:space="preserve"> В.С.</w:t>
      </w:r>
      <w:r w:rsidRPr="006323CB">
        <w:rPr>
          <w:rFonts w:ascii="Times New Roman" w:eastAsia="Times New Roman" w:hAnsi="Times New Roman" w:cs="Times New Roman"/>
          <w:sz w:val="24"/>
          <w:szCs w:val="24"/>
        </w:rPr>
        <w:t xml:space="preserve"> визнається так</w:t>
      </w:r>
      <w:r w:rsidR="006323CB" w:rsidRPr="006323CB">
        <w:rPr>
          <w:rFonts w:ascii="Times New Roman" w:eastAsia="Times New Roman" w:hAnsi="Times New Roman" w:cs="Times New Roman"/>
          <w:sz w:val="24"/>
          <w:szCs w:val="24"/>
        </w:rPr>
        <w:t>ою</w:t>
      </w:r>
      <w:r w:rsidRPr="006323CB">
        <w:rPr>
          <w:rFonts w:ascii="Times New Roman" w:eastAsia="Times New Roman" w:hAnsi="Times New Roman" w:cs="Times New Roman"/>
          <w:sz w:val="24"/>
          <w:szCs w:val="24"/>
        </w:rPr>
        <w:t xml:space="preserve">, що </w:t>
      </w:r>
      <w:r w:rsidR="006323CB">
        <w:rPr>
          <w:rFonts w:ascii="Times New Roman" w:eastAsia="Times New Roman" w:hAnsi="Times New Roman" w:cs="Times New Roman"/>
          <w:sz w:val="24"/>
          <w:szCs w:val="24"/>
        </w:rPr>
        <w:t xml:space="preserve">не </w:t>
      </w:r>
      <w:r w:rsidRPr="006323CB">
        <w:rPr>
          <w:rFonts w:ascii="Times New Roman" w:eastAsia="Times New Roman" w:hAnsi="Times New Roman" w:cs="Times New Roman"/>
          <w:sz w:val="24"/>
          <w:szCs w:val="24"/>
        </w:rPr>
        <w:t>відповідає критеріям, передбаченим частиною четвертою статті</w:t>
      </w:r>
      <w:r w:rsidR="00BE6533" w:rsidRPr="006323CB">
        <w:rPr>
          <w:rFonts w:ascii="Times New Roman" w:eastAsia="Times New Roman" w:hAnsi="Times New Roman" w:cs="Times New Roman"/>
          <w:sz w:val="24"/>
          <w:szCs w:val="24"/>
        </w:rPr>
        <w:t xml:space="preserve"> </w:t>
      </w:r>
      <w:r w:rsidRPr="006323CB">
        <w:rPr>
          <w:rFonts w:ascii="Times New Roman" w:eastAsia="Times New Roman" w:hAnsi="Times New Roman" w:cs="Times New Roman"/>
          <w:sz w:val="24"/>
          <w:szCs w:val="24"/>
        </w:rPr>
        <w:t>8 Закону</w:t>
      </w:r>
      <w:r w:rsidR="00D64A58" w:rsidRPr="006323CB">
        <w:rPr>
          <w:rFonts w:ascii="Times New Roman" w:eastAsia="Times New Roman" w:hAnsi="Times New Roman" w:cs="Times New Roman"/>
          <w:sz w:val="24"/>
          <w:szCs w:val="24"/>
        </w:rPr>
        <w:t xml:space="preserve"> </w:t>
      </w:r>
      <w:r w:rsidR="00CB72E7">
        <w:rPr>
          <w:rFonts w:ascii="Times New Roman" w:eastAsia="Times New Roman" w:hAnsi="Times New Roman" w:cs="Times New Roman"/>
          <w:sz w:val="24"/>
          <w:szCs w:val="24"/>
        </w:rPr>
        <w:t>України</w:t>
      </w:r>
      <w:r w:rsidR="00CB72E7" w:rsidRPr="00476E34">
        <w:rPr>
          <w:rFonts w:ascii="Times New Roman" w:eastAsia="Times New Roman" w:hAnsi="Times New Roman" w:cs="Times New Roman"/>
          <w:sz w:val="24"/>
          <w:szCs w:val="24"/>
        </w:rPr>
        <w:t xml:space="preserve"> «Про Вищий антикорупційний суд»</w:t>
      </w:r>
      <w:r w:rsidRPr="006323CB">
        <w:rPr>
          <w:rFonts w:ascii="Times New Roman" w:eastAsia="Times New Roman" w:hAnsi="Times New Roman" w:cs="Times New Roman"/>
          <w:sz w:val="24"/>
          <w:szCs w:val="24"/>
        </w:rPr>
        <w:t>. Результати спеціальних спільних засідань Комісії та ГРМЕ оголошено 20 березня 2026 року.</w:t>
      </w:r>
    </w:p>
    <w:p w:rsidR="00177C20" w:rsidRPr="006323CB" w:rsidRDefault="00177C20" w:rsidP="007F5B97">
      <w:pPr>
        <w:spacing w:line="280" w:lineRule="exact"/>
        <w:ind w:firstLine="709"/>
        <w:jc w:val="both"/>
        <w:rPr>
          <w:rFonts w:ascii="Times New Roman" w:eastAsia="Times New Roman" w:hAnsi="Times New Roman" w:cs="Times New Roman"/>
          <w:sz w:val="24"/>
          <w:szCs w:val="24"/>
        </w:rPr>
      </w:pPr>
      <w:r w:rsidRPr="006323CB">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6323CB">
        <w:rPr>
          <w:rFonts w:ascii="Times New Roman" w:eastAsia="Times New Roman" w:hAnsi="Times New Roman" w:cs="Times New Roman"/>
          <w:sz w:val="24"/>
          <w:szCs w:val="24"/>
        </w:rPr>
        <w:t xml:space="preserve">Законом України «Про судоустрій і статус суддів», </w:t>
      </w:r>
      <w:r w:rsidRPr="006323CB">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6323CB" w:rsidRDefault="00177C20" w:rsidP="00956E71">
      <w:pPr>
        <w:spacing w:before="240" w:after="240" w:line="280" w:lineRule="exact"/>
        <w:jc w:val="center"/>
        <w:rPr>
          <w:rFonts w:ascii="Times New Roman" w:eastAsia="Times New Roman" w:hAnsi="Times New Roman" w:cs="Times New Roman"/>
          <w:sz w:val="24"/>
          <w:szCs w:val="24"/>
        </w:rPr>
      </w:pPr>
      <w:r w:rsidRPr="006323CB">
        <w:rPr>
          <w:rFonts w:ascii="Times New Roman" w:eastAsia="Times New Roman" w:hAnsi="Times New Roman" w:cs="Times New Roman"/>
          <w:sz w:val="24"/>
          <w:szCs w:val="24"/>
        </w:rPr>
        <w:t>вирішили:</w:t>
      </w:r>
    </w:p>
    <w:p w:rsidR="00CB72E7" w:rsidRDefault="00CB72E7" w:rsidP="00CB72E7">
      <w:pPr>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CB72E7">
        <w:rPr>
          <w:rFonts w:ascii="Times New Roman" w:eastAsia="Times New Roman" w:hAnsi="Times New Roman" w:cs="Times New Roman"/>
          <w:sz w:val="24"/>
          <w:szCs w:val="24"/>
        </w:rPr>
        <w:t>В</w:t>
      </w:r>
      <w:r w:rsidR="00177C20" w:rsidRPr="00CB72E7">
        <w:rPr>
          <w:rFonts w:ascii="Times New Roman" w:eastAsia="Times New Roman" w:hAnsi="Times New Roman" w:cs="Times New Roman"/>
          <w:sz w:val="24"/>
          <w:szCs w:val="24"/>
        </w:rPr>
        <w:t xml:space="preserve">изнати кандидата на посаду судді Вищого антикорупційного суду </w:t>
      </w:r>
      <w:proofErr w:type="spellStart"/>
      <w:r w:rsidR="006323CB" w:rsidRPr="00CB72E7">
        <w:rPr>
          <w:rFonts w:ascii="Times New Roman" w:eastAsia="Times New Roman" w:hAnsi="Times New Roman" w:cs="Times New Roman"/>
          <w:sz w:val="24"/>
          <w:szCs w:val="24"/>
        </w:rPr>
        <w:t>Кицюк</w:t>
      </w:r>
      <w:proofErr w:type="spellEnd"/>
      <w:r w:rsidR="006323CB" w:rsidRPr="00CB72E7">
        <w:rPr>
          <w:rFonts w:ascii="Times New Roman" w:eastAsia="Times New Roman" w:hAnsi="Times New Roman" w:cs="Times New Roman"/>
          <w:sz w:val="24"/>
          <w:szCs w:val="24"/>
        </w:rPr>
        <w:t xml:space="preserve"> Вікторію Сергіївну</w:t>
      </w:r>
      <w:r w:rsidR="00177C20" w:rsidRPr="00CB72E7">
        <w:rPr>
          <w:rFonts w:ascii="Times New Roman" w:eastAsia="Times New Roman" w:hAnsi="Times New Roman" w:cs="Times New Roman"/>
          <w:sz w:val="24"/>
          <w:szCs w:val="24"/>
        </w:rPr>
        <w:t xml:space="preserve"> так</w:t>
      </w:r>
      <w:r w:rsidR="000A1D7B" w:rsidRPr="00CB72E7">
        <w:rPr>
          <w:rFonts w:ascii="Times New Roman" w:eastAsia="Times New Roman" w:hAnsi="Times New Roman" w:cs="Times New Roman"/>
          <w:sz w:val="24"/>
          <w:szCs w:val="24"/>
        </w:rPr>
        <w:t>ою</w:t>
      </w:r>
      <w:r w:rsidR="00177C20" w:rsidRPr="00CB72E7">
        <w:rPr>
          <w:rFonts w:ascii="Times New Roman" w:eastAsia="Times New Roman" w:hAnsi="Times New Roman" w:cs="Times New Roman"/>
          <w:sz w:val="24"/>
          <w:szCs w:val="24"/>
        </w:rPr>
        <w:t>, що</w:t>
      </w:r>
      <w:r w:rsidR="00E40A5B" w:rsidRPr="00CB72E7">
        <w:rPr>
          <w:rFonts w:ascii="Times New Roman" w:eastAsia="Times New Roman" w:hAnsi="Times New Roman" w:cs="Times New Roman"/>
          <w:sz w:val="24"/>
          <w:szCs w:val="24"/>
        </w:rPr>
        <w:t xml:space="preserve"> </w:t>
      </w:r>
      <w:r w:rsidR="006323CB" w:rsidRPr="00CB72E7">
        <w:rPr>
          <w:rFonts w:ascii="Times New Roman" w:eastAsia="Times New Roman" w:hAnsi="Times New Roman" w:cs="Times New Roman"/>
          <w:sz w:val="24"/>
          <w:szCs w:val="24"/>
        </w:rPr>
        <w:t xml:space="preserve">не </w:t>
      </w:r>
      <w:r w:rsidR="00177C20" w:rsidRPr="00CB72E7">
        <w:rPr>
          <w:rFonts w:ascii="Times New Roman" w:eastAsia="Times New Roman" w:hAnsi="Times New Roman" w:cs="Times New Roman"/>
          <w:sz w:val="24"/>
          <w:szCs w:val="24"/>
        </w:rPr>
        <w:t xml:space="preserve">відповідає критеріям, визначеним частиною </w:t>
      </w:r>
      <w:r w:rsidR="001A16DD" w:rsidRPr="00CB72E7">
        <w:rPr>
          <w:rFonts w:ascii="Times New Roman" w:eastAsia="Times New Roman" w:hAnsi="Times New Roman" w:cs="Times New Roman"/>
          <w:sz w:val="24"/>
          <w:szCs w:val="24"/>
        </w:rPr>
        <w:t>четвертою</w:t>
      </w:r>
      <w:r w:rsidR="00177C20" w:rsidRPr="00CB72E7">
        <w:rPr>
          <w:rFonts w:ascii="Times New Roman" w:eastAsia="Times New Roman" w:hAnsi="Times New Roman" w:cs="Times New Roman"/>
          <w:sz w:val="24"/>
          <w:szCs w:val="24"/>
        </w:rPr>
        <w:t xml:space="preserve"> статті</w:t>
      </w:r>
      <w:r w:rsidR="00BB609C" w:rsidRPr="00CB72E7">
        <w:rPr>
          <w:rFonts w:ascii="Times New Roman" w:eastAsia="Times New Roman" w:hAnsi="Times New Roman" w:cs="Times New Roman"/>
          <w:sz w:val="24"/>
          <w:szCs w:val="24"/>
        </w:rPr>
        <w:t xml:space="preserve"> </w:t>
      </w:r>
      <w:r w:rsidR="00177C20" w:rsidRPr="00CB72E7">
        <w:rPr>
          <w:rFonts w:ascii="Times New Roman" w:eastAsia="Times New Roman" w:hAnsi="Times New Roman" w:cs="Times New Roman"/>
          <w:sz w:val="24"/>
          <w:szCs w:val="24"/>
        </w:rPr>
        <w:t>8 Закону України «Про Вищий антикорупційний суд».</w:t>
      </w:r>
    </w:p>
    <w:p w:rsidR="006323CB" w:rsidRPr="00CB72E7" w:rsidRDefault="00CB72E7" w:rsidP="00CB72E7">
      <w:pPr>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006323CB" w:rsidRPr="00CB72E7">
        <w:rPr>
          <w:rFonts w:ascii="Times New Roman" w:eastAsia="Times New Roman" w:hAnsi="Times New Roman" w:cs="Times New Roman"/>
          <w:sz w:val="24"/>
          <w:szCs w:val="24"/>
        </w:rPr>
        <w:t xml:space="preserve">Визнати кандидата на посаду судді Вищого антикорупційного суду </w:t>
      </w:r>
      <w:proofErr w:type="spellStart"/>
      <w:r w:rsidR="006323CB" w:rsidRPr="00CB72E7">
        <w:rPr>
          <w:rFonts w:ascii="Times New Roman" w:eastAsia="Times New Roman" w:hAnsi="Times New Roman" w:cs="Times New Roman"/>
          <w:sz w:val="24"/>
          <w:szCs w:val="24"/>
        </w:rPr>
        <w:t>Кицюк</w:t>
      </w:r>
      <w:proofErr w:type="spellEnd"/>
      <w:r w:rsidR="006323CB" w:rsidRPr="00CB72E7">
        <w:rPr>
          <w:rFonts w:ascii="Times New Roman" w:eastAsia="Times New Roman" w:hAnsi="Times New Roman" w:cs="Times New Roman"/>
          <w:sz w:val="24"/>
          <w:szCs w:val="24"/>
        </w:rPr>
        <w:t xml:space="preserve"> Вікторію Сергіївну такою, що припинила участь у конкурсі на посаду судді Вищого антикорупційного суду.</w:t>
      </w: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Комісії                  </w:t>
      </w:r>
      <w:r w:rsidRPr="00CB3F6D">
        <w:rPr>
          <w:rFonts w:ascii="Times New Roman" w:eastAsia="Times New Roman" w:hAnsi="Times New Roman" w:cs="Times New Roman"/>
          <w:sz w:val="24"/>
          <w:szCs w:val="24"/>
        </w:rPr>
        <w:tab/>
        <w:t xml:space="preserve">Андрій ПАСІЧНИК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ГРМЕ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 xml:space="preserve">Роберт </w:t>
      </w:r>
      <w:proofErr w:type="spellStart"/>
      <w:r w:rsidRPr="00CB3F6D">
        <w:rPr>
          <w:rFonts w:ascii="Times New Roman" w:eastAsia="Times New Roman" w:hAnsi="Times New Roman" w:cs="Times New Roman"/>
          <w:sz w:val="24"/>
          <w:szCs w:val="24"/>
        </w:rPr>
        <w:t>Гайн</w:t>
      </w:r>
      <w:proofErr w:type="spellEnd"/>
      <w:r w:rsidRPr="00CB3F6D">
        <w:rPr>
          <w:rFonts w:ascii="Times New Roman" w:eastAsia="Times New Roman" w:hAnsi="Times New Roman" w:cs="Times New Roman"/>
          <w:sz w:val="24"/>
          <w:szCs w:val="24"/>
        </w:rPr>
        <w:t xml:space="preserve"> БРУКХАЙЗЕН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ind w:firstLine="567"/>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sectPr w:rsidR="00177C20" w:rsidRPr="00CB3F6D" w:rsidSect="003736B8">
      <w:headerReference w:type="default" r:id="rId10"/>
      <w:footerReference w:type="default" r:id="rId11"/>
      <w:headerReference w:type="first" r:id="rId12"/>
      <w:pgSz w:w="11909" w:h="16834"/>
      <w:pgMar w:top="142"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592" w:rsidRDefault="00CB2592">
      <w:pPr>
        <w:spacing w:line="240" w:lineRule="auto"/>
      </w:pPr>
      <w:r>
        <w:separator/>
      </w:r>
    </w:p>
  </w:endnote>
  <w:endnote w:type="continuationSeparator" w:id="0">
    <w:p w:rsidR="00CB2592" w:rsidRDefault="00CB2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592" w:rsidRDefault="00CB2592">
      <w:pPr>
        <w:spacing w:line="240" w:lineRule="auto"/>
      </w:pPr>
      <w:r>
        <w:separator/>
      </w:r>
    </w:p>
  </w:footnote>
  <w:footnote w:type="continuationSeparator" w:id="0">
    <w:p w:rsidR="00CB2592" w:rsidRDefault="00CB25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67B59">
      <w:rPr>
        <w:rFonts w:ascii="Times New Roman" w:eastAsia="Times New Roman" w:hAnsi="Times New Roman" w:cs="Times New Roman"/>
        <w:noProof/>
        <w:color w:val="000000"/>
      </w:rPr>
      <w:t>1</w:t>
    </w:r>
    <w:r w:rsidR="00C67B59">
      <w:rPr>
        <w:rFonts w:ascii="Times New Roman" w:eastAsia="Times New Roman" w:hAnsi="Times New Roman" w:cs="Times New Roman"/>
        <w:noProof/>
        <w:color w:val="000000"/>
      </w:rPr>
      <w:t>0</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5317E"/>
    <w:multiLevelType w:val="hybridMultilevel"/>
    <w:tmpl w:val="E77042EA"/>
    <w:lvl w:ilvl="0" w:tplc="8090730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5662331F"/>
    <w:multiLevelType w:val="hybridMultilevel"/>
    <w:tmpl w:val="7A2EC0F6"/>
    <w:lvl w:ilvl="0" w:tplc="F52AD540">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719"/>
    <w:rsid w:val="00047B5C"/>
    <w:rsid w:val="000510E7"/>
    <w:rsid w:val="00054A1B"/>
    <w:rsid w:val="00086558"/>
    <w:rsid w:val="000A1D7B"/>
    <w:rsid w:val="000F505E"/>
    <w:rsid w:val="00117D8F"/>
    <w:rsid w:val="0017082F"/>
    <w:rsid w:val="00177C20"/>
    <w:rsid w:val="00183A9B"/>
    <w:rsid w:val="001A16DD"/>
    <w:rsid w:val="001A33D3"/>
    <w:rsid w:val="001C4876"/>
    <w:rsid w:val="001C55B0"/>
    <w:rsid w:val="001F7FDC"/>
    <w:rsid w:val="002F2719"/>
    <w:rsid w:val="0032573B"/>
    <w:rsid w:val="003268AE"/>
    <w:rsid w:val="003736B8"/>
    <w:rsid w:val="003762D0"/>
    <w:rsid w:val="00380CBB"/>
    <w:rsid w:val="00383FCC"/>
    <w:rsid w:val="003D6C64"/>
    <w:rsid w:val="00402336"/>
    <w:rsid w:val="0040593F"/>
    <w:rsid w:val="00435B7D"/>
    <w:rsid w:val="00453220"/>
    <w:rsid w:val="00457670"/>
    <w:rsid w:val="00465D12"/>
    <w:rsid w:val="004D76E7"/>
    <w:rsid w:val="005017C8"/>
    <w:rsid w:val="00506729"/>
    <w:rsid w:val="00507CBF"/>
    <w:rsid w:val="00514544"/>
    <w:rsid w:val="00514866"/>
    <w:rsid w:val="005157C6"/>
    <w:rsid w:val="00544C2E"/>
    <w:rsid w:val="005A3614"/>
    <w:rsid w:val="005B7AED"/>
    <w:rsid w:val="005F1100"/>
    <w:rsid w:val="0060170B"/>
    <w:rsid w:val="006323CB"/>
    <w:rsid w:val="00633DC7"/>
    <w:rsid w:val="00677C5D"/>
    <w:rsid w:val="0069381A"/>
    <w:rsid w:val="00697C94"/>
    <w:rsid w:val="006A4D79"/>
    <w:rsid w:val="006B5D1A"/>
    <w:rsid w:val="00727961"/>
    <w:rsid w:val="00731F44"/>
    <w:rsid w:val="00744936"/>
    <w:rsid w:val="00782380"/>
    <w:rsid w:val="00794F17"/>
    <w:rsid w:val="007B30B7"/>
    <w:rsid w:val="007E1033"/>
    <w:rsid w:val="007E47D9"/>
    <w:rsid w:val="007F5B97"/>
    <w:rsid w:val="00810988"/>
    <w:rsid w:val="00827055"/>
    <w:rsid w:val="00837872"/>
    <w:rsid w:val="00887981"/>
    <w:rsid w:val="008A1A07"/>
    <w:rsid w:val="008C058C"/>
    <w:rsid w:val="008C74ED"/>
    <w:rsid w:val="008E7E18"/>
    <w:rsid w:val="00924957"/>
    <w:rsid w:val="00933715"/>
    <w:rsid w:val="009504A7"/>
    <w:rsid w:val="00956E71"/>
    <w:rsid w:val="009918F9"/>
    <w:rsid w:val="009C2930"/>
    <w:rsid w:val="009E3D77"/>
    <w:rsid w:val="009E4A8D"/>
    <w:rsid w:val="00A03104"/>
    <w:rsid w:val="00A11F9E"/>
    <w:rsid w:val="00A34AE0"/>
    <w:rsid w:val="00A40559"/>
    <w:rsid w:val="00A67323"/>
    <w:rsid w:val="00A70E67"/>
    <w:rsid w:val="00A7257C"/>
    <w:rsid w:val="00B047DF"/>
    <w:rsid w:val="00B13A12"/>
    <w:rsid w:val="00B62CA4"/>
    <w:rsid w:val="00B92C3D"/>
    <w:rsid w:val="00BB609C"/>
    <w:rsid w:val="00BE6533"/>
    <w:rsid w:val="00C26279"/>
    <w:rsid w:val="00C40EBC"/>
    <w:rsid w:val="00C550BF"/>
    <w:rsid w:val="00C55AA6"/>
    <w:rsid w:val="00C67B59"/>
    <w:rsid w:val="00C76145"/>
    <w:rsid w:val="00C850BF"/>
    <w:rsid w:val="00CB2592"/>
    <w:rsid w:val="00CB3F6D"/>
    <w:rsid w:val="00CB72E7"/>
    <w:rsid w:val="00D421B6"/>
    <w:rsid w:val="00D64A58"/>
    <w:rsid w:val="00D66F04"/>
    <w:rsid w:val="00DF246C"/>
    <w:rsid w:val="00E40A5B"/>
    <w:rsid w:val="00EC43A1"/>
    <w:rsid w:val="00ED7EEE"/>
    <w:rsid w:val="00F02EB4"/>
    <w:rsid w:val="00F24083"/>
    <w:rsid w:val="00FA46C8"/>
    <w:rsid w:val="00FB0C8F"/>
    <w:rsid w:val="00FB6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0DAC"/>
  <w15:docId w15:val="{1176A107-187D-40D2-9B34-EE3FF609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1C4876"/>
    <w:rPr>
      <w:color w:val="605E5C"/>
      <w:shd w:val="clear" w:color="auto" w:fill="E1DFDD"/>
    </w:rPr>
  </w:style>
  <w:style w:type="character" w:styleId="af0">
    <w:name w:val="FollowedHyperlink"/>
    <w:basedOn w:val="a0"/>
    <w:uiPriority w:val="99"/>
    <w:semiHidden/>
    <w:unhideWhenUsed/>
    <w:rsid w:val="000865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8W02-0MitM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10</Pages>
  <Words>21444</Words>
  <Characters>12224</Characters>
  <Application>Microsoft Office Word</Application>
  <DocSecurity>0</DocSecurity>
  <Lines>101</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Власенко Наталія Євгеніївна</cp:lastModifiedBy>
  <cp:revision>21</cp:revision>
  <cp:lastPrinted>2026-04-17T08:34:00Z</cp:lastPrinted>
  <dcterms:created xsi:type="dcterms:W3CDTF">2026-04-20T07:57:00Z</dcterms:created>
  <dcterms:modified xsi:type="dcterms:W3CDTF">2026-05-26T06:37:00Z</dcterms:modified>
</cp:coreProperties>
</file>