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234A2">
        <w:rPr>
          <w:rFonts w:ascii="Times New Roman" w:hAnsi="Times New Roman" w:cs="Times New Roman"/>
          <w:sz w:val="26"/>
          <w:szCs w:val="26"/>
          <w:lang w:val="uk-UA"/>
        </w:rPr>
        <w:t>17 грудня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B02AD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B02AD" w:rsidRPr="007F069F" w:rsidRDefault="00FB02AD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234A2" w:rsidRDefault="00F234A2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234A2" w:rsidRPr="001273FA" w:rsidRDefault="00F234A2" w:rsidP="007F069F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73FA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1273FA">
        <w:rPr>
          <w:rFonts w:ascii="Times New Roman" w:hAnsi="Times New Roman" w:cs="Times New Roman"/>
          <w:sz w:val="26"/>
          <w:szCs w:val="26"/>
          <w:lang w:val="uk-UA"/>
        </w:rPr>
        <w:t>Войтова</w:t>
      </w:r>
      <w:proofErr w:type="spellEnd"/>
      <w:r w:rsidRPr="001273FA">
        <w:rPr>
          <w:rFonts w:ascii="Times New Roman" w:hAnsi="Times New Roman" w:cs="Times New Roman"/>
          <w:sz w:val="26"/>
          <w:szCs w:val="26"/>
          <w:lang w:val="uk-UA"/>
        </w:rPr>
        <w:t xml:space="preserve"> Геннадія Васильовича здійснювати правосуддя в апеляційному загальному суді в межах конкурсу, оголошеного рішенням </w:t>
      </w:r>
      <w:r w:rsidR="001E3FFA" w:rsidRPr="001273FA">
        <w:rPr>
          <w:rFonts w:ascii="Times New Roman" w:hAnsi="Times New Roman" w:cs="Times New Roman"/>
          <w:sz w:val="26"/>
          <w:szCs w:val="26"/>
          <w:lang w:val="uk-UA"/>
        </w:rPr>
        <w:t xml:space="preserve">Комісії </w:t>
      </w:r>
      <w:r w:rsidRPr="001273FA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</w:t>
      </w:r>
      <w:r w:rsidR="001E3FFA" w:rsidRPr="001273FA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1273FA">
        <w:rPr>
          <w:rFonts w:ascii="Times New Roman" w:hAnsi="Times New Roman" w:cs="Times New Roman"/>
          <w:sz w:val="26"/>
          <w:szCs w:val="26"/>
          <w:lang w:val="uk-UA"/>
        </w:rPr>
        <w:t>(зі змінами).</w:t>
      </w:r>
    </w:p>
    <w:p w:rsidR="00F234A2" w:rsidRPr="001273FA" w:rsidRDefault="00F234A2" w:rsidP="007F06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234A2" w:rsidRPr="001273FA" w:rsidRDefault="00F234A2" w:rsidP="007F069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273FA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CB6C36" w:rsidRPr="001273FA" w:rsidRDefault="00CB6C36" w:rsidP="007F069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234A2" w:rsidRPr="001273FA" w:rsidRDefault="00F234A2" w:rsidP="007F069F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73FA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proofErr w:type="spellStart"/>
      <w:r w:rsidRPr="001273FA">
        <w:rPr>
          <w:rFonts w:ascii="Times New Roman" w:hAnsi="Times New Roman" w:cs="Times New Roman"/>
          <w:sz w:val="26"/>
          <w:szCs w:val="26"/>
          <w:lang w:val="uk-UA"/>
        </w:rPr>
        <w:t>Брухна</w:t>
      </w:r>
      <w:proofErr w:type="spellEnd"/>
      <w:r w:rsidRPr="001273FA">
        <w:rPr>
          <w:rFonts w:ascii="Times New Roman" w:hAnsi="Times New Roman" w:cs="Times New Roman"/>
          <w:sz w:val="26"/>
          <w:szCs w:val="26"/>
          <w:lang w:val="uk-UA"/>
        </w:rPr>
        <w:t xml:space="preserve"> Валентина Сергійовича в доборі на посаду судді місцевого суду, оголошеному рішенням</w:t>
      </w:r>
      <w:r w:rsidR="00034B4E" w:rsidRPr="001273FA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1E3FFA" w:rsidRPr="001273FA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>Комісії</w:t>
      </w:r>
      <w:r w:rsidRPr="001273FA">
        <w:rPr>
          <w:rFonts w:ascii="Times New Roman" w:hAnsi="Times New Roman" w:cs="Times New Roman"/>
          <w:sz w:val="26"/>
          <w:szCs w:val="26"/>
          <w:lang w:val="uk-UA"/>
        </w:rPr>
        <w:t xml:space="preserve"> від 11 грудня 2024 року № 366/зп-24.</w:t>
      </w:r>
    </w:p>
    <w:p w:rsidR="00F234A2" w:rsidRPr="001273FA" w:rsidRDefault="00F234A2" w:rsidP="007F06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234A2" w:rsidRPr="001273FA" w:rsidRDefault="00F234A2" w:rsidP="007F069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color w:val="1D1D1B"/>
          <w:sz w:val="26"/>
          <w:szCs w:val="26"/>
        </w:rPr>
      </w:pPr>
      <w:r w:rsidRPr="001273FA">
        <w:rPr>
          <w:rStyle w:val="a5"/>
          <w:color w:val="1D1D1B"/>
          <w:sz w:val="26"/>
          <w:szCs w:val="26"/>
        </w:rPr>
        <w:t>(доповідач – член Вищої кваліфікаційної комісії суддів України Гацелюк В.О.)</w:t>
      </w:r>
    </w:p>
    <w:p w:rsidR="00CB6C36" w:rsidRPr="001273FA" w:rsidRDefault="00CB6C36" w:rsidP="007F069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</w:p>
    <w:p w:rsidR="00F234A2" w:rsidRPr="001273FA" w:rsidRDefault="00F234A2" w:rsidP="007F069F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</w:pPr>
      <w:r w:rsidRPr="001273FA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 w:rsidRPr="001273FA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>Ікорської</w:t>
      </w:r>
      <w:proofErr w:type="spellEnd"/>
      <w:r w:rsidRPr="001273FA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273FA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>Єлізавети</w:t>
      </w:r>
      <w:proofErr w:type="spellEnd"/>
      <w:r w:rsidRPr="001273FA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 xml:space="preserve"> Сергіївни в конкурсі на зайняття вакантних посад суддів апеляційних судів, оголошеному рішенням</w:t>
      </w:r>
      <w:r w:rsidR="001E3FFA" w:rsidRPr="001273FA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 xml:space="preserve"> Комісії</w:t>
      </w:r>
      <w:r w:rsidR="001E3FFA" w:rsidRPr="001273FA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br/>
      </w:r>
      <w:r w:rsidRPr="001273FA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>від 14 вересня 2023 року № 94/зп-23.</w:t>
      </w:r>
    </w:p>
    <w:p w:rsidR="00F234A2" w:rsidRPr="001273FA" w:rsidRDefault="00F234A2" w:rsidP="007F06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</w:pPr>
    </w:p>
    <w:p w:rsidR="00F234A2" w:rsidRPr="001273FA" w:rsidRDefault="00F234A2" w:rsidP="007F069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</w:pPr>
      <w:r w:rsidRPr="001273FA">
        <w:rPr>
          <w:rStyle w:val="a5"/>
          <w:rFonts w:ascii="Times New Roman" w:hAnsi="Times New Roman" w:cs="Times New Roman"/>
          <w:color w:val="1D1D1B"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1273F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1273FA"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  <w:t>Сидорович Р.М.)</w:t>
      </w:r>
    </w:p>
    <w:p w:rsidR="00CB6C36" w:rsidRPr="001273FA" w:rsidRDefault="00CB6C36" w:rsidP="007F069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</w:pPr>
    </w:p>
    <w:p w:rsidR="00F234A2" w:rsidRPr="001273FA" w:rsidRDefault="00F234A2" w:rsidP="007F069F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1273FA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припинення проведення кваліфікаційного оцінювання судді </w:t>
      </w:r>
      <w:r w:rsidRPr="001273F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Бершадського районного суду Вінницької області</w:t>
      </w:r>
      <w:r w:rsidRPr="001273FA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273F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</w:t>
      </w:r>
      <w:bookmarkStart w:id="1" w:name="_GoBack"/>
      <w:bookmarkEnd w:id="1"/>
      <w:r w:rsidRPr="001273F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уцола</w:t>
      </w:r>
      <w:proofErr w:type="spellEnd"/>
      <w:r w:rsidRPr="001273F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Володимира Івановича</w:t>
      </w:r>
      <w:r w:rsidRPr="001273FA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F234A2" w:rsidRPr="001273FA" w:rsidRDefault="00F234A2" w:rsidP="007F069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234A2" w:rsidRPr="001273FA" w:rsidRDefault="00F234A2" w:rsidP="007F06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273FA">
        <w:rPr>
          <w:rStyle w:val="a5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E51E51" w:rsidRPr="001273FA">
        <w:rPr>
          <w:rStyle w:val="a5"/>
          <w:rFonts w:ascii="Times New Roman" w:hAnsi="Times New Roman" w:cs="Times New Roman"/>
          <w:color w:val="1D1D1B"/>
          <w:sz w:val="26"/>
          <w:szCs w:val="26"/>
          <w:lang w:val="uk-UA"/>
        </w:rPr>
        <w:t>Шевчук Г.М.</w:t>
      </w:r>
      <w:r w:rsidRPr="001273FA">
        <w:rPr>
          <w:rStyle w:val="a5"/>
          <w:rFonts w:ascii="Times New Roman" w:hAnsi="Times New Roman" w:cs="Times New Roman"/>
          <w:color w:val="1D1D1B"/>
          <w:sz w:val="26"/>
          <w:szCs w:val="26"/>
          <w:lang w:val="uk-UA"/>
        </w:rPr>
        <w:t>)</w:t>
      </w:r>
    </w:p>
    <w:p w:rsidR="00F234A2" w:rsidRPr="001273FA" w:rsidRDefault="00F234A2" w:rsidP="007F06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F234A2" w:rsidRPr="001273FA" w:rsidRDefault="00F234A2" w:rsidP="007F069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273F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Про </w:t>
      </w:r>
      <w:r w:rsidRPr="001273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рекомендування</w:t>
      </w:r>
      <w:r w:rsidRPr="001273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273F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Ступака</w:t>
      </w:r>
      <w:proofErr w:type="spellEnd"/>
      <w:r w:rsidRPr="001273F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Сергія Володимировича</w:t>
      </w:r>
      <w:r w:rsidRPr="001273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для призначення на посаду судді </w:t>
      </w:r>
      <w:r w:rsidR="00DF25FF" w:rsidRPr="001273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Металургійного</w:t>
      </w:r>
      <w:r w:rsidRPr="001273F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районного суду міста Кривого Рогу Дніпропетровської області.</w:t>
      </w:r>
    </w:p>
    <w:p w:rsidR="00F234A2" w:rsidRPr="001273FA" w:rsidRDefault="00F234A2" w:rsidP="007F069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B02AD" w:rsidRPr="001273FA" w:rsidRDefault="00F234A2" w:rsidP="007F069F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1273FA">
        <w:rPr>
          <w:rStyle w:val="a5"/>
          <w:rFonts w:ascii="Times New Roman" w:hAnsi="Times New Roman" w:cs="Times New Roman"/>
          <w:color w:val="1D1D1B"/>
          <w:sz w:val="26"/>
          <w:szCs w:val="26"/>
          <w:lang w:val="uk-UA"/>
        </w:rPr>
        <w:t>(доповідач – член Вищої кваліфікаційної комісії суддів України Волкова Л.М.</w:t>
      </w:r>
      <w:r w:rsidR="00CB6C36" w:rsidRPr="001273FA">
        <w:rPr>
          <w:rStyle w:val="a5"/>
          <w:rFonts w:ascii="Times New Roman" w:hAnsi="Times New Roman" w:cs="Times New Roman"/>
          <w:color w:val="1D1D1B"/>
          <w:sz w:val="26"/>
          <w:szCs w:val="26"/>
          <w:lang w:val="uk-UA"/>
        </w:rPr>
        <w:t>)</w:t>
      </w:r>
    </w:p>
    <w:p w:rsidR="001273FA" w:rsidRPr="001273FA" w:rsidRDefault="001273FA" w:rsidP="007F06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273FA" w:rsidRPr="001273FA" w:rsidRDefault="001273FA" w:rsidP="007F06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73FA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1273FA">
        <w:rPr>
          <w:rFonts w:ascii="Times New Roman" w:hAnsi="Times New Roman" w:cs="Times New Roman"/>
          <w:sz w:val="26"/>
          <w:szCs w:val="26"/>
          <w:lang w:val="uk-UA"/>
        </w:rPr>
        <w:tab/>
        <w:t>Про чинність виконаного 04 лютого 2025 року практичного завдання (цивільна спеціалізація) кандидатами на посади суддів апеляційних загальних судів у межах конкурсу, оголошеного рішенням Комісії від 14 вересня 2023 року № 94/зп-23 (зі змінами).</w:t>
      </w:r>
    </w:p>
    <w:p w:rsidR="001273FA" w:rsidRPr="001273FA" w:rsidRDefault="001273FA" w:rsidP="007F06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273FA" w:rsidRDefault="001273FA" w:rsidP="007F069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273FA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7F069F" w:rsidRPr="001273FA" w:rsidRDefault="007F069F" w:rsidP="007F069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F069F" w:rsidRPr="00CD1FE7" w:rsidRDefault="007F069F" w:rsidP="007F06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D1FE7">
        <w:rPr>
          <w:rFonts w:ascii="Times New Roman" w:hAnsi="Times New Roman" w:cs="Times New Roman"/>
          <w:sz w:val="26"/>
          <w:szCs w:val="26"/>
          <w:lang w:val="uk-UA"/>
        </w:rPr>
        <w:t>Про погодження встановлення розміру премії за результатами щорічного оцінювання службової діяльності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:rsidR="007F069F" w:rsidRPr="001B2F13" w:rsidRDefault="007F069F" w:rsidP="007F06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B02AD" w:rsidRPr="007F069F" w:rsidRDefault="007F069F" w:rsidP="007F069F">
      <w:pPr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B2F1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1B2F1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0"/>
    </w:p>
    <w:sectPr w:rsidR="00FB02AD" w:rsidRPr="007F069F" w:rsidSect="00836A61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2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6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9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377FF2"/>
    <w:multiLevelType w:val="hybridMultilevel"/>
    <w:tmpl w:val="775219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6"/>
  </w:num>
  <w:num w:numId="5">
    <w:abstractNumId w:val="10"/>
  </w:num>
  <w:num w:numId="6">
    <w:abstractNumId w:val="18"/>
  </w:num>
  <w:num w:numId="7">
    <w:abstractNumId w:val="14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0"/>
  </w:num>
  <w:num w:numId="16">
    <w:abstractNumId w:val="11"/>
  </w:num>
  <w:num w:numId="17">
    <w:abstractNumId w:val="9"/>
  </w:num>
  <w:num w:numId="18">
    <w:abstractNumId w:val="2"/>
  </w:num>
  <w:num w:numId="19">
    <w:abstractNumId w:val="7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343E4"/>
    <w:rsid w:val="00034B4E"/>
    <w:rsid w:val="00035387"/>
    <w:rsid w:val="00064A84"/>
    <w:rsid w:val="00093AC9"/>
    <w:rsid w:val="000A0ACB"/>
    <w:rsid w:val="000B27EB"/>
    <w:rsid w:val="000B59B0"/>
    <w:rsid w:val="000F64C5"/>
    <w:rsid w:val="000F7DBF"/>
    <w:rsid w:val="001273FA"/>
    <w:rsid w:val="001443EC"/>
    <w:rsid w:val="001539F1"/>
    <w:rsid w:val="001751E0"/>
    <w:rsid w:val="00186B9C"/>
    <w:rsid w:val="00196221"/>
    <w:rsid w:val="001A307D"/>
    <w:rsid w:val="001B5B91"/>
    <w:rsid w:val="001C36FF"/>
    <w:rsid w:val="001C5E49"/>
    <w:rsid w:val="001E3FFA"/>
    <w:rsid w:val="001E49AF"/>
    <w:rsid w:val="001E76CD"/>
    <w:rsid w:val="00242254"/>
    <w:rsid w:val="00275411"/>
    <w:rsid w:val="002A2444"/>
    <w:rsid w:val="002A4616"/>
    <w:rsid w:val="002A467F"/>
    <w:rsid w:val="002C167B"/>
    <w:rsid w:val="00314E3F"/>
    <w:rsid w:val="003162B1"/>
    <w:rsid w:val="00341B6F"/>
    <w:rsid w:val="00344695"/>
    <w:rsid w:val="00347C15"/>
    <w:rsid w:val="00351ED6"/>
    <w:rsid w:val="00355F9B"/>
    <w:rsid w:val="003B1814"/>
    <w:rsid w:val="003D7B54"/>
    <w:rsid w:val="003E6630"/>
    <w:rsid w:val="004160D4"/>
    <w:rsid w:val="00417338"/>
    <w:rsid w:val="00450A3D"/>
    <w:rsid w:val="0046687F"/>
    <w:rsid w:val="00492836"/>
    <w:rsid w:val="0049743A"/>
    <w:rsid w:val="004A5B51"/>
    <w:rsid w:val="004B0E55"/>
    <w:rsid w:val="004C284A"/>
    <w:rsid w:val="004C6941"/>
    <w:rsid w:val="004D7686"/>
    <w:rsid w:val="004E6DFB"/>
    <w:rsid w:val="005176DA"/>
    <w:rsid w:val="00524750"/>
    <w:rsid w:val="005404CD"/>
    <w:rsid w:val="00546C92"/>
    <w:rsid w:val="0055629E"/>
    <w:rsid w:val="0056335B"/>
    <w:rsid w:val="00570D70"/>
    <w:rsid w:val="005A0EA5"/>
    <w:rsid w:val="005A2D98"/>
    <w:rsid w:val="00652249"/>
    <w:rsid w:val="00655BAB"/>
    <w:rsid w:val="00686760"/>
    <w:rsid w:val="00686D2E"/>
    <w:rsid w:val="00694E15"/>
    <w:rsid w:val="006A25DF"/>
    <w:rsid w:val="006B21FC"/>
    <w:rsid w:val="006D28E2"/>
    <w:rsid w:val="006D537F"/>
    <w:rsid w:val="006F0A81"/>
    <w:rsid w:val="00701DB6"/>
    <w:rsid w:val="00703D3F"/>
    <w:rsid w:val="007504F4"/>
    <w:rsid w:val="007637D9"/>
    <w:rsid w:val="00783698"/>
    <w:rsid w:val="007A4630"/>
    <w:rsid w:val="007D2347"/>
    <w:rsid w:val="007D5911"/>
    <w:rsid w:val="007D7584"/>
    <w:rsid w:val="007F069F"/>
    <w:rsid w:val="00827A70"/>
    <w:rsid w:val="00836A61"/>
    <w:rsid w:val="00925E98"/>
    <w:rsid w:val="00925F78"/>
    <w:rsid w:val="00953D29"/>
    <w:rsid w:val="009609ED"/>
    <w:rsid w:val="00993E0C"/>
    <w:rsid w:val="00996CC1"/>
    <w:rsid w:val="00A15DA7"/>
    <w:rsid w:val="00A23356"/>
    <w:rsid w:val="00A26B9D"/>
    <w:rsid w:val="00A604D7"/>
    <w:rsid w:val="00A8446B"/>
    <w:rsid w:val="00A93559"/>
    <w:rsid w:val="00A978A6"/>
    <w:rsid w:val="00AD5E7D"/>
    <w:rsid w:val="00AE3D66"/>
    <w:rsid w:val="00B11002"/>
    <w:rsid w:val="00B254C8"/>
    <w:rsid w:val="00B26381"/>
    <w:rsid w:val="00B32423"/>
    <w:rsid w:val="00B50D20"/>
    <w:rsid w:val="00B56B81"/>
    <w:rsid w:val="00B77645"/>
    <w:rsid w:val="00C01A51"/>
    <w:rsid w:val="00C13838"/>
    <w:rsid w:val="00C27C98"/>
    <w:rsid w:val="00CA2C10"/>
    <w:rsid w:val="00CB6C36"/>
    <w:rsid w:val="00CB7910"/>
    <w:rsid w:val="00CD5FEE"/>
    <w:rsid w:val="00CF298B"/>
    <w:rsid w:val="00D06ED9"/>
    <w:rsid w:val="00D41F4F"/>
    <w:rsid w:val="00D6115F"/>
    <w:rsid w:val="00D64D6D"/>
    <w:rsid w:val="00DA0364"/>
    <w:rsid w:val="00DA2478"/>
    <w:rsid w:val="00DB2441"/>
    <w:rsid w:val="00DD066F"/>
    <w:rsid w:val="00DD0708"/>
    <w:rsid w:val="00DE29B5"/>
    <w:rsid w:val="00DE7FD4"/>
    <w:rsid w:val="00DF25FF"/>
    <w:rsid w:val="00DF4733"/>
    <w:rsid w:val="00DF655B"/>
    <w:rsid w:val="00E200B8"/>
    <w:rsid w:val="00E51E51"/>
    <w:rsid w:val="00E66BF5"/>
    <w:rsid w:val="00E71159"/>
    <w:rsid w:val="00EB7DC8"/>
    <w:rsid w:val="00EC1372"/>
    <w:rsid w:val="00EE1D72"/>
    <w:rsid w:val="00F07B6F"/>
    <w:rsid w:val="00F234A2"/>
    <w:rsid w:val="00F26AE1"/>
    <w:rsid w:val="00F36697"/>
    <w:rsid w:val="00F370F0"/>
    <w:rsid w:val="00F703EB"/>
    <w:rsid w:val="00F76F9B"/>
    <w:rsid w:val="00F94D25"/>
    <w:rsid w:val="00FB02AD"/>
    <w:rsid w:val="00FB0DB0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E64D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2025-12-04T09:27:00Z</cp:lastPrinted>
  <dcterms:created xsi:type="dcterms:W3CDTF">2025-12-16T15:04:00Z</dcterms:created>
  <dcterms:modified xsi:type="dcterms:W3CDTF">2025-12-17T09:39:00Z</dcterms:modified>
</cp:coreProperties>
</file>