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8F" w:rsidRPr="00B77645" w:rsidRDefault="00813D8F" w:rsidP="008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13D8F" w:rsidRPr="00B77645" w:rsidRDefault="00813D8F" w:rsidP="00813D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13D8F" w:rsidRPr="00B77645" w:rsidRDefault="00813D8F" w:rsidP="00813D8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13D8F" w:rsidRPr="00B77645" w:rsidRDefault="00813D8F" w:rsidP="00813D8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серпня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13D8F" w:rsidRPr="00B77645" w:rsidRDefault="00813D8F" w:rsidP="00813D8F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13D8F" w:rsidRPr="00B77645" w:rsidRDefault="00813D8F" w:rsidP="00813D8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13D8F" w:rsidRPr="00B77645" w:rsidRDefault="00813D8F" w:rsidP="008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13D8F" w:rsidRDefault="00813D8F" w:rsidP="00813D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13D8F" w:rsidRPr="00453DB0" w:rsidRDefault="00813D8F" w:rsidP="00813D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13D8F" w:rsidRDefault="00813D8F" w:rsidP="00813D8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832A4">
        <w:rPr>
          <w:rFonts w:ascii="Times New Roman" w:hAnsi="Times New Roman" w:cs="Times New Roman"/>
          <w:sz w:val="26"/>
          <w:szCs w:val="26"/>
          <w:lang w:val="uk-UA"/>
        </w:rPr>
        <w:t>Про визначення переможців конкурсу на зайняття вакантних посад суддів в апеляційних адміністративних судах, оголошеного рішенням Вищої кваліфікаційної комісії суддів України від 14 вересня 2023 року № 94/зп-23 (зі змінами).</w:t>
      </w:r>
    </w:p>
    <w:p w:rsidR="00813D8F" w:rsidRPr="00A832A4" w:rsidRDefault="00813D8F" w:rsidP="00813D8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3D8F" w:rsidRPr="00A832A4" w:rsidRDefault="00813D8F" w:rsidP="00813D8F">
      <w:pPr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813D8F" w:rsidRPr="00A832A4" w:rsidRDefault="00813D8F" w:rsidP="00813D8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832A4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апеляційних адміністративних судів у межах конкурсу, оголошеного рішенням Вищої кваліфікаційної комісії суддів України від 14 вересня 2023 року № 94/зп-23 (зі змінами).</w:t>
      </w:r>
    </w:p>
    <w:p w:rsidR="00813D8F" w:rsidRDefault="00813D8F" w:rsidP="00813D8F">
      <w:pPr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i/>
          <w:sz w:val="26"/>
          <w:szCs w:val="26"/>
          <w:lang w:val="uk-UA"/>
        </w:rPr>
        <w:t>(доповідачі – члени Вищої кваліфікаційної комісії суддів України)</w:t>
      </w:r>
    </w:p>
    <w:p w:rsidR="0021495F" w:rsidRPr="002B53F2" w:rsidRDefault="0021495F" w:rsidP="002149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3.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ab/>
      </w:r>
      <w:r w:rsidRPr="002B53F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Про визначення переможців конкурсу на зайняття вакантних посад суддів в апеляційних господарських судах, оголошеного рішенням Вищої кваліфікаційної комісії суддів України від 14 вересня 2023 року № 94/зп-23 (зі змінами).</w:t>
      </w:r>
    </w:p>
    <w:p w:rsidR="0021495F" w:rsidRPr="002B53F2" w:rsidRDefault="0021495F" w:rsidP="0021495F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2B53F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2B53F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Омельян</w:t>
      </w:r>
      <w:proofErr w:type="spellEnd"/>
      <w:r w:rsidRPr="002B53F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О.С.)</w:t>
      </w:r>
    </w:p>
    <w:p w:rsidR="0021495F" w:rsidRPr="002B53F2" w:rsidRDefault="0021495F" w:rsidP="0021495F">
      <w:pPr>
        <w:pStyle w:val="ab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4.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ab/>
      </w:r>
      <w:r w:rsidRPr="002B53F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Про рекомендування кандидатів для призначення на посади суддів апеляційних господарських судів у межах конкурсу, оголошеного рішенням Вищої кваліфікаційної комісії суддів України від 14 вересня 2023 року № 94/зп-23 (зі змінами).</w:t>
      </w:r>
    </w:p>
    <w:p w:rsidR="0021495F" w:rsidRDefault="0021495F" w:rsidP="0021495F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600DEB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(доповідачі – члени Вищої кваліфікаційної комісії суддів України)</w:t>
      </w:r>
    </w:p>
    <w:p w:rsidR="003A16AF" w:rsidRDefault="003A16AF" w:rsidP="003A16A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5.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ab/>
        <w:t>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3A16AF" w:rsidRDefault="003A16AF" w:rsidP="003A16AF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3A16AF" w:rsidRDefault="003A16AF" w:rsidP="003A16AF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</w:rPr>
      </w:pPr>
      <w:r>
        <w:rPr>
          <w:color w:val="1D1D1B"/>
          <w:sz w:val="26"/>
          <w:szCs w:val="26"/>
        </w:rPr>
        <w:t>6.</w:t>
      </w:r>
      <w:r>
        <w:rPr>
          <w:color w:val="1D1D1B"/>
          <w:sz w:val="26"/>
          <w:szCs w:val="26"/>
        </w:rPr>
        <w:tab/>
        <w:t>Про затвердження кодованих та декодованих результатів тестування загальних знань у сфері права та знань зі спеціалізації місцевого господарського суду у межах кваліфікаційного іспиту для кандидатів на посаду судді місцевого суду та суддів, які виявили намір бути переведеними до іншого місцевого суду</w:t>
      </w:r>
      <w:r>
        <w:rPr>
          <w:rStyle w:val="af1"/>
          <w:color w:val="1D1D1B"/>
          <w:sz w:val="26"/>
          <w:szCs w:val="26"/>
        </w:rPr>
        <w:t>.</w:t>
      </w:r>
    </w:p>
    <w:p w:rsidR="003A16AF" w:rsidRDefault="003A16AF" w:rsidP="003A16AF">
      <w:pPr>
        <w:pStyle w:val="af2"/>
        <w:ind w:firstLine="567"/>
        <w:jc w:val="both"/>
        <w:rPr>
          <w:rStyle w:val="af1"/>
          <w:color w:val="1D1D1B"/>
        </w:rPr>
      </w:pPr>
      <w:r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 </w:t>
      </w:r>
      <w:proofErr w:type="spellStart"/>
      <w:r>
        <w:rPr>
          <w:rStyle w:val="af1"/>
          <w:color w:val="1D1D1B"/>
          <w:sz w:val="26"/>
          <w:szCs w:val="26"/>
        </w:rPr>
        <w:t>Кобецька</w:t>
      </w:r>
      <w:proofErr w:type="spellEnd"/>
      <w:r>
        <w:rPr>
          <w:rStyle w:val="af1"/>
          <w:color w:val="1D1D1B"/>
          <w:sz w:val="26"/>
          <w:szCs w:val="26"/>
        </w:rPr>
        <w:t xml:space="preserve"> Н.</w:t>
      </w:r>
      <w:bookmarkStart w:id="0" w:name="_GoBack"/>
      <w:bookmarkEnd w:id="0"/>
      <w:r>
        <w:rPr>
          <w:rStyle w:val="af1"/>
          <w:color w:val="1D1D1B"/>
          <w:sz w:val="26"/>
          <w:szCs w:val="26"/>
        </w:rPr>
        <w:t>Р.)</w:t>
      </w:r>
    </w:p>
    <w:p w:rsidR="003A16AF" w:rsidRPr="00D10CEA" w:rsidRDefault="003A16AF" w:rsidP="003A16AF">
      <w:pPr>
        <w:pStyle w:val="af2"/>
        <w:tabs>
          <w:tab w:val="left" w:pos="709"/>
        </w:tabs>
        <w:jc w:val="both"/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>
        <w:rPr>
          <w:sz w:val="26"/>
          <w:szCs w:val="26"/>
          <w:lang w:bidi="ru-RU"/>
        </w:rPr>
        <w:t>Про забезпечення</w:t>
      </w:r>
      <w:bookmarkStart w:id="1" w:name="_Hlk205471107"/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eastAsia="ar-SA"/>
        </w:rPr>
        <w:t xml:space="preserve">членам </w:t>
      </w:r>
      <w:r>
        <w:rPr>
          <w:sz w:val="26"/>
          <w:szCs w:val="26"/>
        </w:rPr>
        <w:t xml:space="preserve">Вищої ради правосуддя </w:t>
      </w:r>
      <w:r>
        <w:rPr>
          <w:sz w:val="26"/>
          <w:szCs w:val="26"/>
          <w:shd w:val="clear" w:color="auto" w:fill="FFFFFF"/>
        </w:rPr>
        <w:t xml:space="preserve">та </w:t>
      </w:r>
      <w:r>
        <w:rPr>
          <w:sz w:val="26"/>
          <w:szCs w:val="26"/>
        </w:rPr>
        <w:t xml:space="preserve">визначеним Головою Вищої ради правосуддя </w:t>
      </w:r>
      <w:r>
        <w:rPr>
          <w:sz w:val="26"/>
          <w:szCs w:val="26"/>
          <w:shd w:val="clear" w:color="auto" w:fill="FFFFFF"/>
        </w:rPr>
        <w:t>уповноваженим працівникам секретаріату</w:t>
      </w:r>
      <w:r>
        <w:rPr>
          <w:sz w:val="26"/>
          <w:szCs w:val="26"/>
        </w:rPr>
        <w:t xml:space="preserve"> Вищої ради правосуддя</w:t>
      </w:r>
      <w:bookmarkEnd w:id="1"/>
      <w:r>
        <w:rPr>
          <w:sz w:val="26"/>
          <w:szCs w:val="26"/>
        </w:rPr>
        <w:t xml:space="preserve"> </w:t>
      </w:r>
      <w:r w:rsidRPr="00D10CEA">
        <w:rPr>
          <w:sz w:val="26"/>
          <w:szCs w:val="26"/>
          <w:lang w:bidi="ru-RU"/>
        </w:rPr>
        <w:t>доступу</w:t>
      </w:r>
      <w:r w:rsidRPr="00D10CEA">
        <w:rPr>
          <w:sz w:val="26"/>
          <w:szCs w:val="26"/>
        </w:rPr>
        <w:t xml:space="preserve"> до досьє кандидатів на посаду судді в електронній формі</w:t>
      </w:r>
    </w:p>
    <w:p w:rsidR="003A16AF" w:rsidRPr="00D10CEA" w:rsidRDefault="003A16AF" w:rsidP="003A16AF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10CEA">
        <w:rPr>
          <w:rStyle w:val="af1"/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10CEA">
        <w:rPr>
          <w:rStyle w:val="af1"/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>Сабодаш</w:t>
      </w:r>
      <w:proofErr w:type="spellEnd"/>
      <w:r w:rsidRPr="00D10CEA">
        <w:rPr>
          <w:rStyle w:val="af1"/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 xml:space="preserve"> Р.Б.)</w:t>
      </w:r>
      <w:r w:rsidRPr="00D10CE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sectPr w:rsidR="003A16AF" w:rsidRPr="00D10CEA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46F" w:rsidRDefault="003D046F" w:rsidP="00376821">
      <w:pPr>
        <w:spacing w:after="0" w:line="240" w:lineRule="auto"/>
      </w:pPr>
      <w:r>
        <w:separator/>
      </w:r>
    </w:p>
  </w:endnote>
  <w:endnote w:type="continuationSeparator" w:id="0">
    <w:p w:rsidR="003D046F" w:rsidRDefault="003D046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46F" w:rsidRDefault="003D046F" w:rsidP="00376821">
      <w:pPr>
        <w:spacing w:after="0" w:line="240" w:lineRule="auto"/>
      </w:pPr>
      <w:r>
        <w:separator/>
      </w:r>
    </w:p>
  </w:footnote>
  <w:footnote w:type="continuationSeparator" w:id="0">
    <w:p w:rsidR="003D046F" w:rsidRDefault="003D046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11F2"/>
    <w:multiLevelType w:val="hybridMultilevel"/>
    <w:tmpl w:val="6ECCE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4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9"/>
  </w:num>
  <w:num w:numId="10">
    <w:abstractNumId w:val="47"/>
  </w:num>
  <w:num w:numId="11">
    <w:abstractNumId w:val="13"/>
  </w:num>
  <w:num w:numId="12">
    <w:abstractNumId w:val="43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5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6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8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4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34B5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3DD3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495F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34C1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12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6AF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046F"/>
    <w:rsid w:val="003D14E7"/>
    <w:rsid w:val="003D23EB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8656D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0ED3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09F8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D7E6A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3D8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1BCF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69B3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53C6"/>
    <w:rsid w:val="00AA685E"/>
    <w:rsid w:val="00AB4978"/>
    <w:rsid w:val="00AB5F75"/>
    <w:rsid w:val="00AB6996"/>
    <w:rsid w:val="00AB7E06"/>
    <w:rsid w:val="00AB7FB7"/>
    <w:rsid w:val="00AC212D"/>
    <w:rsid w:val="00AC3167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3305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0DD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E711B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4FF9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52B7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0F7A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B001-6F78-4E2D-9A52-4AA3ECD4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167</cp:revision>
  <cp:lastPrinted>2025-08-01T11:09:00Z</cp:lastPrinted>
  <dcterms:created xsi:type="dcterms:W3CDTF">2024-08-19T12:53:00Z</dcterms:created>
  <dcterms:modified xsi:type="dcterms:W3CDTF">2025-08-14T12:28:00Z</dcterms:modified>
</cp:coreProperties>
</file>