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2CB" w:rsidRPr="003467C6" w:rsidRDefault="00D202CB" w:rsidP="00D202C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D202CB" w:rsidRPr="003467C6" w:rsidRDefault="00D202CB" w:rsidP="00D202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202CB" w:rsidRPr="003467C6" w:rsidRDefault="00D202CB" w:rsidP="00D202C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D202CB" w:rsidRPr="003467C6" w:rsidRDefault="00D202CB" w:rsidP="00D202CB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3467C6">
        <w:rPr>
          <w:rFonts w:ascii="Times New Roman" w:hAnsi="Times New Roman" w:cs="Times New Roman"/>
          <w:sz w:val="26"/>
          <w:szCs w:val="26"/>
          <w:lang w:val="uk-UA"/>
        </w:rPr>
        <w:t xml:space="preserve"> 01 липня 2026 року</w:t>
      </w:r>
    </w:p>
    <w:p w:rsidR="00D202CB" w:rsidRPr="003467C6" w:rsidRDefault="00D202CB" w:rsidP="00D202CB">
      <w:pPr>
        <w:tabs>
          <w:tab w:val="left" w:pos="8049"/>
        </w:tabs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467C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202CB" w:rsidRPr="003467C6" w:rsidRDefault="00D202CB" w:rsidP="00D202CB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467C6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D202CB" w:rsidRPr="003467C6" w:rsidRDefault="00D202CB" w:rsidP="00D202CB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202CB" w:rsidRPr="003467C6" w:rsidRDefault="00D202CB" w:rsidP="00D202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Бердичівського міськрайонного суду Житомирської області.</w:t>
      </w:r>
    </w:p>
    <w:p w:rsidR="00D202CB" w:rsidRPr="003467C6" w:rsidRDefault="00D202CB" w:rsidP="00D202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202CB" w:rsidRPr="003467C6" w:rsidRDefault="00D202CB" w:rsidP="00D202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467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D202CB" w:rsidRPr="003467C6" w:rsidRDefault="00D202CB" w:rsidP="00D202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02CB" w:rsidRPr="003467C6" w:rsidRDefault="00D202CB" w:rsidP="00D202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до </w:t>
      </w:r>
      <w:bookmarkStart w:id="0" w:name="_Hlk228864918"/>
      <w:r w:rsidRPr="003467C6">
        <w:rPr>
          <w:rFonts w:ascii="Times New Roman" w:hAnsi="Times New Roman" w:cs="Times New Roman"/>
          <w:sz w:val="26"/>
          <w:szCs w:val="26"/>
          <w:lang w:val="uk-UA"/>
        </w:rPr>
        <w:t>Дніпровського районного суду Дніпропетровської області</w:t>
      </w:r>
      <w:bookmarkEnd w:id="0"/>
      <w:r w:rsidRPr="003467C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202CB" w:rsidRPr="003467C6" w:rsidRDefault="00D202CB" w:rsidP="00D202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202CB" w:rsidRPr="003467C6" w:rsidRDefault="00D202CB" w:rsidP="00D202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467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D202CB" w:rsidRPr="003467C6" w:rsidRDefault="00D202CB" w:rsidP="00D202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202CB" w:rsidRPr="003467C6" w:rsidRDefault="00D202CB" w:rsidP="00D202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Прилуцького міськрайонного суду Чернігівської області.</w:t>
      </w:r>
    </w:p>
    <w:p w:rsidR="00D202CB" w:rsidRPr="003467C6" w:rsidRDefault="00D202CB" w:rsidP="00D202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202CB" w:rsidRPr="003467C6" w:rsidRDefault="00D202CB" w:rsidP="00D202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467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6C74A9" w:rsidRPr="00D202CB" w:rsidRDefault="006C74A9">
      <w:pPr>
        <w:rPr>
          <w:lang w:val="uk-UA"/>
        </w:rPr>
      </w:pPr>
      <w:bookmarkStart w:id="1" w:name="_GoBack"/>
      <w:bookmarkEnd w:id="1"/>
    </w:p>
    <w:sectPr w:rsidR="006C74A9" w:rsidRPr="00D202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CB"/>
    <w:rsid w:val="006C74A9"/>
    <w:rsid w:val="00C4537B"/>
    <w:rsid w:val="00D2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32230-BE99-42E4-8F20-FD403514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2C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2026-06-04T12:48:00Z</dcterms:created>
  <dcterms:modified xsi:type="dcterms:W3CDTF">2026-06-04T12:49:00Z</dcterms:modified>
</cp:coreProperties>
</file>