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C23" w:rsidRPr="001C0289" w:rsidRDefault="00E07C23" w:rsidP="00E07C23">
      <w:pPr>
        <w:suppressAutoHyphens/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0289">
        <w:rPr>
          <w:rFonts w:ascii="Times New Roman" w:eastAsia="Times New Roman" w:hAnsi="Times New Roman" w:cs="Times New Roman"/>
          <w:sz w:val="24"/>
          <w:szCs w:val="24"/>
          <w:lang w:eastAsia="ar-SA"/>
        </w:rPr>
        <w:t>Додаток 1</w:t>
      </w:r>
    </w:p>
    <w:p w:rsidR="00E07C23" w:rsidRPr="001C0289" w:rsidRDefault="00E07C23" w:rsidP="00E07C23">
      <w:pPr>
        <w:suppressAutoHyphens/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02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 рішення Вищої кваліфікаційної </w:t>
      </w:r>
    </w:p>
    <w:p w:rsidR="00E07C23" w:rsidRPr="001C0289" w:rsidRDefault="00E07C23" w:rsidP="00E07C23">
      <w:pPr>
        <w:suppressAutoHyphens/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0289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комісії суддів України</w:t>
      </w:r>
    </w:p>
    <w:p w:rsidR="00E07C23" w:rsidRPr="001C0289" w:rsidRDefault="00E07C23" w:rsidP="00E07C23">
      <w:pPr>
        <w:suppressAutoHyphens/>
        <w:spacing w:after="0" w:line="240" w:lineRule="auto"/>
        <w:ind w:firstLine="609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C02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від </w:t>
      </w:r>
      <w:r w:rsidRPr="003D3709">
        <w:rPr>
          <w:rFonts w:ascii="Times New Roman" w:eastAsia="Times New Roman" w:hAnsi="Times New Roman" w:cs="Times New Roman"/>
          <w:sz w:val="24"/>
          <w:szCs w:val="24"/>
          <w:lang w:eastAsia="ar-SA"/>
        </w:rPr>
        <w:t>09.11.2023</w:t>
      </w:r>
      <w:r w:rsidRPr="001C02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122/зп-23</w:t>
      </w:r>
    </w:p>
    <w:p w:rsidR="00E07C23" w:rsidRPr="00025851" w:rsidRDefault="00E07C23" w:rsidP="00E07C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07C23" w:rsidRPr="00025851" w:rsidRDefault="00E07C23" w:rsidP="00E07C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07C23" w:rsidRPr="00025851" w:rsidRDefault="00E07C23" w:rsidP="00E07C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07C23" w:rsidRPr="00025851" w:rsidRDefault="00E07C23" w:rsidP="00E07C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5851">
        <w:rPr>
          <w:rFonts w:ascii="Times New Roman" w:eastAsia="Times New Roman" w:hAnsi="Times New Roman" w:cs="Times New Roman"/>
          <w:sz w:val="24"/>
          <w:szCs w:val="24"/>
          <w:lang w:eastAsia="ar-SA"/>
        </w:rPr>
        <w:t>СПИСОК</w:t>
      </w:r>
    </w:p>
    <w:p w:rsidR="00E07C23" w:rsidRPr="001C0289" w:rsidRDefault="00E07C23" w:rsidP="00E07C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0289">
        <w:rPr>
          <w:rFonts w:ascii="Times New Roman" w:eastAsia="Times New Roman" w:hAnsi="Times New Roman" w:cs="Times New Roman"/>
          <w:sz w:val="24"/>
          <w:szCs w:val="24"/>
          <w:lang w:eastAsia="ar-SA"/>
        </w:rPr>
        <w:t>суддів ліквідованих апеляційних судів</w:t>
      </w:r>
    </w:p>
    <w:p w:rsidR="00E07C23" w:rsidRPr="00025851" w:rsidRDefault="00E07C23" w:rsidP="00E07C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07C23" w:rsidRPr="001C0289" w:rsidRDefault="00E07C23" w:rsidP="00E07C23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C0289">
        <w:rPr>
          <w:rFonts w:ascii="Times New Roman" w:hAnsi="Times New Roman" w:cs="Times New Roman"/>
          <w:sz w:val="24"/>
          <w:szCs w:val="24"/>
        </w:rPr>
        <w:t>Борсук Петро Павлович, суддя Апеляційног</w:t>
      </w:r>
      <w:r>
        <w:rPr>
          <w:rFonts w:ascii="Times New Roman" w:hAnsi="Times New Roman" w:cs="Times New Roman"/>
          <w:sz w:val="24"/>
          <w:szCs w:val="24"/>
        </w:rPr>
        <w:t>о суду Волинської області.</w:t>
      </w:r>
    </w:p>
    <w:p w:rsidR="00E07C23" w:rsidRPr="001C0289" w:rsidRDefault="00E07C23" w:rsidP="00E07C23">
      <w:pPr>
        <w:pStyle w:val="rtejustify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714" w:hanging="357"/>
        <w:jc w:val="both"/>
        <w:rPr>
          <w:rFonts w:eastAsiaTheme="minorHAnsi"/>
          <w:lang w:eastAsia="en-US"/>
        </w:rPr>
      </w:pPr>
      <w:r w:rsidRPr="001C0289">
        <w:rPr>
          <w:rFonts w:eastAsiaTheme="minorHAnsi"/>
          <w:lang w:eastAsia="en-US"/>
        </w:rPr>
        <w:t>Зуєва Лариса Євгеніївна, суддя Одеського апеляційног</w:t>
      </w:r>
      <w:bookmarkStart w:id="0" w:name="_GoBack"/>
      <w:bookmarkEnd w:id="0"/>
      <w:r w:rsidRPr="001C0289">
        <w:rPr>
          <w:rFonts w:eastAsiaTheme="minorHAnsi"/>
          <w:lang w:eastAsia="en-US"/>
        </w:rPr>
        <w:t>о адміністративного суду.</w:t>
      </w:r>
    </w:p>
    <w:p w:rsidR="00E07C23" w:rsidRPr="001C0289" w:rsidRDefault="00E07C23" w:rsidP="00E07C23">
      <w:pPr>
        <w:pStyle w:val="a4"/>
        <w:numPr>
          <w:ilvl w:val="0"/>
          <w:numId w:val="1"/>
        </w:numPr>
        <w:shd w:val="clear" w:color="auto" w:fill="FFFFFF"/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C0289">
        <w:rPr>
          <w:rFonts w:ascii="Times New Roman" w:hAnsi="Times New Roman" w:cs="Times New Roman"/>
          <w:sz w:val="24"/>
          <w:szCs w:val="24"/>
        </w:rPr>
        <w:t>Курило Ліана Володимирівна, суддя Харківського апеляційного адміністративного суду.</w:t>
      </w:r>
    </w:p>
    <w:p w:rsidR="00E07C23" w:rsidRPr="001C0289" w:rsidRDefault="00E07C23" w:rsidP="00E07C23">
      <w:pPr>
        <w:pStyle w:val="rtejustify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714" w:hanging="357"/>
        <w:jc w:val="both"/>
        <w:rPr>
          <w:rFonts w:eastAsiaTheme="minorHAnsi"/>
          <w:lang w:eastAsia="en-US"/>
        </w:rPr>
      </w:pPr>
      <w:r w:rsidRPr="001C0289">
        <w:rPr>
          <w:rFonts w:eastAsiaTheme="minorHAnsi"/>
          <w:lang w:eastAsia="en-US"/>
        </w:rPr>
        <w:t xml:space="preserve">Мазниця Андрій Анатолійович, </w:t>
      </w:r>
      <w:r w:rsidRPr="001C0289">
        <w:rPr>
          <w:rFonts w:eastAsiaTheme="minorHAnsi"/>
          <w:lang w:val="en-US" w:eastAsia="en-US"/>
        </w:rPr>
        <w:t>c</w:t>
      </w:r>
      <w:proofErr w:type="spellStart"/>
      <w:r w:rsidRPr="001C0289">
        <w:rPr>
          <w:rFonts w:eastAsiaTheme="minorHAnsi"/>
          <w:lang w:eastAsia="en-US"/>
        </w:rPr>
        <w:t>уддя</w:t>
      </w:r>
      <w:proofErr w:type="spellEnd"/>
      <w:r w:rsidRPr="001C0289">
        <w:rPr>
          <w:rFonts w:eastAsiaTheme="minorHAnsi"/>
          <w:lang w:eastAsia="en-US"/>
        </w:rPr>
        <w:t xml:space="preserve"> Апеляційного суду Дніпропетровської області.</w:t>
      </w:r>
    </w:p>
    <w:p w:rsidR="00E07C23" w:rsidRPr="001C0289" w:rsidRDefault="00E07C23" w:rsidP="00E07C23">
      <w:pPr>
        <w:pStyle w:val="a4"/>
        <w:numPr>
          <w:ilvl w:val="0"/>
          <w:numId w:val="1"/>
        </w:numPr>
        <w:shd w:val="clear" w:color="auto" w:fill="FFFFFF"/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289">
        <w:rPr>
          <w:rFonts w:ascii="Times New Roman" w:hAnsi="Times New Roman" w:cs="Times New Roman"/>
          <w:sz w:val="24"/>
          <w:szCs w:val="24"/>
        </w:rPr>
        <w:t>Максюта</w:t>
      </w:r>
      <w:proofErr w:type="spellEnd"/>
      <w:r w:rsidRPr="001C0289">
        <w:rPr>
          <w:rFonts w:ascii="Times New Roman" w:hAnsi="Times New Roman" w:cs="Times New Roman"/>
          <w:sz w:val="24"/>
          <w:szCs w:val="24"/>
        </w:rPr>
        <w:t xml:space="preserve"> Жанна Іванівна, </w:t>
      </w:r>
      <w:r>
        <w:rPr>
          <w:rFonts w:ascii="Times New Roman" w:hAnsi="Times New Roman" w:cs="Times New Roman"/>
          <w:sz w:val="24"/>
          <w:szCs w:val="24"/>
        </w:rPr>
        <w:t>суддя</w:t>
      </w:r>
      <w:r w:rsidRPr="001C0289">
        <w:rPr>
          <w:rFonts w:ascii="Times New Roman" w:hAnsi="Times New Roman" w:cs="Times New Roman"/>
          <w:sz w:val="24"/>
          <w:szCs w:val="24"/>
        </w:rPr>
        <w:t xml:space="preserve"> Апеляційного суду Дніпропетровської області.</w:t>
      </w:r>
    </w:p>
    <w:p w:rsidR="00E07C23" w:rsidRPr="001C0289" w:rsidRDefault="00E07C23" w:rsidP="00E07C23">
      <w:pPr>
        <w:pStyle w:val="rtejustify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714" w:hanging="357"/>
        <w:jc w:val="both"/>
      </w:pPr>
      <w:proofErr w:type="spellStart"/>
      <w:r w:rsidRPr="001C0289">
        <w:rPr>
          <w:rFonts w:eastAsiaTheme="minorHAnsi"/>
          <w:lang w:eastAsia="en-US"/>
        </w:rPr>
        <w:t>Малех</w:t>
      </w:r>
      <w:proofErr w:type="spellEnd"/>
      <w:r w:rsidRPr="001C0289">
        <w:rPr>
          <w:rFonts w:eastAsiaTheme="minorHAnsi"/>
          <w:lang w:eastAsia="en-US"/>
        </w:rPr>
        <w:t xml:space="preserve"> Ірина Богданівна, суддя Львівського апеляційного господарського суду.</w:t>
      </w:r>
    </w:p>
    <w:p w:rsidR="00E07C23" w:rsidRPr="001C0289" w:rsidRDefault="00E07C23" w:rsidP="00E07C23">
      <w:pPr>
        <w:pStyle w:val="rtejustify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714" w:hanging="357"/>
        <w:jc w:val="both"/>
        <w:rPr>
          <w:rFonts w:eastAsiaTheme="minorHAnsi"/>
          <w:lang w:eastAsia="en-US"/>
        </w:rPr>
      </w:pPr>
      <w:proofErr w:type="spellStart"/>
      <w:r w:rsidRPr="001C0289">
        <w:t>Мамченко</w:t>
      </w:r>
      <w:proofErr w:type="spellEnd"/>
      <w:r w:rsidRPr="001C0289">
        <w:t xml:space="preserve"> Юлія Андріївна, суддя Рівненського апеляційного </w:t>
      </w:r>
      <w:r w:rsidRPr="001C0289">
        <w:rPr>
          <w:rFonts w:eastAsiaTheme="minorHAnsi"/>
          <w:lang w:eastAsia="en-US"/>
        </w:rPr>
        <w:t>господарського суду.</w:t>
      </w:r>
    </w:p>
    <w:p w:rsidR="00E07C23" w:rsidRPr="001C0289" w:rsidRDefault="00E07C23" w:rsidP="00E07C23">
      <w:pPr>
        <w:pStyle w:val="rtejustify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714" w:hanging="357"/>
        <w:jc w:val="both"/>
        <w:rPr>
          <w:rFonts w:eastAsiaTheme="minorHAnsi"/>
          <w:lang w:eastAsia="en-US"/>
        </w:rPr>
      </w:pPr>
      <w:r w:rsidRPr="001C0289">
        <w:rPr>
          <w:rFonts w:eastAsiaTheme="minorHAnsi"/>
          <w:lang w:eastAsia="en-US"/>
        </w:rPr>
        <w:t xml:space="preserve">Остапенко Вікторія Олександрівна, </w:t>
      </w:r>
      <w:proofErr w:type="spellStart"/>
      <w:r w:rsidRPr="001C0289">
        <w:rPr>
          <w:rFonts w:eastAsiaTheme="minorHAnsi"/>
          <w:lang w:eastAsia="en-US"/>
        </w:rPr>
        <w:t>cуддя</w:t>
      </w:r>
      <w:proofErr w:type="spellEnd"/>
      <w:r w:rsidRPr="001C0289">
        <w:rPr>
          <w:rFonts w:eastAsiaTheme="minorHAnsi"/>
          <w:lang w:eastAsia="en-US"/>
        </w:rPr>
        <w:t xml:space="preserve"> Апеляційного суду Дніпропетровської області.</w:t>
      </w:r>
    </w:p>
    <w:p w:rsidR="007A01BC" w:rsidRDefault="007A01BC"/>
    <w:sectPr w:rsidR="007A01BC" w:rsidSect="00B4178C">
      <w:pgSz w:w="11906" w:h="16838"/>
      <w:pgMar w:top="993" w:right="567" w:bottom="964" w:left="1701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81B"/>
    <w:multiLevelType w:val="hybridMultilevel"/>
    <w:tmpl w:val="6988FC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F9"/>
    <w:rsid w:val="007A01BC"/>
    <w:rsid w:val="00853BAC"/>
    <w:rsid w:val="00995CF9"/>
    <w:rsid w:val="00E0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C23"/>
    <w:rPr>
      <w:rFonts w:ascii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53BAC"/>
    <w:rPr>
      <w:i/>
      <w:iCs/>
    </w:rPr>
  </w:style>
  <w:style w:type="paragraph" w:styleId="a4">
    <w:name w:val="List Paragraph"/>
    <w:basedOn w:val="a"/>
    <w:uiPriority w:val="34"/>
    <w:qFormat/>
    <w:rsid w:val="00E07C23"/>
    <w:pPr>
      <w:ind w:left="720"/>
      <w:contextualSpacing/>
    </w:pPr>
  </w:style>
  <w:style w:type="paragraph" w:customStyle="1" w:styleId="rtejustify">
    <w:name w:val="rtejustify"/>
    <w:basedOn w:val="a"/>
    <w:rsid w:val="00E07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C23"/>
    <w:rPr>
      <w:rFonts w:ascii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53BAC"/>
    <w:rPr>
      <w:i/>
      <w:iCs/>
    </w:rPr>
  </w:style>
  <w:style w:type="paragraph" w:styleId="a4">
    <w:name w:val="List Paragraph"/>
    <w:basedOn w:val="a"/>
    <w:uiPriority w:val="34"/>
    <w:qFormat/>
    <w:rsid w:val="00E07C23"/>
    <w:pPr>
      <w:ind w:left="720"/>
      <w:contextualSpacing/>
    </w:pPr>
  </w:style>
  <w:style w:type="paragraph" w:customStyle="1" w:styleId="rtejustify">
    <w:name w:val="rtejustify"/>
    <w:basedOn w:val="a"/>
    <w:rsid w:val="00E07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 Наталія Євгеніївна</dc:creator>
  <cp:lastModifiedBy>Власенко Наталія Євгеніївна</cp:lastModifiedBy>
  <cp:revision>2</cp:revision>
  <dcterms:created xsi:type="dcterms:W3CDTF">2023-11-15T13:53:00Z</dcterms:created>
  <dcterms:modified xsi:type="dcterms:W3CDTF">2023-11-15T13:53:00Z</dcterms:modified>
</cp:coreProperties>
</file>